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8987A" w14:textId="614D3873" w:rsidR="00591218" w:rsidRPr="006704C4" w:rsidRDefault="00591218" w:rsidP="00591218">
      <w:pPr>
        <w:jc w:val="center"/>
        <w:rPr>
          <w:rFonts w:ascii="Verdana" w:hAnsi="Verdana"/>
        </w:rPr>
      </w:pPr>
      <w:r w:rsidRPr="006704C4">
        <w:rPr>
          <w:rFonts w:ascii="Verdana" w:hAnsi="Verdana"/>
          <w:b/>
          <w:bCs/>
        </w:rPr>
        <w:t>RESOLUCIÓN 2495 DE 2011</w:t>
      </w:r>
    </w:p>
    <w:p w14:paraId="43A60551" w14:textId="77777777" w:rsidR="006704C4" w:rsidRPr="006704C4" w:rsidRDefault="006704C4" w:rsidP="006704C4">
      <w:pPr>
        <w:pStyle w:val="Sinespaciado"/>
        <w:rPr>
          <w:rFonts w:ascii="Verdana" w:hAnsi="Verdana"/>
          <w:sz w:val="20"/>
          <w:szCs w:val="20"/>
        </w:rPr>
      </w:pPr>
      <w:r w:rsidRPr="006704C4">
        <w:rPr>
          <w:rFonts w:ascii="Verdana" w:hAnsi="Verdana"/>
          <w:sz w:val="20"/>
          <w:szCs w:val="20"/>
        </w:rPr>
        <w:t>Fecha de Expedición: 20 de junio de 2011</w:t>
      </w:r>
    </w:p>
    <w:p w14:paraId="5326DCBA" w14:textId="77777777" w:rsidR="006704C4" w:rsidRPr="006704C4" w:rsidRDefault="006704C4" w:rsidP="006704C4">
      <w:pPr>
        <w:pStyle w:val="Sinespaciado"/>
        <w:rPr>
          <w:rFonts w:ascii="Verdana" w:hAnsi="Verdana"/>
          <w:sz w:val="20"/>
          <w:szCs w:val="20"/>
        </w:rPr>
      </w:pPr>
      <w:r w:rsidRPr="006704C4">
        <w:rPr>
          <w:rFonts w:ascii="Verdana" w:hAnsi="Verdana"/>
          <w:sz w:val="20"/>
          <w:szCs w:val="20"/>
        </w:rPr>
        <w:t xml:space="preserve">Fecha de </w:t>
      </w:r>
      <w:proofErr w:type="gramStart"/>
      <w:r w:rsidRPr="006704C4">
        <w:rPr>
          <w:rFonts w:ascii="Verdana" w:hAnsi="Verdana"/>
          <w:sz w:val="20"/>
          <w:szCs w:val="20"/>
        </w:rPr>
        <w:t>entrada en vigencia</w:t>
      </w:r>
      <w:proofErr w:type="gramEnd"/>
      <w:r w:rsidRPr="006704C4">
        <w:rPr>
          <w:rFonts w:ascii="Verdana" w:hAnsi="Verdana"/>
          <w:sz w:val="20"/>
          <w:szCs w:val="20"/>
        </w:rPr>
        <w:t>: 20 de junio de 2011</w:t>
      </w:r>
    </w:p>
    <w:p w14:paraId="5552F210" w14:textId="77777777" w:rsidR="006704C4" w:rsidRDefault="006704C4" w:rsidP="006704C4">
      <w:pPr>
        <w:pStyle w:val="Sinespaciado"/>
        <w:rPr>
          <w:rFonts w:ascii="Verdana" w:hAnsi="Verdana"/>
          <w:sz w:val="20"/>
          <w:szCs w:val="20"/>
        </w:rPr>
      </w:pPr>
      <w:r w:rsidRPr="006704C4">
        <w:rPr>
          <w:rFonts w:ascii="Verdana" w:hAnsi="Verdana"/>
          <w:sz w:val="20"/>
          <w:szCs w:val="20"/>
        </w:rPr>
        <w:t>Estado de la vigencia: Vigente</w:t>
      </w:r>
      <w:r w:rsidRPr="006704C4">
        <w:rPr>
          <w:rFonts w:ascii="Verdana" w:hAnsi="Verdana"/>
          <w:sz w:val="20"/>
          <w:szCs w:val="20"/>
        </w:rPr>
        <w:tab/>
      </w:r>
    </w:p>
    <w:p w14:paraId="7F62F457" w14:textId="77777777" w:rsidR="006704C4" w:rsidRDefault="006704C4" w:rsidP="006704C4">
      <w:pPr>
        <w:pStyle w:val="Sinespaciado"/>
        <w:rPr>
          <w:rFonts w:ascii="Verdana" w:hAnsi="Verdana"/>
          <w:sz w:val="20"/>
          <w:szCs w:val="20"/>
        </w:rPr>
      </w:pPr>
    </w:p>
    <w:p w14:paraId="14EE9F6B" w14:textId="6F6DD449" w:rsidR="006704C4" w:rsidRPr="006704C4" w:rsidRDefault="006704C4" w:rsidP="006704C4">
      <w:pPr>
        <w:pStyle w:val="Sinespaciado"/>
        <w:rPr>
          <w:rFonts w:ascii="Verdana" w:hAnsi="Verdana"/>
          <w:sz w:val="20"/>
          <w:szCs w:val="20"/>
        </w:rPr>
      </w:pPr>
      <w:r w:rsidRPr="006704C4">
        <w:rPr>
          <w:rFonts w:ascii="Verdana" w:hAnsi="Verdana"/>
          <w:sz w:val="20"/>
          <w:szCs w:val="20"/>
        </w:rPr>
        <w:t>Fecha de publicación en Diario Oficial: N/A</w:t>
      </w:r>
    </w:p>
    <w:p w14:paraId="775B9432" w14:textId="2166892A" w:rsidR="0048261D" w:rsidRDefault="006704C4" w:rsidP="006704C4">
      <w:pPr>
        <w:pStyle w:val="Sinespaciado"/>
        <w:rPr>
          <w:rFonts w:ascii="Verdana" w:hAnsi="Verdana"/>
          <w:sz w:val="20"/>
          <w:szCs w:val="20"/>
        </w:rPr>
      </w:pPr>
      <w:r w:rsidRPr="006704C4">
        <w:rPr>
          <w:rFonts w:ascii="Verdana" w:hAnsi="Verdana"/>
          <w:sz w:val="20"/>
          <w:szCs w:val="20"/>
        </w:rPr>
        <w:t>Número del Diario Oficial: N/A</w:t>
      </w:r>
    </w:p>
    <w:p w14:paraId="69C26E6D" w14:textId="77777777" w:rsidR="006704C4" w:rsidRPr="006704C4" w:rsidRDefault="006704C4" w:rsidP="006704C4">
      <w:pPr>
        <w:pStyle w:val="Sinespaciado"/>
        <w:rPr>
          <w:rFonts w:ascii="Verdana" w:hAnsi="Verdana"/>
          <w:sz w:val="20"/>
          <w:szCs w:val="20"/>
        </w:rPr>
      </w:pPr>
    </w:p>
    <w:p w14:paraId="7FA26F5E" w14:textId="77777777" w:rsidR="00591218" w:rsidRPr="00013162" w:rsidRDefault="00591218" w:rsidP="00591218">
      <w:pPr>
        <w:pStyle w:val="Sinespaciado"/>
        <w:jc w:val="center"/>
        <w:rPr>
          <w:rFonts w:ascii="Verdana" w:hAnsi="Verdana"/>
          <w:b/>
          <w:bCs/>
        </w:rPr>
      </w:pPr>
      <w:r w:rsidRPr="00013162">
        <w:rPr>
          <w:rFonts w:ascii="Verdana" w:hAnsi="Verdana"/>
          <w:b/>
          <w:bCs/>
        </w:rPr>
        <w:t>RESOLUCIÓN 2495 DE 2011</w:t>
      </w:r>
    </w:p>
    <w:p w14:paraId="15977591" w14:textId="77777777" w:rsidR="00591218" w:rsidRPr="00013162" w:rsidRDefault="00591218" w:rsidP="00591218">
      <w:pPr>
        <w:pStyle w:val="Sinespaciado"/>
        <w:jc w:val="center"/>
        <w:rPr>
          <w:rFonts w:ascii="Verdana" w:hAnsi="Verdana"/>
        </w:rPr>
      </w:pPr>
    </w:p>
    <w:p w14:paraId="6E85FE6F" w14:textId="77777777" w:rsidR="00591218" w:rsidRPr="00013162" w:rsidRDefault="00591218" w:rsidP="00591218">
      <w:pPr>
        <w:pStyle w:val="Sinespaciado"/>
        <w:jc w:val="center"/>
        <w:rPr>
          <w:rFonts w:ascii="Verdana" w:hAnsi="Verdana"/>
        </w:rPr>
      </w:pPr>
      <w:r w:rsidRPr="00013162">
        <w:rPr>
          <w:rFonts w:ascii="Verdana" w:hAnsi="Verdana"/>
        </w:rPr>
        <w:t>(junio 20)</w:t>
      </w:r>
    </w:p>
    <w:p w14:paraId="257EE276" w14:textId="77777777" w:rsidR="00591218" w:rsidRPr="00013162" w:rsidRDefault="00591218" w:rsidP="00591218">
      <w:pPr>
        <w:pStyle w:val="Sinespaciado"/>
        <w:jc w:val="center"/>
        <w:rPr>
          <w:rFonts w:ascii="Verdana" w:hAnsi="Verdana"/>
        </w:rPr>
      </w:pPr>
    </w:p>
    <w:p w14:paraId="03FDB199" w14:textId="77777777" w:rsidR="00591218" w:rsidRPr="00013162" w:rsidRDefault="00591218" w:rsidP="00591218">
      <w:pPr>
        <w:pStyle w:val="Sinespaciado"/>
        <w:jc w:val="center"/>
        <w:rPr>
          <w:rFonts w:ascii="Verdana" w:hAnsi="Verdana"/>
          <w:b/>
          <w:bCs/>
        </w:rPr>
      </w:pPr>
      <w:r w:rsidRPr="00013162">
        <w:rPr>
          <w:rFonts w:ascii="Verdana" w:hAnsi="Verdana"/>
          <w:b/>
          <w:bCs/>
        </w:rPr>
        <w:t>INSTITUTO COLOMBIANO DE BINESTAR FAMILIAR – ICBF</w:t>
      </w:r>
    </w:p>
    <w:p w14:paraId="3692F16E" w14:textId="77777777" w:rsidR="00591218" w:rsidRPr="00013162" w:rsidRDefault="00591218" w:rsidP="00591218">
      <w:pPr>
        <w:pStyle w:val="Sinespaciado"/>
        <w:jc w:val="center"/>
        <w:rPr>
          <w:rFonts w:ascii="Verdana" w:hAnsi="Verdana"/>
        </w:rPr>
      </w:pPr>
    </w:p>
    <w:p w14:paraId="3E44E14D" w14:textId="77777777" w:rsidR="00591218" w:rsidRPr="00013162" w:rsidRDefault="00591218" w:rsidP="00591218">
      <w:pPr>
        <w:pStyle w:val="Sinespaciado"/>
        <w:jc w:val="center"/>
        <w:rPr>
          <w:rFonts w:ascii="Verdana" w:hAnsi="Verdana"/>
        </w:rPr>
      </w:pPr>
      <w:r w:rsidRPr="00013162">
        <w:rPr>
          <w:rFonts w:ascii="Verdana" w:hAnsi="Verdana"/>
        </w:rPr>
        <w:t>Por la cual se modifican parcialmente los Lineamientos de Programación y Ejecución de Metas Sociales y Financieras - vigencia 2011 del Instituto Colombiano de Bienestar Familiar - Cecilia De la Fuente de Lleras.</w:t>
      </w:r>
    </w:p>
    <w:p w14:paraId="738426BA" w14:textId="77777777" w:rsidR="00591218" w:rsidRPr="00013162" w:rsidRDefault="00591218" w:rsidP="00591218">
      <w:pPr>
        <w:pStyle w:val="Sinespaciado"/>
        <w:jc w:val="center"/>
        <w:rPr>
          <w:rFonts w:ascii="Verdana" w:hAnsi="Verdana"/>
        </w:rPr>
      </w:pPr>
    </w:p>
    <w:p w14:paraId="2FCEB305" w14:textId="47B6E881" w:rsidR="00591218" w:rsidRPr="00013162" w:rsidRDefault="00591218" w:rsidP="00591218">
      <w:pPr>
        <w:pStyle w:val="Sinespaciado"/>
        <w:jc w:val="center"/>
        <w:rPr>
          <w:rFonts w:ascii="Verdana" w:hAnsi="Verdana"/>
          <w:b/>
          <w:bCs/>
        </w:rPr>
      </w:pPr>
      <w:r w:rsidRPr="00013162">
        <w:rPr>
          <w:rFonts w:ascii="Verdana" w:hAnsi="Verdana"/>
          <w:b/>
          <w:bCs/>
        </w:rPr>
        <w:t xml:space="preserve">LA DIRECTORA GENERAL DEL INSTITUTO COLOMBIANO </w:t>
      </w:r>
      <w:r w:rsidR="00013162" w:rsidRPr="00013162">
        <w:rPr>
          <w:rFonts w:ascii="Verdana" w:hAnsi="Verdana"/>
          <w:b/>
          <w:bCs/>
        </w:rPr>
        <w:t>DE BIENESTAR</w:t>
      </w:r>
      <w:r w:rsidRPr="00013162">
        <w:rPr>
          <w:rFonts w:ascii="Verdana" w:hAnsi="Verdana"/>
          <w:b/>
          <w:bCs/>
        </w:rPr>
        <w:t xml:space="preserve"> FAMILIAR - CECILIA DE LA FUENTE DE LLERAS</w:t>
      </w:r>
    </w:p>
    <w:p w14:paraId="27B68DA0" w14:textId="77777777" w:rsidR="00591218" w:rsidRPr="00013162" w:rsidRDefault="00591218" w:rsidP="00591218">
      <w:pPr>
        <w:pStyle w:val="Sinespaciado"/>
        <w:jc w:val="center"/>
        <w:rPr>
          <w:rFonts w:ascii="Verdana" w:hAnsi="Verdana"/>
        </w:rPr>
      </w:pPr>
    </w:p>
    <w:p w14:paraId="2163FF8E" w14:textId="77777777" w:rsidR="00591218" w:rsidRPr="00013162" w:rsidRDefault="00591218" w:rsidP="00591218">
      <w:pPr>
        <w:pStyle w:val="Sinespaciado"/>
        <w:jc w:val="center"/>
        <w:rPr>
          <w:rFonts w:ascii="Verdana" w:hAnsi="Verdana"/>
        </w:rPr>
      </w:pPr>
      <w:r w:rsidRPr="00013162">
        <w:rPr>
          <w:rFonts w:ascii="Verdana" w:hAnsi="Verdana"/>
        </w:rPr>
        <w:t>En uso de sus facultades legales y en especial las conferidas por el numeral 4o del artículo 21 y el literal b) del artículo 28 de la Ley 7a de 1979, y</w:t>
      </w:r>
    </w:p>
    <w:p w14:paraId="144FA88E" w14:textId="77777777" w:rsidR="00591218" w:rsidRPr="00013162" w:rsidRDefault="00591218" w:rsidP="00591218">
      <w:pPr>
        <w:pStyle w:val="Sinespaciado"/>
        <w:jc w:val="center"/>
        <w:rPr>
          <w:rFonts w:ascii="Verdana" w:hAnsi="Verdana"/>
        </w:rPr>
      </w:pPr>
    </w:p>
    <w:p w14:paraId="58EEAABD" w14:textId="7DE8FC41" w:rsidR="00591218" w:rsidRPr="00013162" w:rsidRDefault="00591218" w:rsidP="00591218">
      <w:pPr>
        <w:pStyle w:val="Sinespaciado"/>
        <w:jc w:val="center"/>
        <w:rPr>
          <w:rFonts w:ascii="Verdana" w:hAnsi="Verdana"/>
          <w:b/>
          <w:bCs/>
        </w:rPr>
      </w:pPr>
      <w:r w:rsidRPr="00013162">
        <w:rPr>
          <w:rFonts w:ascii="Verdana" w:hAnsi="Verdana"/>
          <w:b/>
          <w:bCs/>
        </w:rPr>
        <w:t>CONSIDERANDO</w:t>
      </w:r>
    </w:p>
    <w:p w14:paraId="6E225414" w14:textId="360076E2" w:rsidR="00591218" w:rsidRPr="00013162" w:rsidRDefault="00591218" w:rsidP="00591218">
      <w:pPr>
        <w:pStyle w:val="Sinespaciado"/>
        <w:jc w:val="center"/>
        <w:rPr>
          <w:rFonts w:ascii="Verdana" w:hAnsi="Verdana"/>
          <w:b/>
          <w:bCs/>
        </w:rPr>
      </w:pPr>
    </w:p>
    <w:p w14:paraId="632F2FEF" w14:textId="77777777" w:rsidR="00591218" w:rsidRPr="00013162" w:rsidRDefault="00591218" w:rsidP="00591218">
      <w:pPr>
        <w:pStyle w:val="Sinespaciado"/>
        <w:jc w:val="both"/>
        <w:rPr>
          <w:rFonts w:ascii="Verdana" w:hAnsi="Verdana"/>
        </w:rPr>
      </w:pPr>
      <w:r w:rsidRPr="00013162">
        <w:rPr>
          <w:rFonts w:ascii="Verdana" w:hAnsi="Verdana"/>
        </w:rPr>
        <w:t>Que mediante la Resolución No. 22 de 3 de enero de 2011 se aprobaron los Lineamientos de Programación y Ejecución de Metas Sociales y Financieras del Instituto Colombiano de Bienestar Familiar Cecilia De la Fuente de Lleras - vigencia 2011.</w:t>
      </w:r>
    </w:p>
    <w:p w14:paraId="244ED80A" w14:textId="77777777" w:rsidR="00591218" w:rsidRPr="00013162" w:rsidRDefault="00591218" w:rsidP="00591218">
      <w:pPr>
        <w:pStyle w:val="Sinespaciado"/>
        <w:jc w:val="both"/>
        <w:rPr>
          <w:rFonts w:ascii="Verdana" w:hAnsi="Verdana"/>
        </w:rPr>
      </w:pPr>
    </w:p>
    <w:p w14:paraId="7FC2C6E7" w14:textId="77777777" w:rsidR="00591218" w:rsidRPr="00013162" w:rsidRDefault="00591218" w:rsidP="00591218">
      <w:pPr>
        <w:pStyle w:val="Sinespaciado"/>
        <w:jc w:val="both"/>
        <w:rPr>
          <w:rFonts w:ascii="Verdana" w:hAnsi="Verdana"/>
        </w:rPr>
      </w:pPr>
      <w:r w:rsidRPr="00013162">
        <w:rPr>
          <w:rFonts w:ascii="Verdana" w:hAnsi="Verdana"/>
        </w:rPr>
        <w:t>Que la ficha No. I-02 de los Lineamientos, correspondiente al identificador presupuestal 123-300-01-01, que regula lo referente a la Inversión en Infraestructura Física dentro del Proyecto Construcción, Remodelación, Mantenimiento y Dotación de Sedes Administrativas Regionales, Centros Zonales y Unidades de Servicio, debe ser modificada con el objeto de incluir en el clasificador del gasto del ítem Dotación de Inmuebles, un nuevo concepto, de acuerdo con las necesidades del área responsable de su ejecución.</w:t>
      </w:r>
    </w:p>
    <w:p w14:paraId="6E5592DC" w14:textId="77777777" w:rsidR="00591218" w:rsidRPr="00013162" w:rsidRDefault="00591218" w:rsidP="00591218">
      <w:pPr>
        <w:pStyle w:val="Sinespaciado"/>
        <w:jc w:val="both"/>
        <w:rPr>
          <w:rFonts w:ascii="Verdana" w:hAnsi="Verdana"/>
        </w:rPr>
      </w:pPr>
    </w:p>
    <w:p w14:paraId="63F0075E" w14:textId="77777777" w:rsidR="00591218" w:rsidRPr="00013162" w:rsidRDefault="00591218" w:rsidP="00591218">
      <w:pPr>
        <w:pStyle w:val="Sinespaciado"/>
        <w:jc w:val="both"/>
        <w:rPr>
          <w:rFonts w:ascii="Verdana" w:hAnsi="Verdana"/>
        </w:rPr>
      </w:pPr>
      <w:r w:rsidRPr="00013162">
        <w:rPr>
          <w:rFonts w:ascii="Verdana" w:hAnsi="Verdana"/>
        </w:rPr>
        <w:t>Que la ficha No. I-05 de los Lineamientos, correspondiente al identificador presupuestal 123-300-01-05, que regula lo referente a Soporte a la Gestión dentro del Proyecto Construcción, Remodelación, Mantenimiento y Dotación de Sedes Administrativas Regionales, Centros Zonales y Unidades de Servicio, debe ser modificada con el objeto de complementar el clasificador del gasto del ítem Apoyo en Contratación de Servicios, de acuerdo con las necesidades del área responsable de su ejecución.</w:t>
      </w:r>
    </w:p>
    <w:p w14:paraId="0A578E53" w14:textId="77777777" w:rsidR="00591218" w:rsidRPr="00013162" w:rsidRDefault="00591218" w:rsidP="00591218">
      <w:pPr>
        <w:pStyle w:val="Sinespaciado"/>
        <w:jc w:val="both"/>
        <w:rPr>
          <w:rFonts w:ascii="Verdana" w:hAnsi="Verdana"/>
        </w:rPr>
      </w:pPr>
    </w:p>
    <w:p w14:paraId="5BFBAC37" w14:textId="77777777" w:rsidR="00591218" w:rsidRPr="00013162" w:rsidRDefault="00591218" w:rsidP="00591218">
      <w:pPr>
        <w:pStyle w:val="Sinespaciado"/>
        <w:jc w:val="both"/>
        <w:rPr>
          <w:rFonts w:ascii="Verdana" w:hAnsi="Verdana"/>
        </w:rPr>
      </w:pPr>
      <w:r w:rsidRPr="00013162">
        <w:rPr>
          <w:rFonts w:ascii="Verdana" w:hAnsi="Verdana"/>
        </w:rPr>
        <w:lastRenderedPageBreak/>
        <w:t>Que la ficha No. I-06 de los Lineamientos, correspondiente al identificador presupuestal 221-300-01-01-01-02, que regula lo referente a la Implementación del Plan Estratégico de Desarrollo Informático y Tecnológico del ICBF, debe ser modificada con el objeto de ampliar los conceptos del Clasificador del Gasto, de acuerdo con las necesidades del área responsable de su ejecución.</w:t>
      </w:r>
    </w:p>
    <w:p w14:paraId="610A9E4F" w14:textId="77777777" w:rsidR="00591218" w:rsidRPr="00013162" w:rsidRDefault="00591218" w:rsidP="00591218">
      <w:pPr>
        <w:pStyle w:val="Sinespaciado"/>
        <w:jc w:val="both"/>
        <w:rPr>
          <w:rFonts w:ascii="Verdana" w:hAnsi="Verdana"/>
        </w:rPr>
      </w:pPr>
    </w:p>
    <w:p w14:paraId="6F681EDA" w14:textId="77777777" w:rsidR="00591218" w:rsidRPr="00013162" w:rsidRDefault="00591218" w:rsidP="00591218">
      <w:pPr>
        <w:pStyle w:val="Sinespaciado"/>
        <w:jc w:val="both"/>
        <w:rPr>
          <w:rFonts w:ascii="Verdana" w:hAnsi="Verdana"/>
        </w:rPr>
      </w:pPr>
      <w:r w:rsidRPr="00013162">
        <w:rPr>
          <w:rFonts w:ascii="Verdana" w:hAnsi="Verdana"/>
        </w:rPr>
        <w:t>Que la ficha No. I-07 de los Lineamientos, correspondiente al identificador presupuestal 310-300-02-01, que regula lo referente a la Asistencia Técnica para la Promoción del Recaudo dentro del Proyecto Asistencia para el Fortalecimiento del SNBF para la Prestación del Servicio Público de Bienestar Familiar, debe ser modificada con el objeto de ampliar los conceptos del Clasificador del Gasto, de acuerdo con las necesidades del área responsable de su ejecución.</w:t>
      </w:r>
    </w:p>
    <w:p w14:paraId="08748F74" w14:textId="77777777" w:rsidR="00591218" w:rsidRPr="00013162" w:rsidRDefault="00591218" w:rsidP="00591218">
      <w:pPr>
        <w:pStyle w:val="Sinespaciado"/>
        <w:jc w:val="both"/>
        <w:rPr>
          <w:rFonts w:ascii="Verdana" w:hAnsi="Verdana"/>
        </w:rPr>
      </w:pPr>
    </w:p>
    <w:p w14:paraId="7AB00B29" w14:textId="77777777" w:rsidR="00591218" w:rsidRPr="00013162" w:rsidRDefault="00591218" w:rsidP="00591218">
      <w:pPr>
        <w:pStyle w:val="Sinespaciado"/>
        <w:jc w:val="both"/>
        <w:rPr>
          <w:rFonts w:ascii="Verdana" w:hAnsi="Verdana"/>
        </w:rPr>
      </w:pPr>
      <w:r w:rsidRPr="00013162">
        <w:rPr>
          <w:rFonts w:ascii="Verdana" w:hAnsi="Verdana"/>
        </w:rPr>
        <w:t>Que la ficha No. I-08 de los Lineamientos, correspondiente al identificador presupuestal 310-300-02-02-04, que regula lo referente a Articulación a la Gestión Regional y Territorial dentro del Proyecto Asistencia para el Fortalecimiento del SNBF para la prestación del Servicio Público de Bienestar Familiar, debe ser modificada con el objeto de complementar el clasificador del gasto en lo que se refiere a Gastos de Personal, de acuerdo con las necesidades del área responsable de su ejecución.</w:t>
      </w:r>
    </w:p>
    <w:p w14:paraId="4EA922AC" w14:textId="77777777" w:rsidR="00591218" w:rsidRPr="00013162" w:rsidRDefault="00591218" w:rsidP="00591218">
      <w:pPr>
        <w:pStyle w:val="Sinespaciado"/>
        <w:jc w:val="both"/>
        <w:rPr>
          <w:rFonts w:ascii="Verdana" w:hAnsi="Verdana"/>
        </w:rPr>
      </w:pPr>
    </w:p>
    <w:p w14:paraId="49A40736" w14:textId="77777777" w:rsidR="00591218" w:rsidRPr="00013162" w:rsidRDefault="00591218" w:rsidP="00591218">
      <w:pPr>
        <w:pStyle w:val="Sinespaciado"/>
        <w:jc w:val="both"/>
        <w:rPr>
          <w:rFonts w:ascii="Verdana" w:hAnsi="Verdana"/>
        </w:rPr>
      </w:pPr>
      <w:r w:rsidRPr="00013162">
        <w:rPr>
          <w:rFonts w:ascii="Verdana" w:hAnsi="Verdana"/>
        </w:rPr>
        <w:t>Que la ficha No. I-09 de los Lineamientos, correspondiente al identificador presupuestal 310-300-02-02-05, que regula lo referente a Participación en Planeación Territorial dentro del Proyecto Asistencia para el Fortalecimiento del SNBF para la prestación del Servicio Público de Bienestar Familiar, debe ser modificada con el objeto de complementar el clasificador del gasto en lo que se refiere a Gastos de Personal, de acuerdo con las necesidades del área responsable de su ejecución.</w:t>
      </w:r>
    </w:p>
    <w:p w14:paraId="34B57D95" w14:textId="77777777" w:rsidR="00591218" w:rsidRPr="00013162" w:rsidRDefault="00591218" w:rsidP="00591218">
      <w:pPr>
        <w:pStyle w:val="Sinespaciado"/>
        <w:jc w:val="both"/>
        <w:rPr>
          <w:rFonts w:ascii="Verdana" w:hAnsi="Verdana"/>
        </w:rPr>
      </w:pPr>
    </w:p>
    <w:p w14:paraId="319F843D" w14:textId="77777777" w:rsidR="00591218" w:rsidRPr="00013162" w:rsidRDefault="00591218" w:rsidP="00591218">
      <w:pPr>
        <w:pStyle w:val="Sinespaciado"/>
        <w:jc w:val="both"/>
        <w:rPr>
          <w:rFonts w:ascii="Verdana" w:hAnsi="Verdana"/>
        </w:rPr>
      </w:pPr>
      <w:r w:rsidRPr="00013162">
        <w:rPr>
          <w:rFonts w:ascii="Verdana" w:hAnsi="Verdana"/>
        </w:rPr>
        <w:t>Que la ficha No. I-10 de los Lineamientos, correspondiente al identificador presupuestal 310-300-02-02-06, que regula lo referente a Concertación, Coordinación Territorial y Participación Ciudadana dentro del Proyecto Asistencia para el Fortalecimiento del SNBF para la prestación del Servicio Público de Bienestar Familiar, debe ser modificada con el objeto de complementar el clasificador del gasto en lo que se refiere a Gastos de Personal, de acuerdo con las necesidades del área responsable de su ejecución.</w:t>
      </w:r>
    </w:p>
    <w:p w14:paraId="4FA0DA19" w14:textId="77777777" w:rsidR="00591218" w:rsidRPr="00013162" w:rsidRDefault="00591218" w:rsidP="00591218">
      <w:pPr>
        <w:pStyle w:val="Sinespaciado"/>
        <w:jc w:val="both"/>
        <w:rPr>
          <w:rFonts w:ascii="Verdana" w:hAnsi="Verdana"/>
        </w:rPr>
      </w:pPr>
    </w:p>
    <w:p w14:paraId="68DBC4ED" w14:textId="77777777" w:rsidR="00591218" w:rsidRPr="00013162" w:rsidRDefault="00591218" w:rsidP="00591218">
      <w:pPr>
        <w:pStyle w:val="Sinespaciado"/>
        <w:jc w:val="both"/>
        <w:rPr>
          <w:rFonts w:ascii="Verdana" w:hAnsi="Verdana"/>
        </w:rPr>
      </w:pPr>
      <w:r w:rsidRPr="00013162">
        <w:rPr>
          <w:rFonts w:ascii="Verdana" w:hAnsi="Verdana"/>
        </w:rPr>
        <w:t>Que la ficha No. 1-11 de los Lineamientos, correspondiente al identificador presupuestal 310-300-02-02-07, que regula lo referente a Evaluación y Seguimiento a la Articulación y Coordinación Territorial del SNBF dentro del Proyecto Asistencia para el Fortalecimiento del SNBF para la prestación del Servicio Público de Bienestar Familiar, debe ser modificada con el objeto de complementar el clasificador del gasto en lo que se refiere a Gastos de Personal, de acuerdo con las necesidades del área responsable de su ejecución.</w:t>
      </w:r>
    </w:p>
    <w:p w14:paraId="521E9BC0" w14:textId="77777777" w:rsidR="00591218" w:rsidRPr="00013162" w:rsidRDefault="00591218" w:rsidP="00591218">
      <w:pPr>
        <w:pStyle w:val="Sinespaciado"/>
        <w:jc w:val="both"/>
        <w:rPr>
          <w:rFonts w:ascii="Verdana" w:hAnsi="Verdana"/>
        </w:rPr>
      </w:pPr>
    </w:p>
    <w:p w14:paraId="7B4A04EA" w14:textId="77777777" w:rsidR="00591218" w:rsidRPr="00013162" w:rsidRDefault="00591218" w:rsidP="00591218">
      <w:pPr>
        <w:pStyle w:val="Sinespaciado"/>
        <w:jc w:val="both"/>
        <w:rPr>
          <w:rFonts w:ascii="Verdana" w:hAnsi="Verdana"/>
        </w:rPr>
      </w:pPr>
      <w:r w:rsidRPr="00013162">
        <w:rPr>
          <w:rFonts w:ascii="Verdana" w:hAnsi="Verdana"/>
        </w:rPr>
        <w:t xml:space="preserve">Que la ficha No. 1-12 de los Lineamientos, correspondiente al identificador presupuestal 310-300-02-02-08, que regula lo referente a Articulación Nacional de políticas Públicas de Infancia, Adolescencia y Familia dentro del Proyecto </w:t>
      </w:r>
      <w:r w:rsidRPr="00013162">
        <w:rPr>
          <w:rFonts w:ascii="Verdana" w:hAnsi="Verdana"/>
        </w:rPr>
        <w:lastRenderedPageBreak/>
        <w:t>Asistencia para el Fortalecimiento del SNBF para la prestación del Servicio Público de Bienestar Familiar, debe ser modificada con el objeto de complementar el clasificador del gasto en lo que se refiere a Gastos de Personal, de acuerdo con las necesidades del área responsable de su ejecución.</w:t>
      </w:r>
    </w:p>
    <w:p w14:paraId="61AB81FD" w14:textId="77777777" w:rsidR="00591218" w:rsidRPr="00013162" w:rsidRDefault="00591218" w:rsidP="00591218">
      <w:pPr>
        <w:pStyle w:val="Sinespaciado"/>
        <w:jc w:val="both"/>
        <w:rPr>
          <w:rFonts w:ascii="Verdana" w:hAnsi="Verdana"/>
        </w:rPr>
      </w:pPr>
    </w:p>
    <w:p w14:paraId="0BA69FDB" w14:textId="77777777" w:rsidR="00591218" w:rsidRPr="00013162" w:rsidRDefault="00591218" w:rsidP="00591218">
      <w:pPr>
        <w:pStyle w:val="Sinespaciado"/>
        <w:jc w:val="both"/>
        <w:rPr>
          <w:rFonts w:ascii="Verdana" w:hAnsi="Verdana"/>
        </w:rPr>
      </w:pPr>
      <w:r w:rsidRPr="00013162">
        <w:rPr>
          <w:rFonts w:ascii="Verdana" w:hAnsi="Verdana"/>
        </w:rPr>
        <w:t>Que la ficha No. I-13 de los Lineamientos, correspondiente al identificador presupuestal 310-300-02-02-09, que regula lo referente a Participación en Escenarios y Estrategias de Gestión de Políticas Nacionales dentro del Proyecto Asistencia para el Fortalecimiento del SNBF para la prestación del Servicio Público de Bienestar Familiar, debe ser modificada con el objeto de complementar el clasificador del gasto en lo que se refiere a Gastos de Personal, de acuerdo con las necesidades del área responsable de su ejecución.</w:t>
      </w:r>
    </w:p>
    <w:p w14:paraId="124F38FA" w14:textId="77777777" w:rsidR="00591218" w:rsidRPr="00013162" w:rsidRDefault="00591218" w:rsidP="00591218">
      <w:pPr>
        <w:pStyle w:val="Sinespaciado"/>
        <w:jc w:val="both"/>
        <w:rPr>
          <w:rFonts w:ascii="Verdana" w:hAnsi="Verdana"/>
        </w:rPr>
      </w:pPr>
    </w:p>
    <w:p w14:paraId="04498CF1" w14:textId="77777777" w:rsidR="00591218" w:rsidRPr="00013162" w:rsidRDefault="00591218" w:rsidP="00591218">
      <w:pPr>
        <w:pStyle w:val="Sinespaciado"/>
        <w:jc w:val="both"/>
        <w:rPr>
          <w:rFonts w:ascii="Verdana" w:hAnsi="Verdana"/>
        </w:rPr>
      </w:pPr>
      <w:r w:rsidRPr="00013162">
        <w:rPr>
          <w:rFonts w:ascii="Verdana" w:hAnsi="Verdana"/>
        </w:rPr>
        <w:t>Que la ficha No. I-14 de los Lineamientos, correspondiente al identificador presupuestal 310-300-02-02-10, que regula lo referente a Rutas de Gestión y Canales de Comunicación del SNBF para la Prestación del SPBF dentro del Proyecto Asistencia para el Fortalecimiento del SNBF para la prestación del Servicio Público de Bienestar Familiar, debe ser modificada con el objeto de complementar el clasificador del gasto en lo que se refiere a Gastos de Personal, de acuerdo con las necesidades del área responsable de su ejecución.</w:t>
      </w:r>
    </w:p>
    <w:p w14:paraId="14B09CEB" w14:textId="77777777" w:rsidR="00591218" w:rsidRPr="00013162" w:rsidRDefault="00591218" w:rsidP="00591218">
      <w:pPr>
        <w:pStyle w:val="Sinespaciado"/>
        <w:jc w:val="both"/>
        <w:rPr>
          <w:rFonts w:ascii="Verdana" w:hAnsi="Verdana"/>
        </w:rPr>
      </w:pPr>
    </w:p>
    <w:p w14:paraId="5680B305" w14:textId="77777777" w:rsidR="00591218" w:rsidRPr="00013162" w:rsidRDefault="00591218" w:rsidP="00591218">
      <w:pPr>
        <w:pStyle w:val="Sinespaciado"/>
        <w:jc w:val="both"/>
        <w:rPr>
          <w:rFonts w:ascii="Verdana" w:hAnsi="Verdana"/>
        </w:rPr>
      </w:pPr>
      <w:r w:rsidRPr="00013162">
        <w:rPr>
          <w:rFonts w:ascii="Verdana" w:hAnsi="Verdana"/>
        </w:rPr>
        <w:t>Que la ficha No. I-15 de los Lineamientos, correspondiente al identificador presupuestal 310-300-02-02-11, que regula lo referente a Evaluación y Seguimiento a la Articulación y Coordinación Nacional del SNBF dentro del Proyecto Asistencia para el Fortalecimiento del SNBF para la prestación del Servicio Público de Bienestar Familiar; debe ser modificada con el objeto de complementar el clasificador del gasto en lo que se refiere a Gastos de Personal, de acuerdo con las necesidades del área responsable de su ejecución.</w:t>
      </w:r>
    </w:p>
    <w:p w14:paraId="2260A3E1" w14:textId="77777777" w:rsidR="00591218" w:rsidRPr="00013162" w:rsidRDefault="00591218" w:rsidP="00591218">
      <w:pPr>
        <w:pStyle w:val="Sinespaciado"/>
        <w:jc w:val="both"/>
        <w:rPr>
          <w:rFonts w:ascii="Verdana" w:hAnsi="Verdana"/>
        </w:rPr>
      </w:pPr>
    </w:p>
    <w:p w14:paraId="707BB924" w14:textId="77777777" w:rsidR="00591218" w:rsidRPr="00013162" w:rsidRDefault="00591218" w:rsidP="00591218">
      <w:pPr>
        <w:pStyle w:val="Sinespaciado"/>
        <w:jc w:val="both"/>
        <w:rPr>
          <w:rFonts w:ascii="Verdana" w:hAnsi="Verdana"/>
        </w:rPr>
      </w:pPr>
      <w:r w:rsidRPr="00013162">
        <w:rPr>
          <w:rFonts w:ascii="Verdana" w:hAnsi="Verdana"/>
        </w:rPr>
        <w:t>Que la ficha No. I-16 de los Lineamientos, correspondiente al identificador presupuestal 310-300-02-03-01, que regula lo referente a Política y Plan Nacional de Seguridad Alimentaria y Nutricional dentro del Proyecto Asistencia para el Fortalecimiento del SNBF para la prestación del Servicio Público de Bienestar Familiar, debe ser modificada con el objeto de complementar el clasificador del gasto en lo que se refiere a Gastos de Personal, de acuerdo con las necesidades del área responsable de su ejecución.</w:t>
      </w:r>
    </w:p>
    <w:p w14:paraId="557A8214" w14:textId="77777777" w:rsidR="00591218" w:rsidRPr="00013162" w:rsidRDefault="00591218" w:rsidP="00591218">
      <w:pPr>
        <w:pStyle w:val="Sinespaciado"/>
        <w:jc w:val="both"/>
        <w:rPr>
          <w:rFonts w:ascii="Verdana" w:hAnsi="Verdana"/>
        </w:rPr>
      </w:pPr>
    </w:p>
    <w:p w14:paraId="57DD1799" w14:textId="77777777" w:rsidR="00591218" w:rsidRPr="00013162" w:rsidRDefault="00591218" w:rsidP="00591218">
      <w:pPr>
        <w:pStyle w:val="Sinespaciado"/>
        <w:jc w:val="both"/>
        <w:rPr>
          <w:rFonts w:ascii="Verdana" w:hAnsi="Verdana"/>
        </w:rPr>
      </w:pPr>
      <w:r w:rsidRPr="00013162">
        <w:rPr>
          <w:rFonts w:ascii="Verdana" w:hAnsi="Verdana"/>
        </w:rPr>
        <w:t>Que la ficha No. I-17 de los Lineamientos, correspondiente al identificador presupuestal 310-300-02-03-02, que regula lo referente a Política Nacional de Construcción de Paz y Convivencia Familiar - Haz Paz dentro del Proyecto Asistencia para el Fortalecimiento del SNBF para la prestación del Servicio Público de Bienestar Familiar, debe ser modificada con el objeto de complementar el clasificador del gasto en lo que se refiere a Gastos de Personal, de acuerdo con las necesidades del área responsable de su ejecución.</w:t>
      </w:r>
    </w:p>
    <w:p w14:paraId="57DF3CB8" w14:textId="77777777" w:rsidR="00591218" w:rsidRPr="00013162" w:rsidRDefault="00591218" w:rsidP="00591218">
      <w:pPr>
        <w:pStyle w:val="Sinespaciado"/>
        <w:jc w:val="both"/>
        <w:rPr>
          <w:rFonts w:ascii="Verdana" w:hAnsi="Verdana"/>
        </w:rPr>
      </w:pPr>
    </w:p>
    <w:p w14:paraId="2A294D84" w14:textId="77777777" w:rsidR="00591218" w:rsidRPr="00013162" w:rsidRDefault="00591218" w:rsidP="00591218">
      <w:pPr>
        <w:pStyle w:val="Sinespaciado"/>
        <w:jc w:val="both"/>
        <w:rPr>
          <w:rFonts w:ascii="Verdana" w:hAnsi="Verdana"/>
        </w:rPr>
      </w:pPr>
      <w:r w:rsidRPr="00013162">
        <w:rPr>
          <w:rFonts w:ascii="Verdana" w:hAnsi="Verdana"/>
        </w:rPr>
        <w:t xml:space="preserve">Que la ficha No. I-18 de los Lineamientos, correspondiente al identificador presupuestal 310-300-02-03-03, que regula lo referente a Política Pública de Discapacidad dentro del Proyecto Asistencia para el Fortalecimiento del SNBF </w:t>
      </w:r>
      <w:r w:rsidRPr="00013162">
        <w:rPr>
          <w:rFonts w:ascii="Verdana" w:hAnsi="Verdana"/>
        </w:rPr>
        <w:lastRenderedPageBreak/>
        <w:t>para la prestación del Servicio Público de Bienestar Familiar, debe ser modificada con el objeto de complementar el clasificador del gasto en lo que se refiere a Gastos de Personal, de acuerdo con las necesidades del área responsable de su ejecución.</w:t>
      </w:r>
    </w:p>
    <w:p w14:paraId="0D8F7F4C" w14:textId="77777777" w:rsidR="00591218" w:rsidRPr="00013162" w:rsidRDefault="00591218" w:rsidP="00591218">
      <w:pPr>
        <w:pStyle w:val="Sinespaciado"/>
        <w:jc w:val="both"/>
        <w:rPr>
          <w:rFonts w:ascii="Verdana" w:hAnsi="Verdana"/>
        </w:rPr>
      </w:pPr>
    </w:p>
    <w:p w14:paraId="55133EE1" w14:textId="77777777" w:rsidR="00591218" w:rsidRPr="00013162" w:rsidRDefault="00591218" w:rsidP="00591218">
      <w:pPr>
        <w:pStyle w:val="Sinespaciado"/>
        <w:jc w:val="both"/>
        <w:rPr>
          <w:rFonts w:ascii="Verdana" w:hAnsi="Verdana"/>
        </w:rPr>
      </w:pPr>
      <w:r w:rsidRPr="00013162">
        <w:rPr>
          <w:rFonts w:ascii="Verdana" w:hAnsi="Verdana"/>
        </w:rPr>
        <w:t>Que la ficha No. 1-19 de los Lineamientos, correspondiente al identificador presupuestal 310-300-02-03-04, que regula lo referente a Política Nacional de Salud Sexual y Reproductiva dentro del Proyecto Asistencia para el Fortalecimiento del SNBF para la prestación del Servicio Público de Bienestar Familiar; debe ser modificada con el objeto de complementar el clasificador del gasto en lo que se refiere a Gastos de Personal, de acuerdo con las necesidades del área responsable de su ejecución.</w:t>
      </w:r>
    </w:p>
    <w:p w14:paraId="5E602763" w14:textId="77777777" w:rsidR="00591218" w:rsidRPr="00013162" w:rsidRDefault="00591218" w:rsidP="00591218">
      <w:pPr>
        <w:pStyle w:val="Sinespaciado"/>
        <w:jc w:val="both"/>
        <w:rPr>
          <w:rFonts w:ascii="Verdana" w:hAnsi="Verdana"/>
        </w:rPr>
      </w:pPr>
    </w:p>
    <w:p w14:paraId="29D3DF27" w14:textId="77777777" w:rsidR="00591218" w:rsidRPr="00013162" w:rsidRDefault="00591218" w:rsidP="00591218">
      <w:pPr>
        <w:pStyle w:val="Sinespaciado"/>
        <w:jc w:val="both"/>
        <w:rPr>
          <w:rFonts w:ascii="Verdana" w:hAnsi="Verdana"/>
        </w:rPr>
      </w:pPr>
      <w:r w:rsidRPr="00013162">
        <w:rPr>
          <w:rFonts w:ascii="Verdana" w:hAnsi="Verdana"/>
        </w:rPr>
        <w:t>Que la ficha No. I-20 de los Lineamientos, correspondiente al identificador presupuestal 310-300-02-03-05, que regula lo referente a Estrategia Nacional de Prevención y Erradicación del Trabajo Infantil y Protección al Joven Trabajador dentro del Proyecto Asistencia para el Fortalecimiento del SNBF para la prestación del Servicio Público de Bienestar Familiar, debe ser modificada con el objeto de complementar el clasificador del gasto en lo que se refiere a Gastos de Personal, de acuerdo con las necesidades del área responsable de su ejecución.</w:t>
      </w:r>
    </w:p>
    <w:p w14:paraId="40249B02" w14:textId="77777777" w:rsidR="00591218" w:rsidRPr="00013162" w:rsidRDefault="00591218" w:rsidP="00591218">
      <w:pPr>
        <w:pStyle w:val="Sinespaciado"/>
        <w:jc w:val="both"/>
        <w:rPr>
          <w:rFonts w:ascii="Verdana" w:hAnsi="Verdana"/>
        </w:rPr>
      </w:pPr>
    </w:p>
    <w:p w14:paraId="575B6C46" w14:textId="77777777" w:rsidR="00591218" w:rsidRPr="00013162" w:rsidRDefault="00591218" w:rsidP="00591218">
      <w:pPr>
        <w:pStyle w:val="Sinespaciado"/>
        <w:jc w:val="both"/>
        <w:rPr>
          <w:rFonts w:ascii="Verdana" w:hAnsi="Verdana"/>
        </w:rPr>
      </w:pPr>
      <w:r w:rsidRPr="00013162">
        <w:rPr>
          <w:rFonts w:ascii="Verdana" w:hAnsi="Verdana"/>
        </w:rPr>
        <w:t>Que la ficha No. 1-21 de los Lineamientos, correspondiente al identificador presupuestal 310-300-02-03-06, que regula lo referente a Prevención y Erradicación de la Explotación Sexual de Niñas, Niños y Adolescentes Menores de 18 Años dentro del Proyecto Asistencia para el Fortalecimiento del SNBF para la prestación del Servicio Público de ' Bienestar Familiar; debe ser modificada con el objeto de complementar el clasificador del gasto en lo que se refiere a Gastos de Personal, de acuerdo con las necesidades del área responsable de su ejecución.</w:t>
      </w:r>
    </w:p>
    <w:p w14:paraId="69559D62" w14:textId="77777777" w:rsidR="00591218" w:rsidRPr="00013162" w:rsidRDefault="00591218" w:rsidP="00591218">
      <w:pPr>
        <w:pStyle w:val="Sinespaciado"/>
        <w:jc w:val="both"/>
        <w:rPr>
          <w:rFonts w:ascii="Verdana" w:hAnsi="Verdana"/>
        </w:rPr>
      </w:pPr>
    </w:p>
    <w:p w14:paraId="14839E48" w14:textId="77777777" w:rsidR="00591218" w:rsidRPr="00013162" w:rsidRDefault="00591218" w:rsidP="00591218">
      <w:pPr>
        <w:pStyle w:val="Sinespaciado"/>
        <w:jc w:val="both"/>
        <w:rPr>
          <w:rFonts w:ascii="Verdana" w:hAnsi="Verdana"/>
        </w:rPr>
      </w:pPr>
      <w:r w:rsidRPr="00013162">
        <w:rPr>
          <w:rFonts w:ascii="Verdana" w:hAnsi="Verdana"/>
        </w:rPr>
        <w:t>Que la ficha No. I-22 de los Lineamientos, correspondiente al identificador presupuestal 310-300-02-03-07, que regula lo referente a Política Pública Nacional para la Primera Infancia dentro del Proyecto Asistencia para el Fortalecimiento del SNBF para la prestación del Servicio Público de Bienestar Familiar; debe ser modificada con el objeto de complementar el clasificador del gasto en lo que se refiere a Gastos de Personal, de acuerdo con las necesidades del área responsable de su ejecución.</w:t>
      </w:r>
    </w:p>
    <w:p w14:paraId="185BF64B" w14:textId="77777777" w:rsidR="00591218" w:rsidRPr="00013162" w:rsidRDefault="00591218" w:rsidP="00591218">
      <w:pPr>
        <w:pStyle w:val="Sinespaciado"/>
        <w:jc w:val="both"/>
        <w:rPr>
          <w:rFonts w:ascii="Verdana" w:hAnsi="Verdana"/>
        </w:rPr>
      </w:pPr>
    </w:p>
    <w:p w14:paraId="1B044F53" w14:textId="77777777" w:rsidR="00591218" w:rsidRPr="00013162" w:rsidRDefault="00591218" w:rsidP="00591218">
      <w:pPr>
        <w:pStyle w:val="Sinespaciado"/>
        <w:jc w:val="both"/>
        <w:rPr>
          <w:rFonts w:ascii="Verdana" w:hAnsi="Verdana"/>
        </w:rPr>
      </w:pPr>
      <w:r w:rsidRPr="00013162">
        <w:rPr>
          <w:rFonts w:ascii="Verdana" w:hAnsi="Verdana"/>
        </w:rPr>
        <w:t>Que la ficha No. I-23 de los Lineamientos, correspondiente al identificador presupuestal 310-300-02-05, que regula lo referente a Cooperación y Convenios dentro del Proyecto Asistencia para el Fortalecimiento del SNBF para la prestación del Servicio Público de Bienestar Familiar; debe ser modificada con el objeto de complementar el clasificador del gasto en lo que se refiere a Gastos de Personal, de acuerdo con las necesidades del área responsable de su ejecución.</w:t>
      </w:r>
    </w:p>
    <w:p w14:paraId="0F63DFD9" w14:textId="77777777" w:rsidR="00591218" w:rsidRPr="00013162" w:rsidRDefault="00591218" w:rsidP="00591218">
      <w:pPr>
        <w:pStyle w:val="Sinespaciado"/>
        <w:jc w:val="both"/>
        <w:rPr>
          <w:rFonts w:ascii="Verdana" w:hAnsi="Verdana"/>
        </w:rPr>
      </w:pPr>
    </w:p>
    <w:p w14:paraId="058F4042" w14:textId="77777777" w:rsidR="00591218" w:rsidRPr="00013162" w:rsidRDefault="00591218" w:rsidP="00591218">
      <w:pPr>
        <w:pStyle w:val="Sinespaciado"/>
        <w:jc w:val="both"/>
        <w:rPr>
          <w:rFonts w:ascii="Verdana" w:hAnsi="Verdana"/>
        </w:rPr>
      </w:pPr>
      <w:r w:rsidRPr="00013162">
        <w:rPr>
          <w:rFonts w:ascii="Verdana" w:hAnsi="Verdana"/>
        </w:rPr>
        <w:lastRenderedPageBreak/>
        <w:t>Que la ficha No. I-25 de los Lineamientos, correspondiente al identificador presupuestal 320-1501-135-01, que regula lo referente a Producción, Compra y Distribución de Alimentos de Alto Valor Nutricional dentro del Proyecto Administración para la Producción, Compra y Distribución de alimentos de Alto Valor Nutricional, debe ser modificada con el objeto de complementar el clasificador del gasto del ítem Apoyo en Contratación de Servicios, de acuerdo con las necesidades del área responsable de su ejecución.</w:t>
      </w:r>
    </w:p>
    <w:p w14:paraId="63A0CED5" w14:textId="77777777" w:rsidR="00591218" w:rsidRPr="00013162" w:rsidRDefault="00591218" w:rsidP="00591218">
      <w:pPr>
        <w:pStyle w:val="Sinespaciado"/>
        <w:jc w:val="both"/>
        <w:rPr>
          <w:rFonts w:ascii="Verdana" w:hAnsi="Verdana"/>
        </w:rPr>
      </w:pPr>
    </w:p>
    <w:p w14:paraId="2B2BBDB0" w14:textId="77777777" w:rsidR="00591218" w:rsidRPr="00013162" w:rsidRDefault="00591218" w:rsidP="00591218">
      <w:pPr>
        <w:pStyle w:val="Sinespaciado"/>
        <w:jc w:val="both"/>
        <w:rPr>
          <w:rFonts w:ascii="Verdana" w:hAnsi="Verdana"/>
        </w:rPr>
      </w:pPr>
      <w:r w:rsidRPr="00013162">
        <w:rPr>
          <w:rFonts w:ascii="Verdana" w:hAnsi="Verdana"/>
        </w:rPr>
        <w:t>Que la ficha No. I-26 de los Lineamientos, correspondiente al identificador presupuestal 320-1501-139-01, 02, 06, 07, 08, 09, que regula lo referente a Aplicación de la Promoción y Fomento para la Construcción de una Cultura de los Derechos de la Niñez y la Familia, debe ser modificada con el objeto de ajustar y complementar el clasificador del gasto, de acuerdo con las necesidades del área responsable de su ejecución.</w:t>
      </w:r>
    </w:p>
    <w:p w14:paraId="4818C987" w14:textId="77777777" w:rsidR="00591218" w:rsidRPr="00013162" w:rsidRDefault="00591218" w:rsidP="00591218">
      <w:pPr>
        <w:pStyle w:val="Sinespaciado"/>
        <w:jc w:val="both"/>
        <w:rPr>
          <w:rFonts w:ascii="Verdana" w:hAnsi="Verdana"/>
        </w:rPr>
      </w:pPr>
    </w:p>
    <w:p w14:paraId="79F8098B" w14:textId="77777777" w:rsidR="00591218" w:rsidRPr="00013162" w:rsidRDefault="00591218" w:rsidP="00591218">
      <w:pPr>
        <w:pStyle w:val="Sinespaciado"/>
        <w:jc w:val="both"/>
        <w:rPr>
          <w:rFonts w:ascii="Verdana" w:hAnsi="Verdana"/>
        </w:rPr>
      </w:pPr>
      <w:r w:rsidRPr="00013162">
        <w:rPr>
          <w:rFonts w:ascii="Verdana" w:hAnsi="Verdana"/>
        </w:rPr>
        <w:t>Que la ficha No. I-27 de los Lineamientos, correspondiente al identificador presupuestal 320-1501-139-03, que regula lo referente a Recepción y Direccionamiento dentro del Proyecto Aplicación de la Promoción y Fomento para la Construcción de una Cultura de los Derechos de la Niñez y la Familia, debe ser modificada con el objeto de complementar el clasificador del gasto, de acuerdo con las necesidades del área responsable de su ejecución.</w:t>
      </w:r>
    </w:p>
    <w:p w14:paraId="3B9320F8" w14:textId="77777777" w:rsidR="00591218" w:rsidRPr="00013162" w:rsidRDefault="00591218" w:rsidP="00591218">
      <w:pPr>
        <w:pStyle w:val="Sinespaciado"/>
        <w:jc w:val="both"/>
        <w:rPr>
          <w:rFonts w:ascii="Verdana" w:hAnsi="Verdana"/>
        </w:rPr>
      </w:pPr>
    </w:p>
    <w:p w14:paraId="16648D28" w14:textId="77777777" w:rsidR="00591218" w:rsidRPr="00013162" w:rsidRDefault="00591218" w:rsidP="00591218">
      <w:pPr>
        <w:pStyle w:val="Sinespaciado"/>
        <w:jc w:val="both"/>
        <w:rPr>
          <w:rFonts w:ascii="Verdana" w:hAnsi="Verdana"/>
        </w:rPr>
      </w:pPr>
      <w:r w:rsidRPr="00013162">
        <w:rPr>
          <w:rFonts w:ascii="Verdana" w:hAnsi="Verdana"/>
        </w:rPr>
        <w:t>Que la ficha No. I-31 de los Lineamientos, correspondiente al identificador presupuestal 320-1501-140-03, que regula lo referente a los servicios de protección para niños, niñas y adolescentes Con Discapacidad o Enfermedad de Cuidado Especial dentro del Proyecto Protección - Acciones para Preservar y Restituir el Ejercicio Integral de los Derechos de la Niñez y la Familia, debe ser modificada en los ítems Contratación y Clasificador del Gasto con el objeto de incluir una precisión referida a los casos de Hogar Gestor para población indígena, de acuerdo con las necesidades del área responsable de su ejecución.</w:t>
      </w:r>
    </w:p>
    <w:p w14:paraId="2A8800D0" w14:textId="77777777" w:rsidR="00591218" w:rsidRPr="00013162" w:rsidRDefault="00591218" w:rsidP="00591218">
      <w:pPr>
        <w:pStyle w:val="Sinespaciado"/>
        <w:jc w:val="both"/>
        <w:rPr>
          <w:rFonts w:ascii="Verdana" w:hAnsi="Verdana"/>
        </w:rPr>
      </w:pPr>
    </w:p>
    <w:p w14:paraId="3E93F7C4" w14:textId="77777777" w:rsidR="00591218" w:rsidRPr="00013162" w:rsidRDefault="00591218" w:rsidP="00591218">
      <w:pPr>
        <w:pStyle w:val="Sinespaciado"/>
        <w:jc w:val="both"/>
        <w:rPr>
          <w:rFonts w:ascii="Verdana" w:hAnsi="Verdana"/>
        </w:rPr>
      </w:pPr>
      <w:r w:rsidRPr="00013162">
        <w:rPr>
          <w:rFonts w:ascii="Verdana" w:hAnsi="Verdana"/>
        </w:rPr>
        <w:t>Que la ficha No. I-36 de los Lineamientos, correspondiente al identificador presupuestal 320-1501-140-08, que regula lo referente a Atención a Víctimas del Conflicto Armado dentro del Proyecto Protección - Acciones para Preservar y Restituir el Ejercicio Integral de los Derechos de la Niñez y la Familia, debe ser modificada en los ítems Contratación y Clasificador del Gasto con el objeto de incluir una precisión una precisión referida a los casos de Hogar Gestor para población indígena, de acuerdo con las necesidades del área responsable de su ejecución.</w:t>
      </w:r>
    </w:p>
    <w:p w14:paraId="4D94E9A0" w14:textId="77777777" w:rsidR="00591218" w:rsidRPr="00013162" w:rsidRDefault="00591218" w:rsidP="00591218">
      <w:pPr>
        <w:pStyle w:val="Sinespaciado"/>
        <w:jc w:val="both"/>
        <w:rPr>
          <w:rFonts w:ascii="Verdana" w:hAnsi="Verdana"/>
        </w:rPr>
      </w:pPr>
    </w:p>
    <w:p w14:paraId="64D38DA4" w14:textId="77777777" w:rsidR="00591218" w:rsidRPr="00013162" w:rsidRDefault="00591218" w:rsidP="00591218">
      <w:pPr>
        <w:pStyle w:val="Sinespaciado"/>
        <w:jc w:val="both"/>
        <w:rPr>
          <w:rFonts w:ascii="Verdana" w:hAnsi="Verdana"/>
        </w:rPr>
      </w:pPr>
      <w:r w:rsidRPr="00013162">
        <w:rPr>
          <w:rFonts w:ascii="Verdana" w:hAnsi="Verdana"/>
        </w:rPr>
        <w:t>Que la ficha No. I-40 de los Lineamientos, correspondiente al identificador presupuestal 320-1501-140-12-01, 02, 03, 04, 05, 06, 07, 08, 09, 10, 11, que regula lo referente a Soporte a la Gestión dentro del Proyecto Protección - Acciones para Preservar y Restituir el Ejercicio Integral de los Derechos de la Niñez y la Familia, debe ser modificada con el objeto de complementar el clasificador del gasto del ítem Apoyo en Contratación de Servicios, de acuerdo con las necesidades del área responsable de su ejecución.</w:t>
      </w:r>
    </w:p>
    <w:p w14:paraId="22EDC9B6" w14:textId="77777777" w:rsidR="00591218" w:rsidRPr="00013162" w:rsidRDefault="00591218" w:rsidP="00591218">
      <w:pPr>
        <w:pStyle w:val="Sinespaciado"/>
        <w:jc w:val="both"/>
        <w:rPr>
          <w:rFonts w:ascii="Verdana" w:hAnsi="Verdana"/>
        </w:rPr>
      </w:pPr>
    </w:p>
    <w:p w14:paraId="17600BA2" w14:textId="77777777" w:rsidR="00591218" w:rsidRPr="00013162" w:rsidRDefault="00591218" w:rsidP="00591218">
      <w:pPr>
        <w:pStyle w:val="Sinespaciado"/>
        <w:jc w:val="both"/>
        <w:rPr>
          <w:rFonts w:ascii="Verdana" w:hAnsi="Verdana"/>
        </w:rPr>
      </w:pPr>
      <w:r w:rsidRPr="00013162">
        <w:rPr>
          <w:rFonts w:ascii="Verdana" w:hAnsi="Verdana"/>
        </w:rPr>
        <w:lastRenderedPageBreak/>
        <w:t>Que dentro de la estructura presupuestal se creó el rubro 320-1501-141-01-03, Unidades de Integración Familiar, dentro del Proyecto Asistencia a la Niñez y Apoyo a la Familia para Posibilitar a los Niños el Ejercicio de sus Derechos - Atención a la Población Desplazada, por lo que se hace necesario incluir en los Lineamientos la ficha No. 1-41 A que regule lo referente a las citadas "Unidades de Integración Familiar" para poder ejecutar los recursos programados en la vigencia 2011 y garantizar la atención a la población desplazada beneficiaría del servicio.</w:t>
      </w:r>
    </w:p>
    <w:p w14:paraId="5AAB0863" w14:textId="77777777" w:rsidR="00591218" w:rsidRPr="00013162" w:rsidRDefault="00591218" w:rsidP="00591218">
      <w:pPr>
        <w:pStyle w:val="Sinespaciado"/>
        <w:jc w:val="both"/>
        <w:rPr>
          <w:rFonts w:ascii="Verdana" w:hAnsi="Verdana"/>
        </w:rPr>
      </w:pPr>
    </w:p>
    <w:p w14:paraId="6E6DA331" w14:textId="77777777" w:rsidR="00591218" w:rsidRPr="00013162" w:rsidRDefault="00591218" w:rsidP="00591218">
      <w:pPr>
        <w:pStyle w:val="Sinespaciado"/>
        <w:jc w:val="both"/>
        <w:rPr>
          <w:rFonts w:ascii="Verdana" w:hAnsi="Verdana"/>
        </w:rPr>
      </w:pPr>
      <w:r w:rsidRPr="00013162">
        <w:rPr>
          <w:rFonts w:ascii="Verdana" w:hAnsi="Verdana"/>
        </w:rPr>
        <w:t>Que dentro de la estructura presupuestal se creó el rubro 320-1501-141-01-05, Vivienda con Bienestar, dentro del Proyecto Asistencia a la Niñez y Apoyo a la Familia para Posibilitar a los Niños el Ejercicio de sus Derechos - Atención a la Población Desplazada, por lo que se hace necesario incluir en los Lineamientos la ficha No. I-42 A que regule lo referente a la citada modalidad Vivienda con Bienestar para poder ejecutar los recursos programados en la vigencia 2011 y garantizar la atención a la población desplazada beneficiaría del servicio.</w:t>
      </w:r>
    </w:p>
    <w:p w14:paraId="7F1A77D9" w14:textId="77777777" w:rsidR="00591218" w:rsidRPr="00013162" w:rsidRDefault="00591218" w:rsidP="00591218">
      <w:pPr>
        <w:pStyle w:val="Sinespaciado"/>
        <w:jc w:val="both"/>
        <w:rPr>
          <w:rFonts w:ascii="Verdana" w:hAnsi="Verdana"/>
        </w:rPr>
      </w:pPr>
    </w:p>
    <w:p w14:paraId="3574B326" w14:textId="77777777" w:rsidR="00591218" w:rsidRPr="00013162" w:rsidRDefault="00591218" w:rsidP="00591218">
      <w:pPr>
        <w:pStyle w:val="Sinespaciado"/>
        <w:jc w:val="both"/>
        <w:rPr>
          <w:rFonts w:ascii="Verdana" w:hAnsi="Verdana"/>
        </w:rPr>
      </w:pPr>
      <w:r w:rsidRPr="00013162">
        <w:rPr>
          <w:rFonts w:ascii="Verdana" w:hAnsi="Verdana"/>
        </w:rPr>
        <w:t>Que la ficha No. I-44 de los Lineamientos, correspondiente al identificador presupuestal 320-1501-141-03-01, 02, 03, 04, que regula lo referente al Programa de Alimentación Escolar PAE - Desayuno y Almuerzo - Desplazados, Clubes Pre-Juveniles y Juveniles - Desplazados, dentro del Proyecto Asistencia a la Niñez y Apoyo a la Familia para Posibilitar a los Niños el Ejercicio de sus Derechos - Atención a la Población Desplazada, debe ser modificada con el objeto de corregir la referencia que se hace para la aplicación de los lineamientos.</w:t>
      </w:r>
    </w:p>
    <w:p w14:paraId="59098142" w14:textId="77777777" w:rsidR="00591218" w:rsidRPr="00013162" w:rsidRDefault="00591218" w:rsidP="00591218">
      <w:pPr>
        <w:pStyle w:val="Sinespaciado"/>
        <w:jc w:val="both"/>
        <w:rPr>
          <w:rFonts w:ascii="Verdana" w:hAnsi="Verdana"/>
        </w:rPr>
      </w:pPr>
    </w:p>
    <w:p w14:paraId="5CB0B39E" w14:textId="77777777" w:rsidR="00591218" w:rsidRPr="00013162" w:rsidRDefault="00591218" w:rsidP="00591218">
      <w:pPr>
        <w:pStyle w:val="Sinespaciado"/>
        <w:jc w:val="both"/>
        <w:rPr>
          <w:rFonts w:ascii="Verdana" w:hAnsi="Verdana"/>
        </w:rPr>
      </w:pPr>
      <w:r w:rsidRPr="00013162">
        <w:rPr>
          <w:rFonts w:ascii="Verdana" w:hAnsi="Verdana"/>
        </w:rPr>
        <w:t>Que la ficha No. I-50 de los Lineamientos, correspondiente al identificador presupuestal 320-1501-141-05-01, que regula lo referente al Fondo para el Pago de Cuota de Participación o Tasa Compensatoria, dentro del Proyecto Asistencia a la Niñez y Apoyo a la Familia para Posibilitar a los Niños el Ejercicio de sus Derechos - Atención a la Población Desplazada, debe ser modificada con el objeto de corregir la tarifa de cuota de participación correspondiente a la modalidad Programa de Alimentación Escolar - PAE - Almuerzo.</w:t>
      </w:r>
    </w:p>
    <w:p w14:paraId="01E78ACB" w14:textId="77777777" w:rsidR="00591218" w:rsidRPr="00013162" w:rsidRDefault="00591218" w:rsidP="00591218">
      <w:pPr>
        <w:pStyle w:val="Sinespaciado"/>
        <w:jc w:val="both"/>
        <w:rPr>
          <w:rFonts w:ascii="Verdana" w:hAnsi="Verdana"/>
        </w:rPr>
      </w:pPr>
    </w:p>
    <w:p w14:paraId="2AC451C8" w14:textId="77777777" w:rsidR="00591218" w:rsidRPr="00013162" w:rsidRDefault="00591218" w:rsidP="00591218">
      <w:pPr>
        <w:pStyle w:val="Sinespaciado"/>
        <w:jc w:val="both"/>
        <w:rPr>
          <w:rFonts w:ascii="Verdana" w:hAnsi="Verdana"/>
        </w:rPr>
      </w:pPr>
      <w:r w:rsidRPr="00013162">
        <w:rPr>
          <w:rFonts w:ascii="Verdana" w:hAnsi="Verdana"/>
        </w:rPr>
        <w:t>Que la ficha No. I-53 de los Lineamientos, correspondiente al identificador presupuestal 320-1501-148, que regula lo referente al Mejoramiento a la Gestión Institucional y Soporte a los Proyectos Preventivos a Nivel Nacional, debe ser modificada con el objeto de ampliar los conceptos del Clasificador del Gasto de los Subproyectos Seguimiento y Evaluación RUB, Apoyo en Contratación de Servicios y Fortalecimiento a la Gestión Institucional, de acuerdo con las necesidades del área responsable de su ejecución.</w:t>
      </w:r>
    </w:p>
    <w:p w14:paraId="48823CCD" w14:textId="77777777" w:rsidR="00591218" w:rsidRPr="00013162" w:rsidRDefault="00591218" w:rsidP="00591218">
      <w:pPr>
        <w:pStyle w:val="Sinespaciado"/>
        <w:jc w:val="both"/>
        <w:rPr>
          <w:rFonts w:ascii="Verdana" w:hAnsi="Verdana"/>
        </w:rPr>
      </w:pPr>
    </w:p>
    <w:p w14:paraId="47635878" w14:textId="77777777" w:rsidR="00591218" w:rsidRPr="00013162" w:rsidRDefault="00591218" w:rsidP="00591218">
      <w:pPr>
        <w:pStyle w:val="Sinespaciado"/>
        <w:jc w:val="both"/>
        <w:rPr>
          <w:rFonts w:ascii="Verdana" w:hAnsi="Verdana"/>
        </w:rPr>
      </w:pPr>
      <w:r w:rsidRPr="00013162">
        <w:rPr>
          <w:rFonts w:ascii="Verdana" w:hAnsi="Verdana"/>
        </w:rPr>
        <w:t>Que la ficha No. I-54 de los Lineamientos, correspondiente al identificador presupuestal 320-1501-148-13, que regula lo referente al Plan de Gestión Ambiental dentro del Proyecto Mejoramiento a la Gestión Institucional y Soporte a los Proyectos Preventivos a Nivel Nacional, debe ser modificada con el objeto de ampliar los conceptos del Clasificador del Gasto, de acuerdo con las necesidades del área responsable de su ejecución.</w:t>
      </w:r>
    </w:p>
    <w:p w14:paraId="4945BED2" w14:textId="77777777" w:rsidR="00591218" w:rsidRPr="00013162" w:rsidRDefault="00591218" w:rsidP="00591218">
      <w:pPr>
        <w:pStyle w:val="Sinespaciado"/>
        <w:jc w:val="both"/>
        <w:rPr>
          <w:rFonts w:ascii="Verdana" w:hAnsi="Verdana"/>
        </w:rPr>
      </w:pPr>
    </w:p>
    <w:p w14:paraId="13B66638" w14:textId="77777777" w:rsidR="00591218" w:rsidRPr="00013162" w:rsidRDefault="00591218" w:rsidP="00591218">
      <w:pPr>
        <w:pStyle w:val="Sinespaciado"/>
        <w:jc w:val="both"/>
        <w:rPr>
          <w:rFonts w:ascii="Verdana" w:hAnsi="Verdana"/>
        </w:rPr>
      </w:pPr>
      <w:r w:rsidRPr="00013162">
        <w:rPr>
          <w:rFonts w:ascii="Verdana" w:hAnsi="Verdana"/>
        </w:rPr>
        <w:t>Que la ficha No. I-55 de los Lineamientos, correspondiente al identificador presupuestal 320-1501-149-01, que regula lo referente a Vivienda con Bienestar dentro del Proyecto Apoyo a la Familia para ser Garante de Derechos a Nivel Nacional, debe ser modificada en el ítem Acciones, de acuerdo con las necesidades del área responsable de su ejecución.</w:t>
      </w:r>
    </w:p>
    <w:p w14:paraId="577C2359" w14:textId="77777777" w:rsidR="00591218" w:rsidRPr="00013162" w:rsidRDefault="00591218" w:rsidP="00591218">
      <w:pPr>
        <w:pStyle w:val="Sinespaciado"/>
        <w:jc w:val="both"/>
        <w:rPr>
          <w:rFonts w:ascii="Verdana" w:hAnsi="Verdana"/>
        </w:rPr>
      </w:pPr>
    </w:p>
    <w:p w14:paraId="5064DF3A" w14:textId="77777777" w:rsidR="00591218" w:rsidRPr="00013162" w:rsidRDefault="00591218" w:rsidP="00591218">
      <w:pPr>
        <w:pStyle w:val="Sinespaciado"/>
        <w:jc w:val="both"/>
        <w:rPr>
          <w:rFonts w:ascii="Verdana" w:hAnsi="Verdana"/>
        </w:rPr>
      </w:pPr>
      <w:r w:rsidRPr="00013162">
        <w:rPr>
          <w:rFonts w:ascii="Verdana" w:hAnsi="Verdana"/>
        </w:rPr>
        <w:t>Que dentro de la estructura presupuestal se creó el rubro 320-1501-149-03-02, Bienestarina por Convenios, dentro del Proyecto Apoyo Formativo a la Familia para ser Garante de Derechos a Nivel Nacional, por lo que se hace necesario incluir en los Lineamientos la ficha No. I-57 A que regule lo referente al citado rubro y permita su ejecución.</w:t>
      </w:r>
    </w:p>
    <w:p w14:paraId="48D4A25D" w14:textId="77777777" w:rsidR="00591218" w:rsidRPr="00013162" w:rsidRDefault="00591218" w:rsidP="00591218">
      <w:pPr>
        <w:pStyle w:val="Sinespaciado"/>
        <w:jc w:val="both"/>
        <w:rPr>
          <w:rFonts w:ascii="Verdana" w:hAnsi="Verdana"/>
        </w:rPr>
      </w:pPr>
    </w:p>
    <w:p w14:paraId="2065B203" w14:textId="77777777" w:rsidR="00591218" w:rsidRPr="00013162" w:rsidRDefault="00591218" w:rsidP="00591218">
      <w:pPr>
        <w:pStyle w:val="Sinespaciado"/>
        <w:jc w:val="both"/>
        <w:rPr>
          <w:rFonts w:ascii="Verdana" w:hAnsi="Verdana"/>
        </w:rPr>
      </w:pPr>
      <w:r w:rsidRPr="00013162">
        <w:rPr>
          <w:rFonts w:ascii="Verdana" w:hAnsi="Verdana"/>
        </w:rPr>
        <w:t>Que la ficha No. I-58 de los Lineamientos, correspondiente al identificador presupuestal 320-1501-149-07, que regula lo referente a Prevención con Familias de Niños, Niñas y Adolescentes con Permanencia en Calle dentro del Proyecto Apoyo a la Familia para ser Garante de Derechos a Nivel Nacional, debe ser modificada en los ítems Objetivo General y Específico, Población Objetivo, Acciones y Clasificador del Gasto, de acuerdo con las necesidades del área responsable de su ejecución.</w:t>
      </w:r>
    </w:p>
    <w:p w14:paraId="786AE9F7" w14:textId="77777777" w:rsidR="00591218" w:rsidRPr="00013162" w:rsidRDefault="00591218" w:rsidP="00591218">
      <w:pPr>
        <w:pStyle w:val="Sinespaciado"/>
        <w:jc w:val="both"/>
        <w:rPr>
          <w:rFonts w:ascii="Verdana" w:hAnsi="Verdana"/>
        </w:rPr>
      </w:pPr>
    </w:p>
    <w:p w14:paraId="389E9082" w14:textId="77777777" w:rsidR="00591218" w:rsidRPr="00013162" w:rsidRDefault="00591218" w:rsidP="00591218">
      <w:pPr>
        <w:pStyle w:val="Sinespaciado"/>
        <w:jc w:val="both"/>
        <w:rPr>
          <w:rFonts w:ascii="Verdana" w:hAnsi="Verdana"/>
        </w:rPr>
      </w:pPr>
      <w:r w:rsidRPr="00013162">
        <w:rPr>
          <w:rFonts w:ascii="Verdana" w:hAnsi="Verdana"/>
        </w:rPr>
        <w:t>Que la ficha No. I-59 de los Lineamientos, correspondiente al identificador presupuestal 320-1501-150-01-02-03, que regula lo referente al Programa de Alimentación Escolar PAE - Desayuno, Almuerzo e Internados Rurales dentro del Proyecto Apoyo Nutricional y de Orientación Juvenil a la Niñez y Adolescencia a Nivel Nacional, debe ser modificada en el ítem Costo en lo referente al reconocimiento de la cuota de participación para los beneficiarios del servicio en situación de desplazamiento, de acuerdo con las necesidades del área responsable de su ejecución.</w:t>
      </w:r>
    </w:p>
    <w:p w14:paraId="361A94BB" w14:textId="77777777" w:rsidR="00591218" w:rsidRPr="00013162" w:rsidRDefault="00591218" w:rsidP="00591218">
      <w:pPr>
        <w:pStyle w:val="Sinespaciado"/>
        <w:jc w:val="both"/>
        <w:rPr>
          <w:rFonts w:ascii="Verdana" w:hAnsi="Verdana"/>
        </w:rPr>
      </w:pPr>
    </w:p>
    <w:p w14:paraId="34C8AB0B" w14:textId="77777777" w:rsidR="00591218" w:rsidRPr="00013162" w:rsidRDefault="00591218" w:rsidP="00591218">
      <w:pPr>
        <w:pStyle w:val="Sinespaciado"/>
        <w:jc w:val="both"/>
        <w:rPr>
          <w:rFonts w:ascii="Verdana" w:hAnsi="Verdana"/>
        </w:rPr>
      </w:pPr>
      <w:r w:rsidRPr="00013162">
        <w:rPr>
          <w:rFonts w:ascii="Verdana" w:hAnsi="Verdana"/>
        </w:rPr>
        <w:t>Que la ficha No. I-60 de los Lineamientos, correspondiente al identificador presupuestal 320-1501-150-04, 05, que regula lo referente a Clubes Pre-Juveniles y Clubes Juveniles dentro del Proyecto Apoyo Nutricional y de Orientación Juvenil a la Niñez y Adolescencia a Nivel Nacional, debe ser modificada en los ítems Objetivo Específico, Población Objetivo, Acciones y Clasificador del Gasto con el fin de ajustar y ampliar algunos conceptos, de acuerdo con las necesidades del área responsable de su ejecución.</w:t>
      </w:r>
    </w:p>
    <w:p w14:paraId="1156880F" w14:textId="77777777" w:rsidR="00591218" w:rsidRPr="00013162" w:rsidRDefault="00591218" w:rsidP="00591218">
      <w:pPr>
        <w:pStyle w:val="Sinespaciado"/>
        <w:jc w:val="both"/>
        <w:rPr>
          <w:rFonts w:ascii="Verdana" w:hAnsi="Verdana"/>
        </w:rPr>
      </w:pPr>
    </w:p>
    <w:p w14:paraId="3FAE70BB" w14:textId="77777777" w:rsidR="00591218" w:rsidRPr="00013162" w:rsidRDefault="00591218" w:rsidP="00591218">
      <w:pPr>
        <w:pStyle w:val="Sinespaciado"/>
        <w:jc w:val="both"/>
        <w:rPr>
          <w:rFonts w:ascii="Verdana" w:hAnsi="Verdana"/>
        </w:rPr>
      </w:pPr>
      <w:r w:rsidRPr="00013162">
        <w:rPr>
          <w:rFonts w:ascii="Verdana" w:hAnsi="Verdana"/>
        </w:rPr>
        <w:t>Que la ficha No. I-70 de los Lineamientos, correspondiente al identificador presupuestal 320-1501-151-02, 03 y 04, que regula lo referente a Desayunos Infantiles con Amor tipo 1, Desayunos Infantiles con Amor tipo 2, Desayunos Infantiles con Amor tipo 1 y 2 dentro del proyecto asistencia a la Primera Infancia a Nivel Nacional, debe ser modificada en los ítems Objetivo, Población Objetivo con el fin de ajustar lo referente a la focalización de la población beneficiaría del servicio, y el ítem de Contratación para incluir lo correspondiente a la interventoría del programa, de acuerdo con las necesidades del área responsable de su ejecución.</w:t>
      </w:r>
    </w:p>
    <w:p w14:paraId="22278223" w14:textId="77777777" w:rsidR="00591218" w:rsidRPr="00013162" w:rsidRDefault="00591218" w:rsidP="00591218">
      <w:pPr>
        <w:pStyle w:val="Sinespaciado"/>
        <w:jc w:val="both"/>
        <w:rPr>
          <w:rFonts w:ascii="Verdana" w:hAnsi="Verdana"/>
        </w:rPr>
      </w:pPr>
    </w:p>
    <w:p w14:paraId="60B84823" w14:textId="77777777" w:rsidR="00591218" w:rsidRPr="00013162" w:rsidRDefault="00591218" w:rsidP="00591218">
      <w:pPr>
        <w:pStyle w:val="Sinespaciado"/>
        <w:jc w:val="both"/>
        <w:rPr>
          <w:rFonts w:ascii="Verdana" w:hAnsi="Verdana"/>
        </w:rPr>
      </w:pPr>
      <w:r w:rsidRPr="00013162">
        <w:rPr>
          <w:rFonts w:ascii="Verdana" w:hAnsi="Verdana"/>
        </w:rPr>
        <w:lastRenderedPageBreak/>
        <w:t>Que la ficha No. I-75 de los Lineamientos, correspondiente al identificador presupuestal 320-1501-151-10, que regula lo referente a Hogares ICBF - HCB FAMI dentro del Proyecto Asistencia a la Primera Infancia a Nivel Nacional, debe ser modificada en el ítem Costo en lo referente al reconocimiento de la cuota de participación para los beneficiarios del servicio en situación de desplazamiento, de acuerdo con las necesidades del área responsable de su ejecución.</w:t>
      </w:r>
    </w:p>
    <w:p w14:paraId="18B4553D" w14:textId="77777777" w:rsidR="00591218" w:rsidRPr="00013162" w:rsidRDefault="00591218" w:rsidP="00591218">
      <w:pPr>
        <w:pStyle w:val="Sinespaciado"/>
        <w:jc w:val="both"/>
        <w:rPr>
          <w:rFonts w:ascii="Verdana" w:hAnsi="Verdana"/>
        </w:rPr>
      </w:pPr>
    </w:p>
    <w:p w14:paraId="5936B590" w14:textId="77777777" w:rsidR="00591218" w:rsidRPr="00013162" w:rsidRDefault="00591218" w:rsidP="00591218">
      <w:pPr>
        <w:pStyle w:val="Sinespaciado"/>
        <w:jc w:val="both"/>
        <w:rPr>
          <w:rFonts w:ascii="Verdana" w:hAnsi="Verdana"/>
        </w:rPr>
      </w:pPr>
      <w:r w:rsidRPr="00013162">
        <w:rPr>
          <w:rFonts w:ascii="Verdana" w:hAnsi="Verdana"/>
        </w:rPr>
        <w:t>Que la ficha No. I-76 de los Lineamientos, correspondiente al identificador presupuestal 320-1501-151-11-12-13-14-15-16-17-18, que regula lo referente a Hogares ICBF - HCB Tradicionales - Jardines Sociales dentro del Proyecto Asistencia a la Primera Infancia a Nivel Nacional, debe ser modificada en el ítem Costo en lo referente al reconocimiento de la cuota de participación para los beneficiarios del servicio en situación de desplazamiento, de acuerdo con las necesidades del área responsable de su ejecución.</w:t>
      </w:r>
    </w:p>
    <w:p w14:paraId="22E03C31" w14:textId="77777777" w:rsidR="00591218" w:rsidRPr="00013162" w:rsidRDefault="00591218" w:rsidP="00591218">
      <w:pPr>
        <w:pStyle w:val="Sinespaciado"/>
        <w:jc w:val="both"/>
        <w:rPr>
          <w:rFonts w:ascii="Verdana" w:hAnsi="Verdana"/>
        </w:rPr>
      </w:pPr>
    </w:p>
    <w:p w14:paraId="0F71E657" w14:textId="77777777" w:rsidR="00591218" w:rsidRPr="00013162" w:rsidRDefault="00591218" w:rsidP="00591218">
      <w:pPr>
        <w:pStyle w:val="Sinespaciado"/>
        <w:jc w:val="both"/>
        <w:rPr>
          <w:rFonts w:ascii="Verdana" w:hAnsi="Verdana"/>
        </w:rPr>
      </w:pPr>
      <w:r w:rsidRPr="00013162">
        <w:rPr>
          <w:rFonts w:ascii="Verdana" w:hAnsi="Verdana"/>
        </w:rPr>
        <w:t>Que la ficha No. I-77 de los Lineamientos, correspondiente al identificador presupuestal 320-1501-151-19, que regula lo referente a Hogares Infantiles dentro del Proyecto Asistencia a la Primera infancia a Nivel Nacional, debe ser modificada en el ítem Costo en lo referente al reconocimiento de la tasa compensatoria para los beneficiarios del servicio en situación de desplazamiento, de acuerdo con las necesidades del área responsable de su ejecución.</w:t>
      </w:r>
    </w:p>
    <w:p w14:paraId="1F9E5679" w14:textId="77777777" w:rsidR="00591218" w:rsidRPr="00013162" w:rsidRDefault="00591218" w:rsidP="00591218">
      <w:pPr>
        <w:pStyle w:val="Sinespaciado"/>
        <w:jc w:val="both"/>
        <w:rPr>
          <w:rFonts w:ascii="Verdana" w:hAnsi="Verdana"/>
        </w:rPr>
      </w:pPr>
    </w:p>
    <w:p w14:paraId="186822A5" w14:textId="77777777" w:rsidR="00591218" w:rsidRPr="00013162" w:rsidRDefault="00591218" w:rsidP="00591218">
      <w:pPr>
        <w:pStyle w:val="Sinespaciado"/>
        <w:jc w:val="both"/>
        <w:rPr>
          <w:rFonts w:ascii="Verdana" w:hAnsi="Verdana"/>
        </w:rPr>
      </w:pPr>
      <w:r w:rsidRPr="00013162">
        <w:rPr>
          <w:rFonts w:ascii="Verdana" w:hAnsi="Verdana"/>
        </w:rPr>
        <w:t>Que la ficha No. I-87 de los Lineamientos, correspondiente al identificador presupuestal 320-1501-151-25-05, que regula lo referente a Acciones para la Atención Integral dentro del Proyecto Asistencia a la Primera Infancia a Nivel Nacional, debe ser modificada con el objeto de incluir nuevos conceptos y ajustes en los ítems Acciones, Tiempo de Funcionamiento, Costo, Clasificador del Gasto y Lineamientos Técnicos, de acuerdo con las necesidades del área responsable de su ejecución.</w:t>
      </w:r>
    </w:p>
    <w:p w14:paraId="6E05E0BE" w14:textId="77777777" w:rsidR="00591218" w:rsidRPr="00013162" w:rsidRDefault="00591218" w:rsidP="00591218">
      <w:pPr>
        <w:pStyle w:val="Sinespaciado"/>
        <w:jc w:val="both"/>
        <w:rPr>
          <w:rFonts w:ascii="Verdana" w:hAnsi="Verdana"/>
        </w:rPr>
      </w:pPr>
    </w:p>
    <w:p w14:paraId="728BB9D4" w14:textId="77777777" w:rsidR="00591218" w:rsidRPr="00013162" w:rsidRDefault="00591218" w:rsidP="00591218">
      <w:pPr>
        <w:pStyle w:val="Sinespaciado"/>
        <w:jc w:val="both"/>
        <w:rPr>
          <w:rFonts w:ascii="Verdana" w:hAnsi="Verdana"/>
        </w:rPr>
      </w:pPr>
      <w:r w:rsidRPr="00013162">
        <w:rPr>
          <w:rFonts w:ascii="Verdana" w:hAnsi="Verdana"/>
        </w:rPr>
        <w:t>Que la ficha No. I-88 de los Lineamientos, correspondiente al identificador presupuestal 410-300-06, que regula lo referente a Estudios Sociales Operativos y Administrativos para Mejorar la Gestión Institucional, debe ser modificada con el objeto de complementar el clasificador del gasto del ítem Apoyo en Contratación de Servicios, de acuerdo con las necesidades del área responsable de su ejecución.</w:t>
      </w:r>
    </w:p>
    <w:p w14:paraId="7564EDED" w14:textId="77777777" w:rsidR="00591218" w:rsidRPr="00013162" w:rsidRDefault="00591218" w:rsidP="00591218">
      <w:pPr>
        <w:pStyle w:val="Sinespaciado"/>
        <w:jc w:val="both"/>
        <w:rPr>
          <w:rFonts w:ascii="Verdana" w:hAnsi="Verdana"/>
        </w:rPr>
      </w:pPr>
    </w:p>
    <w:p w14:paraId="3C089D4D" w14:textId="77777777" w:rsidR="00591218" w:rsidRPr="00013162" w:rsidRDefault="00591218" w:rsidP="00591218">
      <w:pPr>
        <w:pStyle w:val="Sinespaciado"/>
        <w:jc w:val="both"/>
        <w:rPr>
          <w:rFonts w:ascii="Verdana" w:hAnsi="Verdana"/>
        </w:rPr>
      </w:pPr>
      <w:r w:rsidRPr="00013162">
        <w:rPr>
          <w:rFonts w:ascii="Verdana" w:hAnsi="Verdana"/>
        </w:rPr>
        <w:t>Que la ficha No. I-89 de los Lineamientos, correspondiente al identificador presupuestal 510-300-02-01, que regula lo referente a Capacitación del Personal del ICBF, debe ser modificada con el objeto de complementar el clasificador del gasto del ítem Apoyo en Contratación de Servicios, de acuerdo con las necesidades del área responsable de su ejecución.</w:t>
      </w:r>
    </w:p>
    <w:p w14:paraId="318764B8" w14:textId="77777777" w:rsidR="00591218" w:rsidRPr="00013162" w:rsidRDefault="00591218" w:rsidP="00591218">
      <w:pPr>
        <w:pStyle w:val="Sinespaciado"/>
        <w:jc w:val="both"/>
        <w:rPr>
          <w:rFonts w:ascii="Verdana" w:hAnsi="Verdana"/>
        </w:rPr>
      </w:pPr>
    </w:p>
    <w:p w14:paraId="322FC734" w14:textId="77777777" w:rsidR="00591218" w:rsidRPr="00013162" w:rsidRDefault="00591218" w:rsidP="00591218">
      <w:pPr>
        <w:pStyle w:val="Sinespaciado"/>
        <w:jc w:val="both"/>
        <w:rPr>
          <w:rFonts w:ascii="Verdana" w:hAnsi="Verdana"/>
        </w:rPr>
      </w:pPr>
      <w:r w:rsidRPr="00013162">
        <w:rPr>
          <w:rFonts w:ascii="Verdana" w:hAnsi="Verdana"/>
        </w:rPr>
        <w:t>Que dentro de la estructura presupuestal se creó el rubro 620-1501 -01 -01 -05, Bienestarina por Convenios, dentro del Proyecto Programa Nacional de Alimentación al Adulto Mayor "Juan Luis Londoño de la Cuesta", por lo que se hace necesario incluir en los Lineamientos la ficha No. 1-91 que regule lo referente al citado rubro y permita su ejecución.</w:t>
      </w:r>
    </w:p>
    <w:p w14:paraId="6DF9DFFE" w14:textId="77777777" w:rsidR="00591218" w:rsidRPr="00013162" w:rsidRDefault="00591218" w:rsidP="00591218">
      <w:pPr>
        <w:pStyle w:val="Sinespaciado"/>
        <w:jc w:val="both"/>
        <w:rPr>
          <w:rFonts w:ascii="Verdana" w:hAnsi="Verdana"/>
        </w:rPr>
      </w:pPr>
    </w:p>
    <w:p w14:paraId="261305C4" w14:textId="77777777" w:rsidR="00591218" w:rsidRPr="00013162" w:rsidRDefault="00591218" w:rsidP="00591218">
      <w:pPr>
        <w:pStyle w:val="Sinespaciado"/>
        <w:jc w:val="both"/>
        <w:rPr>
          <w:rFonts w:ascii="Verdana" w:hAnsi="Verdana"/>
        </w:rPr>
      </w:pPr>
      <w:r w:rsidRPr="00013162">
        <w:rPr>
          <w:rFonts w:ascii="Verdana" w:hAnsi="Verdana"/>
        </w:rPr>
        <w:t>Que para la modificación de las fichas existe el análisis de viabilidad técnica expedido por las dependencias responsables de los temas contenidos en ellos.</w:t>
      </w:r>
    </w:p>
    <w:p w14:paraId="42D0F8A9" w14:textId="77777777" w:rsidR="00591218" w:rsidRPr="00013162" w:rsidRDefault="00591218" w:rsidP="00591218">
      <w:pPr>
        <w:pStyle w:val="Sinespaciado"/>
        <w:jc w:val="both"/>
        <w:rPr>
          <w:rFonts w:ascii="Verdana" w:hAnsi="Verdana"/>
        </w:rPr>
      </w:pPr>
    </w:p>
    <w:p w14:paraId="65E037AB" w14:textId="77777777" w:rsidR="00591218" w:rsidRPr="00013162" w:rsidRDefault="00591218" w:rsidP="00591218">
      <w:pPr>
        <w:pStyle w:val="Sinespaciado"/>
        <w:jc w:val="both"/>
        <w:rPr>
          <w:rFonts w:ascii="Verdana" w:hAnsi="Verdana"/>
        </w:rPr>
      </w:pPr>
      <w:proofErr w:type="gramStart"/>
      <w:r w:rsidRPr="00013162">
        <w:rPr>
          <w:rFonts w:ascii="Verdana" w:hAnsi="Verdana"/>
        </w:rPr>
        <w:t>Que</w:t>
      </w:r>
      <w:proofErr w:type="gramEnd"/>
      <w:r w:rsidRPr="00013162">
        <w:rPr>
          <w:rFonts w:ascii="Verdana" w:hAnsi="Verdana"/>
        </w:rPr>
        <w:t xml:space="preserve"> en mérito de lo expuesto,</w:t>
      </w:r>
    </w:p>
    <w:p w14:paraId="7BB9060B" w14:textId="2017C573" w:rsidR="00591218" w:rsidRPr="00013162" w:rsidRDefault="00591218" w:rsidP="00591218">
      <w:pPr>
        <w:pStyle w:val="Sinespaciado"/>
        <w:jc w:val="both"/>
        <w:rPr>
          <w:rFonts w:ascii="Verdana" w:hAnsi="Verdana"/>
        </w:rPr>
      </w:pPr>
    </w:p>
    <w:p w14:paraId="420356C6" w14:textId="0429C91D" w:rsidR="00591218" w:rsidRPr="00013162" w:rsidRDefault="00591218" w:rsidP="00591218">
      <w:pPr>
        <w:pStyle w:val="Sinespaciado"/>
        <w:jc w:val="center"/>
        <w:rPr>
          <w:rFonts w:ascii="Verdana" w:hAnsi="Verdana"/>
          <w:b/>
          <w:bCs/>
        </w:rPr>
      </w:pPr>
      <w:r w:rsidRPr="00013162">
        <w:rPr>
          <w:rFonts w:ascii="Verdana" w:hAnsi="Verdana"/>
          <w:b/>
          <w:bCs/>
        </w:rPr>
        <w:t>RESUELVE</w:t>
      </w:r>
    </w:p>
    <w:p w14:paraId="4917056F" w14:textId="13385D5A" w:rsidR="00591218" w:rsidRPr="00013162" w:rsidRDefault="00591218" w:rsidP="00591218">
      <w:pPr>
        <w:pStyle w:val="Sinespaciado"/>
        <w:jc w:val="both"/>
        <w:rPr>
          <w:rFonts w:ascii="Verdana" w:hAnsi="Verdana"/>
          <w:b/>
          <w:bCs/>
        </w:rPr>
      </w:pPr>
    </w:p>
    <w:p w14:paraId="732E1815" w14:textId="77777777" w:rsidR="00591218" w:rsidRPr="00013162" w:rsidRDefault="00591218" w:rsidP="00591218">
      <w:pPr>
        <w:pStyle w:val="Sinespaciado"/>
        <w:jc w:val="both"/>
        <w:rPr>
          <w:rFonts w:ascii="Verdana" w:hAnsi="Verdana"/>
        </w:rPr>
      </w:pPr>
      <w:r w:rsidRPr="00013162">
        <w:rPr>
          <w:rFonts w:ascii="Verdana" w:hAnsi="Verdana"/>
          <w:b/>
          <w:bCs/>
        </w:rPr>
        <w:t>ARTÍCULO 1o.</w:t>
      </w:r>
      <w:r w:rsidRPr="00013162">
        <w:rPr>
          <w:rFonts w:ascii="Verdana" w:hAnsi="Verdana"/>
        </w:rPr>
        <w:t xml:space="preserve"> Modificar la ficha No. I-02 de los Lineamientos de Programación y Ejecución de Metas Sociales y Financieras - vigencia 2011, en el clasificador del gasto referente a Dotación de Inmuebles, el cual quedará así:</w:t>
      </w:r>
    </w:p>
    <w:p w14:paraId="4A5ECE8C" w14:textId="77777777" w:rsidR="00591218" w:rsidRPr="00013162" w:rsidRDefault="00591218" w:rsidP="00591218">
      <w:pPr>
        <w:pStyle w:val="Sinespaciado"/>
        <w:jc w:val="both"/>
        <w:rPr>
          <w:rFonts w:ascii="Verdana" w:hAnsi="Verdana"/>
        </w:rPr>
      </w:pPr>
    </w:p>
    <w:p w14:paraId="3226A082" w14:textId="77777777" w:rsidR="00591218" w:rsidRPr="00013162" w:rsidRDefault="00591218" w:rsidP="00591218">
      <w:pPr>
        <w:pStyle w:val="Sinespaciado"/>
        <w:jc w:val="both"/>
        <w:rPr>
          <w:rFonts w:ascii="Verdana" w:hAnsi="Verdana"/>
        </w:rPr>
      </w:pPr>
      <w:r w:rsidRPr="00013162">
        <w:rPr>
          <w:rFonts w:ascii="Verdana" w:hAnsi="Verdana"/>
        </w:rPr>
        <w:t>Proyecto 123-300-01 CONSTRUCCIÓN, REMODELACIÓN, MANTENIMIENTO Y DOTACIÓN DE SEDES ADMINISTRATIVAS REGIONALES, CENTROS ZONALES Y UNIDADES DE SERVICIO</w:t>
      </w:r>
    </w:p>
    <w:p w14:paraId="0EE8784A" w14:textId="77777777" w:rsidR="00591218" w:rsidRPr="00013162" w:rsidRDefault="00591218" w:rsidP="00591218">
      <w:pPr>
        <w:pStyle w:val="Sinespaciado"/>
        <w:jc w:val="both"/>
        <w:rPr>
          <w:rFonts w:ascii="Verdana" w:hAnsi="Verdana"/>
        </w:rPr>
      </w:pPr>
    </w:p>
    <w:p w14:paraId="7461F9FE" w14:textId="5B48CD85" w:rsidR="00591218" w:rsidRPr="00013162" w:rsidRDefault="00591218" w:rsidP="00591218">
      <w:pPr>
        <w:pStyle w:val="Sinespaciado"/>
        <w:jc w:val="both"/>
        <w:rPr>
          <w:rFonts w:ascii="Verdana" w:hAnsi="Verdana"/>
        </w:rPr>
      </w:pPr>
      <w:r w:rsidRPr="00013162">
        <w:rPr>
          <w:rFonts w:ascii="Verdana" w:hAnsi="Verdana"/>
        </w:rPr>
        <w:t>Subproyecto 01 INVERSIÓN EN INFRAESTRUCTURA FÍSICA</w:t>
      </w:r>
    </w:p>
    <w:p w14:paraId="130145A7" w14:textId="32D9E572" w:rsidR="00591218" w:rsidRPr="00013162" w:rsidRDefault="00591218" w:rsidP="00591218">
      <w:pPr>
        <w:pStyle w:val="Sinespaciado"/>
        <w:jc w:val="both"/>
        <w:rPr>
          <w:rFonts w:ascii="Verdana" w:hAnsi="Verdana"/>
        </w:rPr>
      </w:pPr>
    </w:p>
    <w:p w14:paraId="01AC12A7" w14:textId="77777777" w:rsidR="00591218" w:rsidRPr="00013162" w:rsidRDefault="00591218" w:rsidP="00591218">
      <w:pPr>
        <w:pStyle w:val="Sinespaciado"/>
        <w:jc w:val="both"/>
        <w:rPr>
          <w:rFonts w:ascii="Verdana" w:hAnsi="Verdana"/>
          <w:b/>
          <w:bCs/>
        </w:rPr>
      </w:pPr>
      <w:r w:rsidRPr="00013162">
        <w:rPr>
          <w:rFonts w:ascii="Verdana" w:hAnsi="Verdana"/>
          <w:b/>
          <w:bCs/>
        </w:rPr>
        <w:t>Clasificador del Gasto:</w:t>
      </w:r>
    </w:p>
    <w:p w14:paraId="41543B87" w14:textId="77777777" w:rsidR="00591218" w:rsidRPr="00013162" w:rsidRDefault="00591218" w:rsidP="00591218">
      <w:pPr>
        <w:pStyle w:val="Sinespaciado"/>
        <w:jc w:val="both"/>
        <w:rPr>
          <w:rFonts w:ascii="Verdana" w:hAnsi="Verdana"/>
          <w:b/>
          <w:bCs/>
        </w:rPr>
      </w:pPr>
    </w:p>
    <w:p w14:paraId="577C7FFD" w14:textId="77777777" w:rsidR="00591218" w:rsidRPr="00013162" w:rsidRDefault="00591218" w:rsidP="00591218">
      <w:pPr>
        <w:pStyle w:val="Sinespaciado"/>
        <w:jc w:val="both"/>
        <w:rPr>
          <w:rFonts w:ascii="Verdana" w:hAnsi="Verdana"/>
          <w:b/>
          <w:bCs/>
          <w:u w:val="single"/>
        </w:rPr>
      </w:pPr>
      <w:r w:rsidRPr="00013162">
        <w:rPr>
          <w:rFonts w:ascii="Verdana" w:hAnsi="Verdana"/>
          <w:b/>
          <w:bCs/>
          <w:u w:val="single"/>
        </w:rPr>
        <w:t>Dotación de inmuebles</w:t>
      </w:r>
    </w:p>
    <w:p w14:paraId="5E46E480" w14:textId="77777777" w:rsidR="00591218" w:rsidRPr="00013162" w:rsidRDefault="00591218" w:rsidP="00591218">
      <w:pPr>
        <w:pStyle w:val="Sinespaciado"/>
        <w:jc w:val="both"/>
        <w:rPr>
          <w:rFonts w:ascii="Verdana" w:hAnsi="Verdana"/>
          <w:b/>
          <w:bCs/>
        </w:rPr>
      </w:pPr>
    </w:p>
    <w:p w14:paraId="6C440EB8" w14:textId="30DB10E8" w:rsidR="00591218" w:rsidRPr="00013162" w:rsidRDefault="00591218" w:rsidP="00591218">
      <w:pPr>
        <w:pStyle w:val="Sinespaciado"/>
        <w:jc w:val="both"/>
        <w:rPr>
          <w:rFonts w:ascii="Verdana" w:hAnsi="Verdana"/>
          <w:b/>
          <w:bCs/>
        </w:rPr>
      </w:pPr>
      <w:r w:rsidRPr="00013162">
        <w:rPr>
          <w:rFonts w:ascii="Verdana" w:hAnsi="Verdana"/>
          <w:b/>
          <w:bCs/>
        </w:rPr>
        <w:t>Gastos Generales:</w:t>
      </w:r>
    </w:p>
    <w:p w14:paraId="5F245744" w14:textId="1034B462" w:rsidR="00591218" w:rsidRPr="00013162" w:rsidRDefault="00591218" w:rsidP="00591218">
      <w:pPr>
        <w:pStyle w:val="Sinespaciado"/>
        <w:jc w:val="both"/>
        <w:rPr>
          <w:rFonts w:ascii="Verdana" w:hAnsi="Verdana"/>
        </w:rPr>
      </w:pPr>
    </w:p>
    <w:p w14:paraId="57762ED1" w14:textId="77777777" w:rsidR="00591218" w:rsidRPr="00013162" w:rsidRDefault="00591218" w:rsidP="00591218">
      <w:pPr>
        <w:pStyle w:val="Sinespaciado"/>
        <w:jc w:val="both"/>
        <w:rPr>
          <w:rFonts w:ascii="Verdana" w:hAnsi="Verdana"/>
        </w:rPr>
      </w:pPr>
      <w:r w:rsidRPr="00013162">
        <w:rPr>
          <w:rFonts w:ascii="Verdana" w:hAnsi="Verdana"/>
        </w:rPr>
        <w:t>- Adquisición de bienes tangibles (muebles y enseres de oficina) y de consumo necesarios para la operación y la prestación del servicio y requeridos en todos los inmuebles en uso y de propiedad del ICBF.</w:t>
      </w:r>
    </w:p>
    <w:p w14:paraId="6BEEFD7C" w14:textId="77777777" w:rsidR="00591218" w:rsidRPr="00013162" w:rsidRDefault="00591218" w:rsidP="00591218">
      <w:pPr>
        <w:pStyle w:val="Sinespaciado"/>
        <w:jc w:val="both"/>
        <w:rPr>
          <w:rFonts w:ascii="Verdana" w:hAnsi="Verdana"/>
        </w:rPr>
      </w:pPr>
    </w:p>
    <w:p w14:paraId="4A7F7E06" w14:textId="77777777" w:rsidR="00591218" w:rsidRPr="00013162" w:rsidRDefault="00591218" w:rsidP="00591218">
      <w:pPr>
        <w:pStyle w:val="Sinespaciado"/>
        <w:jc w:val="both"/>
        <w:rPr>
          <w:rFonts w:ascii="Verdana" w:hAnsi="Verdana"/>
        </w:rPr>
      </w:pPr>
      <w:r w:rsidRPr="00013162">
        <w:rPr>
          <w:rFonts w:ascii="Verdana" w:hAnsi="Verdana"/>
        </w:rPr>
        <w:t xml:space="preserve">- Compra de equipo, bienes muebles e implementos de salud ocupacional y seguridad industrial para plantas físicas (camillas, rótulos de señalización de las áreas, </w:t>
      </w:r>
      <w:proofErr w:type="spellStart"/>
      <w:r w:rsidRPr="00013162">
        <w:rPr>
          <w:rFonts w:ascii="Verdana" w:hAnsi="Verdana"/>
        </w:rPr>
        <w:t>descansapies</w:t>
      </w:r>
      <w:proofErr w:type="spellEnd"/>
      <w:r w:rsidRPr="00013162">
        <w:rPr>
          <w:rFonts w:ascii="Verdana" w:hAnsi="Verdana"/>
        </w:rPr>
        <w:t>, entre otros).</w:t>
      </w:r>
    </w:p>
    <w:p w14:paraId="18128F50" w14:textId="77777777" w:rsidR="00591218" w:rsidRPr="00013162" w:rsidRDefault="00591218" w:rsidP="00591218">
      <w:pPr>
        <w:pStyle w:val="Sinespaciado"/>
        <w:jc w:val="both"/>
        <w:rPr>
          <w:rFonts w:ascii="Verdana" w:hAnsi="Verdana"/>
        </w:rPr>
      </w:pPr>
    </w:p>
    <w:p w14:paraId="1B10AF74" w14:textId="77777777" w:rsidR="00591218" w:rsidRPr="00013162" w:rsidRDefault="00591218" w:rsidP="00591218">
      <w:pPr>
        <w:pStyle w:val="Sinespaciado"/>
        <w:jc w:val="both"/>
        <w:rPr>
          <w:rFonts w:ascii="Verdana" w:hAnsi="Verdana"/>
        </w:rPr>
      </w:pPr>
      <w:r w:rsidRPr="00013162">
        <w:rPr>
          <w:rFonts w:ascii="Verdana" w:hAnsi="Verdana"/>
        </w:rPr>
        <w:t>- Suministro e instalación de sistema de oficina abierta (sistema modular, muebles modulares, gabinetes, entre otros).</w:t>
      </w:r>
    </w:p>
    <w:p w14:paraId="6A27C23D" w14:textId="77777777" w:rsidR="00591218" w:rsidRPr="00013162" w:rsidRDefault="00591218" w:rsidP="00591218">
      <w:pPr>
        <w:pStyle w:val="Sinespaciado"/>
        <w:jc w:val="both"/>
        <w:rPr>
          <w:rFonts w:ascii="Verdana" w:hAnsi="Verdana"/>
        </w:rPr>
      </w:pPr>
    </w:p>
    <w:p w14:paraId="12539AD8" w14:textId="77777777" w:rsidR="00591218" w:rsidRPr="00013162" w:rsidRDefault="00591218" w:rsidP="00591218">
      <w:pPr>
        <w:pStyle w:val="Sinespaciado"/>
        <w:jc w:val="both"/>
        <w:rPr>
          <w:rFonts w:ascii="Verdana" w:hAnsi="Verdana"/>
        </w:rPr>
      </w:pPr>
      <w:r w:rsidRPr="00013162">
        <w:rPr>
          <w:rFonts w:ascii="Verdana" w:hAnsi="Verdana"/>
        </w:rPr>
        <w:t xml:space="preserve">- Adquisición de aires acondicionados, ventiladores, bombas, calderas, plantas telefónicas, plantas eléctricas, UPS, archivadores, cámaras de </w:t>
      </w:r>
      <w:proofErr w:type="spellStart"/>
      <w:r w:rsidRPr="00013162">
        <w:rPr>
          <w:rFonts w:ascii="Verdana" w:hAnsi="Verdana"/>
        </w:rPr>
        <w:t>Gessel</w:t>
      </w:r>
      <w:proofErr w:type="spellEnd"/>
      <w:r w:rsidRPr="00013162">
        <w:rPr>
          <w:rFonts w:ascii="Verdana" w:hAnsi="Verdana"/>
        </w:rPr>
        <w:t>, cámaras fotográficas y de video, cortinas, persianas, entre otros elementos.</w:t>
      </w:r>
    </w:p>
    <w:p w14:paraId="2C680D89" w14:textId="77777777" w:rsidR="00591218" w:rsidRPr="00013162" w:rsidRDefault="00591218" w:rsidP="00591218">
      <w:pPr>
        <w:pStyle w:val="Sinespaciado"/>
        <w:jc w:val="both"/>
        <w:rPr>
          <w:rFonts w:ascii="Verdana" w:hAnsi="Verdana"/>
        </w:rPr>
      </w:pPr>
    </w:p>
    <w:p w14:paraId="50F8BD90" w14:textId="4D2C41E3" w:rsidR="00591218" w:rsidRPr="00013162" w:rsidRDefault="00591218" w:rsidP="00591218">
      <w:pPr>
        <w:pStyle w:val="Sinespaciado"/>
        <w:jc w:val="both"/>
        <w:rPr>
          <w:rFonts w:ascii="Verdana" w:hAnsi="Verdana"/>
          <w:b/>
          <w:bCs/>
        </w:rPr>
      </w:pPr>
      <w:r w:rsidRPr="00013162">
        <w:rPr>
          <w:rFonts w:ascii="Verdana" w:hAnsi="Verdana"/>
        </w:rPr>
        <w:t>- Dotación institucional para el desarrollo de las diferentes modalidades de servicio</w:t>
      </w:r>
      <w:r w:rsidRPr="00013162">
        <w:rPr>
          <w:rFonts w:ascii="Verdana" w:hAnsi="Verdana"/>
          <w:b/>
          <w:bCs/>
        </w:rPr>
        <w:t>.</w:t>
      </w:r>
    </w:p>
    <w:p w14:paraId="35E87948" w14:textId="32819480" w:rsidR="00591218" w:rsidRPr="00013162" w:rsidRDefault="00591218" w:rsidP="00591218">
      <w:pPr>
        <w:pStyle w:val="Sinespaciado"/>
        <w:jc w:val="both"/>
        <w:rPr>
          <w:rFonts w:ascii="Verdana" w:hAnsi="Verdana"/>
          <w:b/>
          <w:bCs/>
        </w:rPr>
      </w:pPr>
    </w:p>
    <w:p w14:paraId="346A7FB4" w14:textId="77777777" w:rsidR="00591218" w:rsidRPr="00013162" w:rsidRDefault="00591218" w:rsidP="00591218">
      <w:pPr>
        <w:pStyle w:val="Sinespaciado"/>
        <w:jc w:val="both"/>
        <w:rPr>
          <w:rFonts w:ascii="Verdana" w:hAnsi="Verdana"/>
        </w:rPr>
      </w:pPr>
      <w:r w:rsidRPr="00013162">
        <w:rPr>
          <w:rFonts w:ascii="Verdana" w:hAnsi="Verdana"/>
          <w:b/>
          <w:bCs/>
        </w:rPr>
        <w:t>ARTÍCULO 2o.</w:t>
      </w:r>
      <w:r w:rsidRPr="00013162">
        <w:rPr>
          <w:rFonts w:ascii="Verdana" w:hAnsi="Verdana"/>
        </w:rPr>
        <w:t xml:space="preserve"> Modificar la ficha No. I-05 de los Lineamientos de Programación y Ejecución de Metas Sociales y Financieras - vigencia 2011, en lo referente al clasificador del gasto de Apoyo en Contratación de Servicios, el cual quedará así:</w:t>
      </w:r>
    </w:p>
    <w:p w14:paraId="74B1EDE9" w14:textId="77777777" w:rsidR="00591218" w:rsidRPr="00013162" w:rsidRDefault="00591218" w:rsidP="00591218">
      <w:pPr>
        <w:pStyle w:val="Sinespaciado"/>
        <w:jc w:val="both"/>
        <w:rPr>
          <w:rFonts w:ascii="Verdana" w:hAnsi="Verdana"/>
        </w:rPr>
      </w:pPr>
    </w:p>
    <w:p w14:paraId="6900F575" w14:textId="77777777" w:rsidR="00591218" w:rsidRPr="00013162" w:rsidRDefault="00591218" w:rsidP="00591218">
      <w:pPr>
        <w:pStyle w:val="Sinespaciado"/>
        <w:jc w:val="both"/>
        <w:rPr>
          <w:rFonts w:ascii="Verdana" w:hAnsi="Verdana"/>
        </w:rPr>
      </w:pPr>
      <w:r w:rsidRPr="00013162">
        <w:rPr>
          <w:rFonts w:ascii="Verdana" w:hAnsi="Verdana"/>
        </w:rPr>
        <w:lastRenderedPageBreak/>
        <w:t>Proyecto 123-300-01 CONSTRUCCIÓN, REMODELACIÓN, MANTENIMIENTO Y DOTACIÓN DE SEDES ADMINISTRATIVAS REGIONALES, CENTROS ZONALES Y UNIDADES DE SERVICIO</w:t>
      </w:r>
    </w:p>
    <w:p w14:paraId="64D58668" w14:textId="77777777" w:rsidR="00591218" w:rsidRPr="00013162" w:rsidRDefault="00591218" w:rsidP="00591218">
      <w:pPr>
        <w:pStyle w:val="Sinespaciado"/>
        <w:jc w:val="both"/>
        <w:rPr>
          <w:rFonts w:ascii="Verdana" w:hAnsi="Verdana"/>
        </w:rPr>
      </w:pPr>
    </w:p>
    <w:p w14:paraId="6E923C1D" w14:textId="77777777" w:rsidR="00591218" w:rsidRPr="00013162" w:rsidRDefault="00591218" w:rsidP="00591218">
      <w:pPr>
        <w:pStyle w:val="Sinespaciado"/>
        <w:jc w:val="both"/>
        <w:rPr>
          <w:rFonts w:ascii="Verdana" w:hAnsi="Verdana"/>
        </w:rPr>
      </w:pPr>
      <w:r w:rsidRPr="00013162">
        <w:rPr>
          <w:rFonts w:ascii="Verdana" w:hAnsi="Verdana"/>
        </w:rPr>
        <w:t>Subproyecto 01 INVERSIÓN EN INFRAESTRUCTURA FÍSICA</w:t>
      </w:r>
    </w:p>
    <w:p w14:paraId="7B1919CB" w14:textId="77777777" w:rsidR="00591218" w:rsidRPr="00013162" w:rsidRDefault="00591218" w:rsidP="00591218">
      <w:pPr>
        <w:pStyle w:val="Sinespaciado"/>
        <w:jc w:val="both"/>
        <w:rPr>
          <w:rFonts w:ascii="Verdana" w:hAnsi="Verdana"/>
        </w:rPr>
      </w:pPr>
    </w:p>
    <w:p w14:paraId="302AC812" w14:textId="428F6A2D" w:rsidR="00591218" w:rsidRPr="00013162" w:rsidRDefault="00591218" w:rsidP="00591218">
      <w:pPr>
        <w:pStyle w:val="Sinespaciado"/>
        <w:jc w:val="both"/>
        <w:rPr>
          <w:rFonts w:ascii="Verdana" w:hAnsi="Verdana"/>
        </w:rPr>
      </w:pPr>
      <w:r w:rsidRPr="00013162">
        <w:rPr>
          <w:rFonts w:ascii="Verdana" w:hAnsi="Verdana"/>
        </w:rPr>
        <w:t>Modalidad 05 SOPORTE A LA GESTIÓN DEL PROYECTO</w:t>
      </w:r>
    </w:p>
    <w:p w14:paraId="6C16E395" w14:textId="77777777" w:rsidR="00591218" w:rsidRPr="00013162" w:rsidRDefault="00591218" w:rsidP="00591218">
      <w:pPr>
        <w:pStyle w:val="Sinespaciado"/>
        <w:jc w:val="both"/>
        <w:rPr>
          <w:rFonts w:ascii="Verdana" w:hAnsi="Verdana"/>
        </w:rPr>
      </w:pPr>
    </w:p>
    <w:p w14:paraId="38A0F347" w14:textId="02D2CD34" w:rsidR="00591218" w:rsidRPr="00013162" w:rsidRDefault="00591218" w:rsidP="00591218">
      <w:pPr>
        <w:pStyle w:val="Sinespaciado"/>
        <w:jc w:val="both"/>
        <w:rPr>
          <w:rFonts w:ascii="Verdana" w:hAnsi="Verdana"/>
          <w:b/>
          <w:bCs/>
        </w:rPr>
      </w:pPr>
      <w:r w:rsidRPr="00013162">
        <w:rPr>
          <w:rFonts w:ascii="Verdana" w:hAnsi="Verdana"/>
          <w:b/>
          <w:bCs/>
        </w:rPr>
        <w:t>Clasificador del Gasto:</w:t>
      </w:r>
    </w:p>
    <w:p w14:paraId="11A1CEAD" w14:textId="77777777" w:rsidR="00591218" w:rsidRPr="00013162" w:rsidRDefault="00591218" w:rsidP="00591218">
      <w:pPr>
        <w:pStyle w:val="Sinespaciado"/>
        <w:jc w:val="both"/>
        <w:rPr>
          <w:rFonts w:ascii="Verdana" w:hAnsi="Verdana"/>
          <w:b/>
          <w:bCs/>
        </w:rPr>
      </w:pPr>
    </w:p>
    <w:p w14:paraId="07827B33" w14:textId="77777777" w:rsidR="00591218" w:rsidRPr="00013162" w:rsidRDefault="00591218" w:rsidP="00591218">
      <w:pPr>
        <w:pStyle w:val="Sinespaciado"/>
        <w:jc w:val="both"/>
        <w:rPr>
          <w:rFonts w:ascii="Verdana" w:hAnsi="Verdana"/>
          <w:b/>
          <w:bCs/>
          <w:u w:val="single"/>
        </w:rPr>
      </w:pPr>
      <w:r w:rsidRPr="00013162">
        <w:rPr>
          <w:rFonts w:ascii="Verdana" w:hAnsi="Verdana"/>
          <w:b/>
          <w:bCs/>
          <w:u w:val="single"/>
        </w:rPr>
        <w:t>Apoyo en contratación de servicios</w:t>
      </w:r>
    </w:p>
    <w:p w14:paraId="33BCF76B" w14:textId="77777777" w:rsidR="00591218" w:rsidRPr="00013162" w:rsidRDefault="00591218" w:rsidP="00591218">
      <w:pPr>
        <w:pStyle w:val="Sinespaciado"/>
        <w:jc w:val="both"/>
        <w:rPr>
          <w:rFonts w:ascii="Verdana" w:hAnsi="Verdana"/>
        </w:rPr>
      </w:pPr>
    </w:p>
    <w:p w14:paraId="7FAEC335" w14:textId="4525C4F7" w:rsidR="00591218" w:rsidRPr="00013162" w:rsidRDefault="00591218" w:rsidP="00591218">
      <w:pPr>
        <w:pStyle w:val="Sinespaciado"/>
        <w:jc w:val="both"/>
        <w:rPr>
          <w:rFonts w:ascii="Verdana" w:hAnsi="Verdana"/>
        </w:rPr>
      </w:pPr>
      <w:r w:rsidRPr="00013162">
        <w:rPr>
          <w:rFonts w:ascii="Verdana" w:hAnsi="Verdana"/>
        </w:rPr>
        <w:t>Contratación de personas naturales o jurídicas para el desarrollo de las actividades propias del proyecto, actividades relacionadas con los objetivos del proyecto y otras que brinden soporte a los distintos procesos requeridos para la ejecución del mismo.</w:t>
      </w:r>
    </w:p>
    <w:p w14:paraId="55020F9F" w14:textId="4B1E2313" w:rsidR="00591218" w:rsidRPr="00013162" w:rsidRDefault="00591218" w:rsidP="00591218">
      <w:pPr>
        <w:pStyle w:val="Sinespaciado"/>
        <w:jc w:val="both"/>
        <w:rPr>
          <w:rFonts w:ascii="Verdana" w:hAnsi="Verdana"/>
        </w:rPr>
      </w:pPr>
    </w:p>
    <w:p w14:paraId="61927967" w14:textId="77777777" w:rsidR="00591218" w:rsidRPr="00013162" w:rsidRDefault="00591218" w:rsidP="00591218">
      <w:pPr>
        <w:pStyle w:val="Sinespaciado"/>
        <w:jc w:val="both"/>
        <w:rPr>
          <w:rFonts w:ascii="Verdana" w:hAnsi="Verdana"/>
        </w:rPr>
      </w:pPr>
      <w:r w:rsidRPr="00013162">
        <w:rPr>
          <w:rFonts w:ascii="Verdana" w:hAnsi="Verdana"/>
          <w:b/>
          <w:bCs/>
        </w:rPr>
        <w:t>ARTÍCULO 3o.</w:t>
      </w:r>
      <w:r w:rsidRPr="00013162">
        <w:rPr>
          <w:rFonts w:ascii="Verdana" w:hAnsi="Verdana"/>
        </w:rPr>
        <w:t xml:space="preserve"> Modificar la ficha No. I-06 de los Lineamientos de Programación y Ejecución de Metas Sociales y Financieras - vigencia 2011, en los clasificadores del gasto e &lt;sic&gt; los Subproyectos 01 y 02, los cuales quedarán así:</w:t>
      </w:r>
    </w:p>
    <w:p w14:paraId="4B4857BB" w14:textId="77777777" w:rsidR="00591218" w:rsidRPr="00013162" w:rsidRDefault="00591218" w:rsidP="00591218">
      <w:pPr>
        <w:pStyle w:val="Sinespaciado"/>
        <w:jc w:val="both"/>
        <w:rPr>
          <w:rFonts w:ascii="Verdana" w:hAnsi="Verdana"/>
        </w:rPr>
      </w:pPr>
    </w:p>
    <w:p w14:paraId="5E346159" w14:textId="7A46CB84" w:rsidR="00591218" w:rsidRPr="00013162" w:rsidRDefault="00591218" w:rsidP="00591218">
      <w:pPr>
        <w:pStyle w:val="Sinespaciado"/>
        <w:jc w:val="both"/>
        <w:rPr>
          <w:rFonts w:ascii="Verdana" w:hAnsi="Verdana"/>
        </w:rPr>
      </w:pPr>
      <w:r w:rsidRPr="00013162">
        <w:rPr>
          <w:rFonts w:ascii="Verdana" w:hAnsi="Verdana"/>
        </w:rPr>
        <w:t>Proyecto 221-300-01 IMPLEMENTACIÓN DEL PLAN ESTRATÉGICO DE DESARROLLO INFORMÁTICO Y TECNOLÓGICO DEL ICBF</w:t>
      </w:r>
    </w:p>
    <w:p w14:paraId="08FA87D5" w14:textId="0E39BA0B" w:rsidR="00591218" w:rsidRPr="00013162" w:rsidRDefault="00591218" w:rsidP="00591218">
      <w:pPr>
        <w:pStyle w:val="Sinespaciado"/>
        <w:jc w:val="both"/>
        <w:rPr>
          <w:rFonts w:ascii="Verdana" w:hAnsi="Verdana"/>
        </w:rPr>
      </w:pPr>
    </w:p>
    <w:p w14:paraId="77B7C925" w14:textId="77777777" w:rsidR="00591218" w:rsidRPr="00013162" w:rsidRDefault="00591218" w:rsidP="00591218">
      <w:pPr>
        <w:pStyle w:val="Sinespaciado"/>
        <w:jc w:val="both"/>
        <w:rPr>
          <w:rFonts w:ascii="Verdana" w:hAnsi="Verdana"/>
          <w:b/>
          <w:bCs/>
        </w:rPr>
      </w:pPr>
      <w:r w:rsidRPr="00013162">
        <w:rPr>
          <w:rFonts w:ascii="Verdana" w:hAnsi="Verdana"/>
          <w:b/>
          <w:bCs/>
        </w:rPr>
        <w:t>Clasificador del Gasto:</w:t>
      </w:r>
    </w:p>
    <w:p w14:paraId="60AC8448" w14:textId="77777777" w:rsidR="00591218" w:rsidRPr="00013162" w:rsidRDefault="00591218" w:rsidP="00591218">
      <w:pPr>
        <w:pStyle w:val="Sinespaciado"/>
        <w:jc w:val="both"/>
        <w:rPr>
          <w:rFonts w:ascii="Verdana" w:hAnsi="Verdana"/>
          <w:b/>
          <w:bCs/>
        </w:rPr>
      </w:pPr>
    </w:p>
    <w:p w14:paraId="555B9C7D" w14:textId="77777777" w:rsidR="00591218" w:rsidRPr="00013162" w:rsidRDefault="00591218" w:rsidP="00591218">
      <w:pPr>
        <w:pStyle w:val="Sinespaciado"/>
        <w:jc w:val="both"/>
        <w:rPr>
          <w:rFonts w:ascii="Verdana" w:hAnsi="Verdana"/>
          <w:b/>
          <w:bCs/>
          <w:u w:val="single"/>
        </w:rPr>
      </w:pPr>
      <w:r w:rsidRPr="00013162">
        <w:rPr>
          <w:rFonts w:ascii="Verdana" w:hAnsi="Verdana"/>
          <w:b/>
          <w:bCs/>
          <w:u w:val="single"/>
        </w:rPr>
        <w:t>01. Implementación del plan estratégico de desarrollo informático y tecnológico del ICBF</w:t>
      </w:r>
    </w:p>
    <w:p w14:paraId="368F5B8D" w14:textId="77777777" w:rsidR="00591218" w:rsidRPr="00013162" w:rsidRDefault="00591218" w:rsidP="00591218">
      <w:pPr>
        <w:pStyle w:val="Sinespaciado"/>
        <w:jc w:val="both"/>
        <w:rPr>
          <w:rFonts w:ascii="Verdana" w:hAnsi="Verdana"/>
          <w:b/>
          <w:bCs/>
        </w:rPr>
      </w:pPr>
    </w:p>
    <w:p w14:paraId="57A2EC4C" w14:textId="10C637C0" w:rsidR="00591218" w:rsidRPr="00013162" w:rsidRDefault="00591218" w:rsidP="00591218">
      <w:pPr>
        <w:pStyle w:val="Sinespaciado"/>
        <w:jc w:val="both"/>
        <w:rPr>
          <w:rFonts w:ascii="Verdana" w:hAnsi="Verdana"/>
          <w:b/>
          <w:bCs/>
        </w:rPr>
      </w:pPr>
      <w:r w:rsidRPr="00013162">
        <w:rPr>
          <w:rFonts w:ascii="Verdana" w:hAnsi="Verdana"/>
          <w:b/>
          <w:bCs/>
        </w:rPr>
        <w:t>Gastos de Personal:</w:t>
      </w:r>
    </w:p>
    <w:p w14:paraId="1F557906" w14:textId="2D109E77" w:rsidR="00591218" w:rsidRPr="00013162" w:rsidRDefault="00591218" w:rsidP="00591218">
      <w:pPr>
        <w:pStyle w:val="Sinespaciado"/>
        <w:jc w:val="both"/>
        <w:rPr>
          <w:rFonts w:ascii="Verdana" w:hAnsi="Verdana"/>
          <w:b/>
          <w:bCs/>
        </w:rPr>
      </w:pPr>
    </w:p>
    <w:p w14:paraId="719C196A" w14:textId="6D3FAEE8" w:rsidR="00591218" w:rsidRPr="00013162" w:rsidRDefault="00591218" w:rsidP="00591218">
      <w:pPr>
        <w:pStyle w:val="Sinespaciado"/>
        <w:jc w:val="both"/>
        <w:rPr>
          <w:rFonts w:ascii="Verdana" w:hAnsi="Verdana"/>
        </w:rPr>
      </w:pPr>
      <w:r w:rsidRPr="00013162">
        <w:rPr>
          <w:rFonts w:ascii="Verdana" w:hAnsi="Verdana"/>
        </w:rPr>
        <w:t>- Contratación de servicios de consultoría para la implementación de tecnologías informáticas y de comunicaciones TIC'S, servicios de interventoría y aseguramiento de la calidad en TIC'S.</w:t>
      </w:r>
    </w:p>
    <w:p w14:paraId="3F25F28B" w14:textId="2DD68681" w:rsidR="00591218" w:rsidRPr="00013162" w:rsidRDefault="00591218" w:rsidP="00591218">
      <w:pPr>
        <w:pStyle w:val="Sinespaciado"/>
        <w:jc w:val="both"/>
        <w:rPr>
          <w:rFonts w:ascii="Verdana" w:hAnsi="Verdana"/>
        </w:rPr>
      </w:pPr>
    </w:p>
    <w:p w14:paraId="258BB62F" w14:textId="77777777" w:rsidR="00591218" w:rsidRPr="00013162" w:rsidRDefault="00591218" w:rsidP="00591218">
      <w:pPr>
        <w:pStyle w:val="Sinespaciado"/>
        <w:jc w:val="both"/>
        <w:rPr>
          <w:rFonts w:ascii="Verdana" w:hAnsi="Verdana"/>
          <w:b/>
          <w:bCs/>
        </w:rPr>
      </w:pPr>
      <w:r w:rsidRPr="00013162">
        <w:rPr>
          <w:rFonts w:ascii="Verdana" w:hAnsi="Verdana"/>
          <w:b/>
          <w:bCs/>
        </w:rPr>
        <w:t>Gastos Generales:</w:t>
      </w:r>
    </w:p>
    <w:p w14:paraId="7BD8EEAE" w14:textId="77777777" w:rsidR="00591218" w:rsidRPr="00013162" w:rsidRDefault="00591218" w:rsidP="00591218">
      <w:pPr>
        <w:pStyle w:val="Sinespaciado"/>
        <w:jc w:val="both"/>
        <w:rPr>
          <w:rFonts w:ascii="Verdana" w:hAnsi="Verdana"/>
        </w:rPr>
      </w:pPr>
    </w:p>
    <w:p w14:paraId="4C497F99" w14:textId="77777777" w:rsidR="00591218" w:rsidRPr="00013162" w:rsidRDefault="00591218" w:rsidP="00591218">
      <w:pPr>
        <w:pStyle w:val="Sinespaciado"/>
        <w:jc w:val="both"/>
        <w:rPr>
          <w:rFonts w:ascii="Verdana" w:hAnsi="Verdana"/>
        </w:rPr>
      </w:pPr>
      <w:r w:rsidRPr="00013162">
        <w:rPr>
          <w:rFonts w:ascii="Verdana" w:hAnsi="Verdana"/>
        </w:rPr>
        <w:t xml:space="preserve">- Adquisición de elementos no devolutivos como papelería, fotocopias, marcadores, Discos Compactos </w:t>
      </w:r>
      <w:proofErr w:type="spellStart"/>
      <w:r w:rsidRPr="00013162">
        <w:rPr>
          <w:rFonts w:ascii="Verdana" w:hAnsi="Verdana"/>
        </w:rPr>
        <w:t>CDs</w:t>
      </w:r>
      <w:proofErr w:type="spellEnd"/>
      <w:r w:rsidRPr="00013162">
        <w:rPr>
          <w:rFonts w:ascii="Verdana" w:hAnsi="Verdana"/>
        </w:rPr>
        <w:t>, discos DVD, Memorias USB y otros medios magnéticos portables, así como otros materiales específicos para apoyar la realización de las actividades orientadas al desarrollo del proyecto.</w:t>
      </w:r>
    </w:p>
    <w:p w14:paraId="3AB0EA1F" w14:textId="77777777" w:rsidR="00591218" w:rsidRPr="00013162" w:rsidRDefault="00591218" w:rsidP="00591218">
      <w:pPr>
        <w:pStyle w:val="Sinespaciado"/>
        <w:jc w:val="both"/>
        <w:rPr>
          <w:rFonts w:ascii="Verdana" w:hAnsi="Verdana"/>
        </w:rPr>
      </w:pPr>
    </w:p>
    <w:p w14:paraId="19F2CBB2" w14:textId="5148B01B" w:rsidR="00591218" w:rsidRPr="00013162" w:rsidRDefault="00591218" w:rsidP="00591218">
      <w:pPr>
        <w:pStyle w:val="Sinespaciado"/>
        <w:jc w:val="both"/>
        <w:rPr>
          <w:rFonts w:ascii="Verdana" w:hAnsi="Verdana"/>
        </w:rPr>
      </w:pPr>
      <w:r w:rsidRPr="00013162">
        <w:rPr>
          <w:rFonts w:ascii="Verdana" w:hAnsi="Verdana"/>
        </w:rPr>
        <w:t>- Pago de servicios de correo y mensajería necesarios para la gestión del proyecto.</w:t>
      </w:r>
    </w:p>
    <w:p w14:paraId="6C98EEE5" w14:textId="4211C765" w:rsidR="00591218" w:rsidRPr="00013162" w:rsidRDefault="00591218" w:rsidP="00591218">
      <w:pPr>
        <w:pStyle w:val="Sinespaciado"/>
        <w:jc w:val="both"/>
        <w:rPr>
          <w:rFonts w:ascii="Verdana" w:hAnsi="Verdana"/>
        </w:rPr>
      </w:pPr>
    </w:p>
    <w:p w14:paraId="3F1B3F70" w14:textId="7F4D28A0" w:rsidR="00591218" w:rsidRPr="00013162" w:rsidRDefault="00591218" w:rsidP="00591218">
      <w:pPr>
        <w:pStyle w:val="Sinespaciado"/>
        <w:jc w:val="both"/>
        <w:rPr>
          <w:rFonts w:ascii="Verdana" w:hAnsi="Verdana"/>
          <w:b/>
          <w:bCs/>
        </w:rPr>
      </w:pPr>
      <w:r w:rsidRPr="00013162">
        <w:rPr>
          <w:rFonts w:ascii="Verdana" w:hAnsi="Verdana"/>
          <w:b/>
          <w:bCs/>
        </w:rPr>
        <w:t>Otros:</w:t>
      </w:r>
    </w:p>
    <w:p w14:paraId="4E1C7D28" w14:textId="35FA4B43" w:rsidR="00591218" w:rsidRPr="00013162" w:rsidRDefault="00591218" w:rsidP="00591218">
      <w:pPr>
        <w:pStyle w:val="Sinespaciado"/>
        <w:jc w:val="both"/>
        <w:rPr>
          <w:rFonts w:ascii="Verdana" w:hAnsi="Verdana"/>
          <w:b/>
          <w:bCs/>
        </w:rPr>
      </w:pPr>
    </w:p>
    <w:p w14:paraId="594E4E8D" w14:textId="77777777" w:rsidR="00591218" w:rsidRPr="00013162" w:rsidRDefault="00591218" w:rsidP="00591218">
      <w:pPr>
        <w:pStyle w:val="Sinespaciado"/>
        <w:jc w:val="both"/>
        <w:rPr>
          <w:rFonts w:ascii="Verdana" w:hAnsi="Verdana"/>
        </w:rPr>
      </w:pPr>
      <w:r w:rsidRPr="00013162">
        <w:rPr>
          <w:rFonts w:ascii="Verdana" w:hAnsi="Verdana"/>
        </w:rPr>
        <w:lastRenderedPageBreak/>
        <w:t>- Mantenimiento, actualización y renovación tecnológica, migración a nuevas tecnologías (hardware, software, redes de comunicaciones y telefonía) de acuerdo con las políticas y estándares definidos por el ICBF.</w:t>
      </w:r>
    </w:p>
    <w:p w14:paraId="2C284EAA" w14:textId="77777777" w:rsidR="00591218" w:rsidRPr="00013162" w:rsidRDefault="00591218" w:rsidP="00591218">
      <w:pPr>
        <w:pStyle w:val="Sinespaciado"/>
        <w:jc w:val="both"/>
        <w:rPr>
          <w:rFonts w:ascii="Verdana" w:hAnsi="Verdana"/>
        </w:rPr>
      </w:pPr>
    </w:p>
    <w:p w14:paraId="215EA8A0" w14:textId="77777777" w:rsidR="00591218" w:rsidRPr="00013162" w:rsidRDefault="00591218" w:rsidP="00591218">
      <w:pPr>
        <w:pStyle w:val="Sinespaciado"/>
        <w:jc w:val="both"/>
        <w:rPr>
          <w:rFonts w:ascii="Verdana" w:hAnsi="Verdana"/>
        </w:rPr>
      </w:pPr>
      <w:r w:rsidRPr="00013162">
        <w:rPr>
          <w:rFonts w:ascii="Verdana" w:hAnsi="Verdana"/>
        </w:rPr>
        <w:t>- Adquisición y actualización de licencias de software de base, de seguridad, de productividad y aplicativo, e implantación de sistemas de información de acuerdo con los requerimientos institucionales, adquisición o alquiler de equipos para los fines del proyecto.</w:t>
      </w:r>
    </w:p>
    <w:p w14:paraId="4777C5EF" w14:textId="77777777" w:rsidR="00591218" w:rsidRPr="00013162" w:rsidRDefault="00591218" w:rsidP="00591218">
      <w:pPr>
        <w:pStyle w:val="Sinespaciado"/>
        <w:jc w:val="both"/>
        <w:rPr>
          <w:rFonts w:ascii="Verdana" w:hAnsi="Verdana"/>
        </w:rPr>
      </w:pPr>
    </w:p>
    <w:p w14:paraId="58F14A6C" w14:textId="77777777" w:rsidR="00591218" w:rsidRPr="00013162" w:rsidRDefault="00591218" w:rsidP="00591218">
      <w:pPr>
        <w:pStyle w:val="Sinespaciado"/>
        <w:jc w:val="both"/>
        <w:rPr>
          <w:rFonts w:ascii="Verdana" w:hAnsi="Verdana"/>
        </w:rPr>
      </w:pPr>
      <w:r w:rsidRPr="00013162">
        <w:rPr>
          <w:rFonts w:ascii="Verdana" w:hAnsi="Verdana"/>
        </w:rPr>
        <w:t>- Adquisición de elementos propios para el buen funcionamiento y utilización de la infraestructura instalada, Unidades de Back Up, Sopladoras para mantenimiento y otros materiales específicos, etc.</w:t>
      </w:r>
    </w:p>
    <w:p w14:paraId="3BC100F4" w14:textId="77777777" w:rsidR="00591218" w:rsidRPr="00013162" w:rsidRDefault="00591218" w:rsidP="00591218">
      <w:pPr>
        <w:pStyle w:val="Sinespaciado"/>
        <w:jc w:val="both"/>
        <w:rPr>
          <w:rFonts w:ascii="Verdana" w:hAnsi="Verdana"/>
        </w:rPr>
      </w:pPr>
    </w:p>
    <w:p w14:paraId="764E63CF" w14:textId="77777777" w:rsidR="00591218" w:rsidRPr="00013162" w:rsidRDefault="00591218" w:rsidP="00591218">
      <w:pPr>
        <w:pStyle w:val="Sinespaciado"/>
        <w:jc w:val="both"/>
        <w:rPr>
          <w:rFonts w:ascii="Verdana" w:hAnsi="Verdana"/>
        </w:rPr>
      </w:pPr>
      <w:r w:rsidRPr="00013162">
        <w:rPr>
          <w:rFonts w:ascii="Verdana" w:hAnsi="Verdana"/>
        </w:rPr>
        <w:t>- Adquisición de elementos de apoyo tecnológico para el buen desarrollo del proyecto (cámaras de videoconferencia) en hardware, software, redes LAN, MAN y WAN, estos tres últimos a partir de la conexión de la última milla y los equipos activos, ' ^ comunicaciones y elementos de telefonía IP.</w:t>
      </w:r>
    </w:p>
    <w:p w14:paraId="3857EDDE" w14:textId="77777777" w:rsidR="00591218" w:rsidRPr="00013162" w:rsidRDefault="00591218" w:rsidP="00591218">
      <w:pPr>
        <w:pStyle w:val="Sinespaciado"/>
        <w:jc w:val="both"/>
        <w:rPr>
          <w:rFonts w:ascii="Verdana" w:hAnsi="Verdana"/>
        </w:rPr>
      </w:pPr>
    </w:p>
    <w:p w14:paraId="204D2642" w14:textId="77777777" w:rsidR="00591218" w:rsidRPr="00013162" w:rsidRDefault="00591218" w:rsidP="00591218">
      <w:pPr>
        <w:pStyle w:val="Sinespaciado"/>
        <w:jc w:val="both"/>
        <w:rPr>
          <w:rFonts w:ascii="Verdana" w:hAnsi="Verdana"/>
        </w:rPr>
      </w:pPr>
      <w:r w:rsidRPr="00013162">
        <w:rPr>
          <w:rFonts w:ascii="Verdana" w:hAnsi="Verdana"/>
        </w:rPr>
        <w:t>- Contratación de servicios de comunicaciones y seguridad informática (voz, datos e imagen), a nivel Nacional, Regional, Centros Zonales y otras sedes de operación, para integrar tecnologías como Portal Informativo, Intranet, Internet y Extranet para conformar herramientas que se articulen al SNBF.</w:t>
      </w:r>
    </w:p>
    <w:p w14:paraId="4AC165D4" w14:textId="77777777" w:rsidR="00591218" w:rsidRPr="00013162" w:rsidRDefault="00591218" w:rsidP="00591218">
      <w:pPr>
        <w:pStyle w:val="Sinespaciado"/>
        <w:jc w:val="both"/>
        <w:rPr>
          <w:rFonts w:ascii="Verdana" w:hAnsi="Verdana"/>
        </w:rPr>
      </w:pPr>
    </w:p>
    <w:p w14:paraId="786C442A" w14:textId="77777777" w:rsidR="00591218" w:rsidRPr="00013162" w:rsidRDefault="00591218" w:rsidP="00591218">
      <w:pPr>
        <w:pStyle w:val="Sinespaciado"/>
        <w:jc w:val="both"/>
        <w:rPr>
          <w:rFonts w:ascii="Verdana" w:hAnsi="Verdana"/>
        </w:rPr>
      </w:pPr>
      <w:r w:rsidRPr="00013162">
        <w:rPr>
          <w:rFonts w:ascii="Verdana" w:hAnsi="Verdana"/>
        </w:rPr>
        <w:t>- Inscripciones a eventos de actualización y capacitación y realización de talleres relacionados con el área informática y de las telecomunicaciones - Tics.</w:t>
      </w:r>
    </w:p>
    <w:p w14:paraId="6C7FEA67" w14:textId="77777777" w:rsidR="00591218" w:rsidRPr="00013162" w:rsidRDefault="00591218" w:rsidP="00591218">
      <w:pPr>
        <w:pStyle w:val="Sinespaciado"/>
        <w:jc w:val="both"/>
        <w:rPr>
          <w:rFonts w:ascii="Verdana" w:hAnsi="Verdana"/>
        </w:rPr>
      </w:pPr>
    </w:p>
    <w:p w14:paraId="02506809" w14:textId="77777777" w:rsidR="00591218" w:rsidRPr="00013162" w:rsidRDefault="00591218" w:rsidP="00591218">
      <w:pPr>
        <w:pStyle w:val="Sinespaciado"/>
        <w:jc w:val="both"/>
        <w:rPr>
          <w:rFonts w:ascii="Verdana" w:hAnsi="Verdana"/>
        </w:rPr>
      </w:pPr>
      <w:r w:rsidRPr="00013162">
        <w:rPr>
          <w:rFonts w:ascii="Verdana" w:hAnsi="Verdana"/>
        </w:rPr>
        <w:t xml:space="preserve">- Contratación de servicios de alojamiento de información, como hosting y </w:t>
      </w:r>
      <w:proofErr w:type="spellStart"/>
      <w:r w:rsidRPr="00013162">
        <w:rPr>
          <w:rFonts w:ascii="Verdana" w:hAnsi="Verdana"/>
        </w:rPr>
        <w:t>housing</w:t>
      </w:r>
      <w:proofErr w:type="spellEnd"/>
      <w:r w:rsidRPr="00013162">
        <w:rPr>
          <w:rFonts w:ascii="Verdana" w:hAnsi="Verdana"/>
        </w:rPr>
        <w:t xml:space="preserve"> informático, </w:t>
      </w:r>
      <w:proofErr w:type="spellStart"/>
      <w:r w:rsidRPr="00013162">
        <w:rPr>
          <w:rFonts w:ascii="Verdana" w:hAnsi="Verdana"/>
        </w:rPr>
        <w:t>datacenters</w:t>
      </w:r>
      <w:proofErr w:type="spellEnd"/>
      <w:r w:rsidRPr="00013162">
        <w:rPr>
          <w:rFonts w:ascii="Verdana" w:hAnsi="Verdana"/>
        </w:rPr>
        <w:t>, de almacenamiento, transporte y custodia de medios magnéticos, unidades documentales, licencias y medios ópticos.</w:t>
      </w:r>
    </w:p>
    <w:p w14:paraId="61B3C30F" w14:textId="77777777" w:rsidR="00591218" w:rsidRPr="00013162" w:rsidRDefault="00591218" w:rsidP="00591218">
      <w:pPr>
        <w:pStyle w:val="Sinespaciado"/>
        <w:jc w:val="both"/>
        <w:rPr>
          <w:rFonts w:ascii="Verdana" w:hAnsi="Verdana"/>
        </w:rPr>
      </w:pPr>
    </w:p>
    <w:p w14:paraId="484F1395" w14:textId="77777777" w:rsidR="00591218" w:rsidRPr="00013162" w:rsidRDefault="00591218" w:rsidP="00591218">
      <w:pPr>
        <w:pStyle w:val="Sinespaciado"/>
        <w:jc w:val="both"/>
        <w:rPr>
          <w:rFonts w:ascii="Verdana" w:hAnsi="Verdana"/>
        </w:rPr>
      </w:pPr>
      <w:r w:rsidRPr="00013162">
        <w:rPr>
          <w:rFonts w:ascii="Verdana" w:hAnsi="Verdana"/>
        </w:rPr>
        <w:t>- Contratación de servicios para transcripción de datos, digitalización de imágenes y documentos, revisión, verificación, análisis de consistencia y consolidación de datos.</w:t>
      </w:r>
    </w:p>
    <w:p w14:paraId="1CAF12A6" w14:textId="77777777" w:rsidR="00591218" w:rsidRPr="00013162" w:rsidRDefault="00591218" w:rsidP="00591218">
      <w:pPr>
        <w:pStyle w:val="Sinespaciado"/>
        <w:jc w:val="both"/>
        <w:rPr>
          <w:rFonts w:ascii="Verdana" w:hAnsi="Verdana"/>
        </w:rPr>
      </w:pPr>
    </w:p>
    <w:p w14:paraId="5E261A1C" w14:textId="404848FB" w:rsidR="00591218" w:rsidRPr="00013162" w:rsidRDefault="00591218" w:rsidP="00591218">
      <w:pPr>
        <w:pStyle w:val="Sinespaciado"/>
        <w:jc w:val="both"/>
        <w:rPr>
          <w:rFonts w:ascii="Verdana" w:hAnsi="Verdana"/>
        </w:rPr>
      </w:pPr>
      <w:r w:rsidRPr="00013162">
        <w:rPr>
          <w:rFonts w:ascii="Verdana" w:hAnsi="Verdana"/>
        </w:rPr>
        <w:t>- Contratación de servicios para centro de contacto RUB -Cali Center-, para centralizar el soporte técnico de todas las solicitudes de servicio de los usuarios del Grupo RUB y apoyar los requerimientos de diferentes áreas del Instituto mediante llamadas telefónicas o correos electrónicos.</w:t>
      </w:r>
    </w:p>
    <w:p w14:paraId="3024AE29" w14:textId="0A3A20BB" w:rsidR="00591218" w:rsidRPr="00013162" w:rsidRDefault="00591218" w:rsidP="00591218">
      <w:pPr>
        <w:pStyle w:val="Sinespaciado"/>
        <w:jc w:val="both"/>
        <w:rPr>
          <w:rFonts w:ascii="Verdana" w:hAnsi="Verdana"/>
          <w:b/>
          <w:bCs/>
        </w:rPr>
      </w:pPr>
    </w:p>
    <w:p w14:paraId="4F921894" w14:textId="77777777" w:rsidR="00591218" w:rsidRPr="00013162" w:rsidRDefault="00591218" w:rsidP="00591218">
      <w:pPr>
        <w:pStyle w:val="Sinespaciado"/>
        <w:jc w:val="both"/>
        <w:rPr>
          <w:rFonts w:ascii="Verdana" w:hAnsi="Verdana"/>
          <w:b/>
          <w:bCs/>
          <w:u w:val="single"/>
        </w:rPr>
      </w:pPr>
      <w:r w:rsidRPr="00013162">
        <w:rPr>
          <w:rFonts w:ascii="Verdana" w:hAnsi="Verdana"/>
          <w:b/>
          <w:bCs/>
          <w:u w:val="single"/>
        </w:rPr>
        <w:t>02. Soporte a la Gestión del Proyecto</w:t>
      </w:r>
    </w:p>
    <w:p w14:paraId="32C5C719" w14:textId="77777777" w:rsidR="00591218" w:rsidRPr="00013162" w:rsidRDefault="00591218" w:rsidP="00591218">
      <w:pPr>
        <w:pStyle w:val="Sinespaciado"/>
        <w:jc w:val="both"/>
        <w:rPr>
          <w:rFonts w:ascii="Verdana" w:hAnsi="Verdana"/>
          <w:b/>
          <w:bCs/>
        </w:rPr>
      </w:pPr>
    </w:p>
    <w:p w14:paraId="6873E20C" w14:textId="77777777" w:rsidR="00591218" w:rsidRPr="00013162" w:rsidRDefault="00591218" w:rsidP="00591218">
      <w:pPr>
        <w:pStyle w:val="Sinespaciado"/>
        <w:jc w:val="both"/>
        <w:rPr>
          <w:rFonts w:ascii="Verdana" w:hAnsi="Verdana"/>
          <w:b/>
          <w:bCs/>
        </w:rPr>
      </w:pPr>
      <w:r w:rsidRPr="00013162">
        <w:rPr>
          <w:rFonts w:ascii="Verdana" w:hAnsi="Verdana"/>
          <w:b/>
          <w:bCs/>
        </w:rPr>
        <w:t>Apoyo en contratación de servicios especializados</w:t>
      </w:r>
    </w:p>
    <w:p w14:paraId="40B3C9A4" w14:textId="77777777" w:rsidR="00591218" w:rsidRPr="00013162" w:rsidRDefault="00591218" w:rsidP="00591218">
      <w:pPr>
        <w:pStyle w:val="Sinespaciado"/>
        <w:jc w:val="both"/>
        <w:rPr>
          <w:rFonts w:ascii="Verdana" w:hAnsi="Verdana"/>
        </w:rPr>
      </w:pPr>
    </w:p>
    <w:p w14:paraId="4C4B65E7" w14:textId="77777777" w:rsidR="00591218" w:rsidRPr="00013162" w:rsidRDefault="00591218" w:rsidP="00591218">
      <w:pPr>
        <w:pStyle w:val="Sinespaciado"/>
        <w:jc w:val="both"/>
        <w:rPr>
          <w:rFonts w:ascii="Verdana" w:hAnsi="Verdana"/>
        </w:rPr>
      </w:pPr>
      <w:r w:rsidRPr="00013162">
        <w:rPr>
          <w:rFonts w:ascii="Verdana" w:hAnsi="Verdana"/>
        </w:rPr>
        <w:t>- Contratación de personas naturales o jurídicas para el desarrollo de las actividades propias del proyecto, actividades relacionadas con los objetivos del proyecto y otras que brinden soporte a los distintos procesos requeridos para la ejecución del mismo.</w:t>
      </w:r>
    </w:p>
    <w:p w14:paraId="03913A25" w14:textId="77777777" w:rsidR="00591218" w:rsidRPr="00013162" w:rsidRDefault="00591218" w:rsidP="00591218">
      <w:pPr>
        <w:pStyle w:val="Sinespaciado"/>
        <w:jc w:val="both"/>
        <w:rPr>
          <w:rFonts w:ascii="Verdana" w:hAnsi="Verdana"/>
        </w:rPr>
      </w:pPr>
    </w:p>
    <w:p w14:paraId="7306647F" w14:textId="7072BDD3" w:rsidR="00591218" w:rsidRPr="00013162" w:rsidRDefault="00591218" w:rsidP="00591218">
      <w:pPr>
        <w:pStyle w:val="Sinespaciado"/>
        <w:jc w:val="both"/>
        <w:rPr>
          <w:rFonts w:ascii="Verdana" w:hAnsi="Verdana"/>
        </w:rPr>
      </w:pPr>
      <w:r w:rsidRPr="00013162">
        <w:rPr>
          <w:rFonts w:ascii="Verdana" w:hAnsi="Verdana"/>
        </w:rPr>
        <w:lastRenderedPageBreak/>
        <w:t>- Apoyar las acciones del Proyecto mediante la contratación de expertos, según requerimientos del Plan Estratégico de Sistemas de Información.</w:t>
      </w:r>
    </w:p>
    <w:p w14:paraId="7CE94681" w14:textId="1C42B0A3" w:rsidR="00591218" w:rsidRPr="00013162" w:rsidRDefault="00591218" w:rsidP="00591218">
      <w:pPr>
        <w:pStyle w:val="Sinespaciado"/>
        <w:jc w:val="both"/>
        <w:rPr>
          <w:rFonts w:ascii="Verdana" w:hAnsi="Verdana"/>
        </w:rPr>
      </w:pPr>
    </w:p>
    <w:p w14:paraId="457F14BD" w14:textId="44CAB4C6" w:rsidR="00591218" w:rsidRPr="00013162" w:rsidRDefault="00591218" w:rsidP="00591218">
      <w:pPr>
        <w:pStyle w:val="Sinespaciado"/>
        <w:jc w:val="both"/>
        <w:rPr>
          <w:rFonts w:ascii="Verdana" w:hAnsi="Verdana"/>
          <w:b/>
          <w:bCs/>
        </w:rPr>
      </w:pPr>
      <w:r w:rsidRPr="00013162">
        <w:rPr>
          <w:rFonts w:ascii="Verdana" w:hAnsi="Verdana"/>
          <w:b/>
          <w:bCs/>
        </w:rPr>
        <w:t>Viáticos y gastos de viaje</w:t>
      </w:r>
    </w:p>
    <w:p w14:paraId="2F85ECC4" w14:textId="3FD8F711" w:rsidR="00591218" w:rsidRPr="00013162" w:rsidRDefault="00591218" w:rsidP="00591218">
      <w:pPr>
        <w:pStyle w:val="Sinespaciado"/>
        <w:jc w:val="both"/>
        <w:rPr>
          <w:rFonts w:ascii="Verdana" w:hAnsi="Verdana"/>
          <w:b/>
          <w:bCs/>
        </w:rPr>
      </w:pPr>
    </w:p>
    <w:p w14:paraId="2AACFE13" w14:textId="77777777" w:rsidR="00591218" w:rsidRPr="00013162" w:rsidRDefault="00591218" w:rsidP="00591218">
      <w:pPr>
        <w:pStyle w:val="Sinespaciado"/>
        <w:jc w:val="both"/>
        <w:rPr>
          <w:rFonts w:ascii="Verdana" w:hAnsi="Verdana"/>
        </w:rPr>
      </w:pPr>
      <w:r w:rsidRPr="00013162">
        <w:rPr>
          <w:rFonts w:ascii="Verdana" w:hAnsi="Verdana"/>
        </w:rPr>
        <w:t>- Viáticos del proyecto: Cancelación de viáticos de los servidores públicos, contratistas o interventores que realicen labores propias del proyecto, entre las cuales se contempla asistencia técnica, seguimiento y control, capacitación e interventoría, como también las que se programen con el objeto de prestar asesoría en la implantación, manejo y uso de la tecnología informática y de comunicaciones y de servicios de soporte técnico.</w:t>
      </w:r>
    </w:p>
    <w:p w14:paraId="499BE99B" w14:textId="77777777" w:rsidR="00591218" w:rsidRPr="00013162" w:rsidRDefault="00591218" w:rsidP="00591218">
      <w:pPr>
        <w:pStyle w:val="Sinespaciado"/>
        <w:jc w:val="both"/>
        <w:rPr>
          <w:rFonts w:ascii="Verdana" w:hAnsi="Verdana"/>
        </w:rPr>
      </w:pPr>
    </w:p>
    <w:p w14:paraId="2A2663D8" w14:textId="2417666C" w:rsidR="00591218" w:rsidRDefault="00591218" w:rsidP="00591218">
      <w:pPr>
        <w:pStyle w:val="Sinespaciado"/>
        <w:jc w:val="both"/>
        <w:rPr>
          <w:rFonts w:ascii="Verdana" w:hAnsi="Verdana"/>
        </w:rPr>
      </w:pPr>
      <w:r w:rsidRPr="00013162">
        <w:rPr>
          <w:rFonts w:ascii="Verdana" w:hAnsi="Verdana"/>
        </w:rPr>
        <w:t>- Gastos de viaje del proyecto: Cancelación de transporte aéreo, terrestre o fluvial de los servidores públicos, contratistas o interventores que realicen labores propias del proyecto, entre las cuales se contempla asistencia técnica, seguimiento y control, capacitación, interventoría, como también las que se programen con el objeto de prestar asesoría en la implantación, manejo y uso de la tecnología informática y de comunicaciones y de servicios de soporte técnico.</w:t>
      </w:r>
    </w:p>
    <w:p w14:paraId="30C0F25C" w14:textId="77777777" w:rsidR="00013162" w:rsidRPr="00013162" w:rsidRDefault="00013162" w:rsidP="00591218">
      <w:pPr>
        <w:pStyle w:val="Sinespaciado"/>
        <w:jc w:val="both"/>
        <w:rPr>
          <w:rFonts w:ascii="Verdana" w:hAnsi="Verdana"/>
        </w:rPr>
      </w:pPr>
    </w:p>
    <w:p w14:paraId="4483E852" w14:textId="77777777" w:rsidR="00FB6B93" w:rsidRPr="00013162" w:rsidRDefault="00FB6B93" w:rsidP="00FB6B93">
      <w:pPr>
        <w:pStyle w:val="Sinespaciado"/>
        <w:jc w:val="both"/>
        <w:rPr>
          <w:rFonts w:ascii="Verdana" w:hAnsi="Verdana"/>
        </w:rPr>
      </w:pPr>
      <w:r w:rsidRPr="00013162">
        <w:rPr>
          <w:rFonts w:ascii="Verdana" w:hAnsi="Verdana"/>
          <w:b/>
          <w:bCs/>
        </w:rPr>
        <w:t>ARTÍCULO 4o.</w:t>
      </w:r>
      <w:r w:rsidRPr="00013162">
        <w:rPr>
          <w:rFonts w:ascii="Verdana" w:hAnsi="Verdana"/>
        </w:rPr>
        <w:t xml:space="preserve"> Modificar la ficha No. I–07 de los Lineamientos de Programación y</w:t>
      </w:r>
    </w:p>
    <w:p w14:paraId="137462A4" w14:textId="77777777" w:rsidR="00FB6B93" w:rsidRPr="00013162" w:rsidRDefault="00FB6B93" w:rsidP="00FB6B93">
      <w:pPr>
        <w:pStyle w:val="Sinespaciado"/>
        <w:jc w:val="both"/>
        <w:rPr>
          <w:rFonts w:ascii="Verdana" w:hAnsi="Verdana"/>
        </w:rPr>
      </w:pPr>
    </w:p>
    <w:p w14:paraId="72F8E0AD" w14:textId="77777777" w:rsidR="00FB6B93" w:rsidRPr="00013162" w:rsidRDefault="00FB6B93" w:rsidP="00FB6B93">
      <w:pPr>
        <w:pStyle w:val="Sinespaciado"/>
        <w:jc w:val="both"/>
        <w:rPr>
          <w:rFonts w:ascii="Verdana" w:hAnsi="Verdana"/>
        </w:rPr>
      </w:pPr>
      <w:r w:rsidRPr="00013162">
        <w:rPr>
          <w:rFonts w:ascii="Verdana" w:hAnsi="Verdana"/>
        </w:rPr>
        <w:t>Ejecución de Metas Sociales y Financieras - vigencia 2011, en los clasificadores del gasto de los Subproyectos, los cuales quedarán así:</w:t>
      </w:r>
    </w:p>
    <w:p w14:paraId="50D04867" w14:textId="77777777" w:rsidR="00FB6B93" w:rsidRPr="00013162" w:rsidRDefault="00FB6B93" w:rsidP="00FB6B93">
      <w:pPr>
        <w:pStyle w:val="Sinespaciado"/>
        <w:jc w:val="both"/>
        <w:rPr>
          <w:rFonts w:ascii="Verdana" w:hAnsi="Verdana"/>
        </w:rPr>
      </w:pPr>
    </w:p>
    <w:p w14:paraId="64C21411" w14:textId="1AEBDFBC" w:rsidR="00591218" w:rsidRPr="00013162" w:rsidRDefault="00FB6B93" w:rsidP="00FB6B93">
      <w:pPr>
        <w:pStyle w:val="Sinespaciado"/>
        <w:jc w:val="both"/>
        <w:rPr>
          <w:rFonts w:ascii="Verdana" w:hAnsi="Verdana"/>
        </w:rPr>
      </w:pPr>
      <w:r w:rsidRPr="00013162">
        <w:rPr>
          <w:rFonts w:ascii="Verdana" w:hAnsi="Verdana"/>
        </w:rPr>
        <w:t>Proyecto 310-300-02-01 ASISTENCIA TÉCNICA PARA LA PROMOCIÓN DEL RECAUDO</w:t>
      </w:r>
    </w:p>
    <w:p w14:paraId="65F2E22C" w14:textId="31DB98A3" w:rsidR="00FB6B93" w:rsidRPr="00013162" w:rsidRDefault="00FB6B93" w:rsidP="00FB6B93">
      <w:pPr>
        <w:pStyle w:val="Sinespaciado"/>
        <w:jc w:val="both"/>
        <w:rPr>
          <w:rFonts w:ascii="Verdana" w:hAnsi="Verdana"/>
        </w:rPr>
      </w:pPr>
    </w:p>
    <w:p w14:paraId="4E76C98D" w14:textId="77777777" w:rsidR="00FB6B93" w:rsidRPr="00013162" w:rsidRDefault="00FB6B93" w:rsidP="00FB6B93">
      <w:pPr>
        <w:pStyle w:val="Sinespaciado"/>
        <w:jc w:val="both"/>
        <w:rPr>
          <w:rFonts w:ascii="Verdana" w:hAnsi="Verdana"/>
          <w:b/>
          <w:bCs/>
        </w:rPr>
      </w:pPr>
      <w:r w:rsidRPr="00013162">
        <w:rPr>
          <w:rFonts w:ascii="Verdana" w:hAnsi="Verdana"/>
          <w:b/>
          <w:bCs/>
        </w:rPr>
        <w:t>Clasificador del Gasto:</w:t>
      </w:r>
    </w:p>
    <w:p w14:paraId="3E1F169E" w14:textId="77777777" w:rsidR="00FB6B93" w:rsidRPr="00013162" w:rsidRDefault="00FB6B93" w:rsidP="00FB6B93">
      <w:pPr>
        <w:pStyle w:val="Sinespaciado"/>
        <w:jc w:val="both"/>
        <w:rPr>
          <w:rFonts w:ascii="Verdana" w:hAnsi="Verdana"/>
          <w:b/>
          <w:bCs/>
        </w:rPr>
      </w:pPr>
    </w:p>
    <w:p w14:paraId="507B7935" w14:textId="03F1EA88" w:rsidR="00FB6B93" w:rsidRPr="00013162" w:rsidRDefault="00FB6B93" w:rsidP="00FB6B93">
      <w:pPr>
        <w:pStyle w:val="Sinespaciado"/>
        <w:jc w:val="both"/>
        <w:rPr>
          <w:rFonts w:ascii="Verdana" w:hAnsi="Verdana"/>
          <w:b/>
          <w:bCs/>
          <w:u w:val="single"/>
        </w:rPr>
      </w:pPr>
      <w:r w:rsidRPr="00013162">
        <w:rPr>
          <w:rFonts w:ascii="Verdana" w:hAnsi="Verdana"/>
          <w:b/>
          <w:bCs/>
          <w:u w:val="single"/>
        </w:rPr>
        <w:t>01. Gastos administración del recaudo</w:t>
      </w:r>
    </w:p>
    <w:p w14:paraId="72BF08F1" w14:textId="2725B90A" w:rsidR="00FB6B93" w:rsidRPr="00013162" w:rsidRDefault="00FB6B93" w:rsidP="00FB6B93">
      <w:pPr>
        <w:pStyle w:val="Sinespaciado"/>
        <w:jc w:val="both"/>
        <w:rPr>
          <w:rFonts w:ascii="Verdana" w:hAnsi="Verdana"/>
          <w:b/>
          <w:bCs/>
        </w:rPr>
      </w:pPr>
    </w:p>
    <w:p w14:paraId="6478DF4C" w14:textId="77777777" w:rsidR="00FB6B93" w:rsidRPr="00013162" w:rsidRDefault="00FB6B93" w:rsidP="00FB6B93">
      <w:pPr>
        <w:pStyle w:val="Sinespaciado"/>
        <w:jc w:val="both"/>
        <w:rPr>
          <w:rFonts w:ascii="Verdana" w:hAnsi="Verdana"/>
        </w:rPr>
      </w:pPr>
      <w:r w:rsidRPr="00013162">
        <w:rPr>
          <w:rFonts w:ascii="Verdana" w:hAnsi="Verdana"/>
        </w:rPr>
        <w:t>- Administración Caja de Compensación Familiar: Pago del 0.5% de los Gastos de Administración a favor de las Cajas de Compensación Familiar sobre el recaudo del aporte parafiscal del 3%, según lo estipulado en la Ley 89 de 1988.</w:t>
      </w:r>
    </w:p>
    <w:p w14:paraId="0C1B4EB0" w14:textId="77777777" w:rsidR="00FB6B93" w:rsidRPr="00013162" w:rsidRDefault="00FB6B93" w:rsidP="00FB6B93">
      <w:pPr>
        <w:pStyle w:val="Sinespaciado"/>
        <w:jc w:val="both"/>
        <w:rPr>
          <w:rFonts w:ascii="Verdana" w:hAnsi="Verdana"/>
        </w:rPr>
      </w:pPr>
    </w:p>
    <w:p w14:paraId="0EA674E1" w14:textId="77777777" w:rsidR="00FB6B93" w:rsidRPr="00013162" w:rsidRDefault="00FB6B93" w:rsidP="00FB6B93">
      <w:pPr>
        <w:pStyle w:val="Sinespaciado"/>
        <w:jc w:val="both"/>
        <w:rPr>
          <w:rFonts w:ascii="Verdana" w:hAnsi="Verdana"/>
        </w:rPr>
      </w:pPr>
      <w:r w:rsidRPr="00013162">
        <w:rPr>
          <w:rFonts w:ascii="Verdana" w:hAnsi="Verdana"/>
        </w:rPr>
        <w:t>- Administración recaudo PILA: Pago de costos generados por la recaudación por medio de la Planilla Integral de Liquidación de Aportes (PILA).</w:t>
      </w:r>
    </w:p>
    <w:p w14:paraId="22DEA565" w14:textId="77777777" w:rsidR="00FB6B93" w:rsidRPr="00013162" w:rsidRDefault="00FB6B93" w:rsidP="00FB6B93">
      <w:pPr>
        <w:pStyle w:val="Sinespaciado"/>
        <w:jc w:val="both"/>
        <w:rPr>
          <w:rFonts w:ascii="Verdana" w:hAnsi="Verdana"/>
        </w:rPr>
      </w:pPr>
    </w:p>
    <w:p w14:paraId="527BDC5F" w14:textId="77777777" w:rsidR="00FB6B93" w:rsidRPr="00013162" w:rsidRDefault="00FB6B93" w:rsidP="00FB6B93">
      <w:pPr>
        <w:pStyle w:val="Sinespaciado"/>
        <w:jc w:val="both"/>
        <w:rPr>
          <w:rFonts w:ascii="Verdana" w:hAnsi="Verdana"/>
        </w:rPr>
      </w:pPr>
      <w:r w:rsidRPr="00013162">
        <w:rPr>
          <w:rFonts w:ascii="Verdana" w:hAnsi="Verdana"/>
        </w:rPr>
        <w:t>- Costos financieros y bancarios: Cancelación de comisiones y gastos bancarios originados en la recaudación y transferencia del dinero consignado por los empleadores, por concepto del 3% del Aporte Parafiscal.</w:t>
      </w:r>
    </w:p>
    <w:p w14:paraId="74C209B1" w14:textId="77777777" w:rsidR="00FB6B93" w:rsidRPr="00013162" w:rsidRDefault="00FB6B93" w:rsidP="00FB6B93">
      <w:pPr>
        <w:pStyle w:val="Sinespaciado"/>
        <w:jc w:val="both"/>
        <w:rPr>
          <w:rFonts w:ascii="Verdana" w:hAnsi="Verdana"/>
        </w:rPr>
      </w:pPr>
    </w:p>
    <w:p w14:paraId="6D386DA7" w14:textId="77FF60D2" w:rsidR="00FB6B93" w:rsidRPr="00013162" w:rsidRDefault="00FB6B93" w:rsidP="00FB6B93">
      <w:pPr>
        <w:pStyle w:val="Sinespaciado"/>
        <w:jc w:val="both"/>
        <w:rPr>
          <w:rFonts w:ascii="Verdana" w:hAnsi="Verdana"/>
        </w:rPr>
      </w:pPr>
      <w:r w:rsidRPr="00013162">
        <w:rPr>
          <w:rFonts w:ascii="Verdana" w:hAnsi="Verdana"/>
        </w:rPr>
        <w:t>- Operador Financiero: Pago a Entidades Bancarias para obtener los servicios de recaudo, y demás operaciones bancarias requeridas a Nivel Nacional.</w:t>
      </w:r>
    </w:p>
    <w:p w14:paraId="1B324B3B" w14:textId="737CE27C" w:rsidR="00FB6B93" w:rsidRPr="00013162" w:rsidRDefault="00FB6B93" w:rsidP="00FB6B93">
      <w:pPr>
        <w:pStyle w:val="Sinespaciado"/>
        <w:jc w:val="both"/>
        <w:rPr>
          <w:rFonts w:ascii="Verdana" w:hAnsi="Verdana"/>
        </w:rPr>
      </w:pPr>
    </w:p>
    <w:p w14:paraId="190996E6" w14:textId="44260957" w:rsidR="00FB6B93" w:rsidRPr="00013162" w:rsidRDefault="00FB6B93" w:rsidP="00FB6B93">
      <w:pPr>
        <w:pStyle w:val="Sinespaciado"/>
        <w:jc w:val="both"/>
        <w:rPr>
          <w:rFonts w:ascii="Verdana" w:hAnsi="Verdana"/>
          <w:b/>
          <w:bCs/>
          <w:u w:val="single"/>
        </w:rPr>
      </w:pPr>
      <w:r w:rsidRPr="00013162">
        <w:rPr>
          <w:rFonts w:ascii="Verdana" w:hAnsi="Verdana"/>
          <w:b/>
          <w:bCs/>
          <w:u w:val="single"/>
        </w:rPr>
        <w:t>02. Apoyo técnico al proceso de fiscalización</w:t>
      </w:r>
    </w:p>
    <w:p w14:paraId="0241364F" w14:textId="1ACD372A" w:rsidR="00FB6B93" w:rsidRPr="00013162" w:rsidRDefault="00FB6B93" w:rsidP="00FB6B93">
      <w:pPr>
        <w:pStyle w:val="Sinespaciado"/>
        <w:jc w:val="both"/>
        <w:rPr>
          <w:rFonts w:ascii="Verdana" w:hAnsi="Verdana"/>
          <w:b/>
          <w:bCs/>
        </w:rPr>
      </w:pPr>
    </w:p>
    <w:p w14:paraId="25C2D657" w14:textId="77777777" w:rsidR="00FB6B93" w:rsidRPr="00013162" w:rsidRDefault="00FB6B93" w:rsidP="00FB6B93">
      <w:pPr>
        <w:pStyle w:val="Sinespaciado"/>
        <w:jc w:val="both"/>
        <w:rPr>
          <w:rFonts w:ascii="Verdana" w:hAnsi="Verdana"/>
        </w:rPr>
      </w:pPr>
      <w:r w:rsidRPr="00013162">
        <w:rPr>
          <w:rFonts w:ascii="Verdana" w:hAnsi="Verdana"/>
        </w:rPr>
        <w:t>- Gasto de personal supernumerario: Vinculación de recurso humano que intervenga en el proceso de recaudo, administración, registro y control de los aportes parafiscales 3% por medio de supernumerarios, lo cual debe permitir alcanzar las metas de recaudo de las contribuciones parafiscales del 3%, con las cuales se garantiza el desarrollo de programas misionales en cumplimiento de lo establecido en el Plan Nacional de Desarrollo.</w:t>
      </w:r>
    </w:p>
    <w:p w14:paraId="3EA57D54" w14:textId="77777777" w:rsidR="00FB6B93" w:rsidRPr="00013162" w:rsidRDefault="00FB6B93" w:rsidP="00FB6B93">
      <w:pPr>
        <w:pStyle w:val="Sinespaciado"/>
        <w:jc w:val="both"/>
        <w:rPr>
          <w:rFonts w:ascii="Verdana" w:hAnsi="Verdana"/>
        </w:rPr>
      </w:pPr>
    </w:p>
    <w:p w14:paraId="6DC5E26B" w14:textId="77777777" w:rsidR="00FB6B93" w:rsidRPr="00013162" w:rsidRDefault="00FB6B93" w:rsidP="00FB6B93">
      <w:pPr>
        <w:pStyle w:val="Sinespaciado"/>
        <w:jc w:val="both"/>
        <w:rPr>
          <w:rFonts w:ascii="Verdana" w:hAnsi="Verdana"/>
        </w:rPr>
      </w:pPr>
      <w:r w:rsidRPr="00013162">
        <w:rPr>
          <w:rFonts w:ascii="Verdana" w:hAnsi="Verdana"/>
        </w:rPr>
        <w:t>-  Proceso de fiscalización: Contratación de profesionales personas naturales o jurídicas requeridos para la promoción, fiscalización, determinación, discusión, administración, sistematización, liquidación y seguimiento de los aportes parafiscales; la divulgación y utilización de los recursos en inversión social por medio de los programas que desarrolla el ICBF. Adicionalmente, la contratación de personas naturales o jurídicas requeridas para apoyar la actualización y registro de los datos de los empleadores detectados, identificados y activos en las diferentes Bases de Datos, y para la promoción, fiscalización, administración, sistematización y liquidación de los aportes parafiscales del 3%.</w:t>
      </w:r>
    </w:p>
    <w:p w14:paraId="5B8C1A15" w14:textId="77777777" w:rsidR="00FB6B93" w:rsidRPr="00013162" w:rsidRDefault="00FB6B93" w:rsidP="00FB6B93">
      <w:pPr>
        <w:pStyle w:val="Sinespaciado"/>
        <w:jc w:val="both"/>
        <w:rPr>
          <w:rFonts w:ascii="Verdana" w:hAnsi="Verdana"/>
        </w:rPr>
      </w:pPr>
    </w:p>
    <w:p w14:paraId="28D1712C" w14:textId="77777777" w:rsidR="00FB6B93" w:rsidRPr="00013162" w:rsidRDefault="00FB6B93" w:rsidP="00FB6B93">
      <w:pPr>
        <w:pStyle w:val="Sinespaciado"/>
        <w:jc w:val="both"/>
        <w:rPr>
          <w:rFonts w:ascii="Verdana" w:hAnsi="Verdana"/>
        </w:rPr>
      </w:pPr>
      <w:r w:rsidRPr="00013162">
        <w:rPr>
          <w:rFonts w:ascii="Verdana" w:hAnsi="Verdana"/>
        </w:rPr>
        <w:t>- Proceso de cobro y administración de cartera: Contratación de abogados o firmas que adelanten el cobro persuasivo, los procesos pre-jurídicos en el cobro de las deudas a favor del Instituto Colombiano de Bienestar Familiar por concepto de Aportes Parafiscales 3%. Contratación de personas naturales o jurídicas requeridas para apoyar el estudio de la cartera de los empleadores, trabajo de estrategias y campañas de contacto directo con los deudores por Aportes Parafiscales del 3%. Contratación de profesionales personas naturales o jurídicas requeridos para el estudio de la cartera de los empleadores, trabajo de estrategias y campañas de contacto directo con los deudores por Aportes Parafiscales del 3%.</w:t>
      </w:r>
    </w:p>
    <w:p w14:paraId="05EF5AC9" w14:textId="77777777" w:rsidR="00FB6B93" w:rsidRPr="00013162" w:rsidRDefault="00FB6B93" w:rsidP="00FB6B93">
      <w:pPr>
        <w:pStyle w:val="Sinespaciado"/>
        <w:jc w:val="both"/>
        <w:rPr>
          <w:rFonts w:ascii="Verdana" w:hAnsi="Verdana"/>
        </w:rPr>
      </w:pPr>
    </w:p>
    <w:p w14:paraId="4DC9FE28" w14:textId="5BA0F222" w:rsidR="00FB6B93" w:rsidRPr="00013162" w:rsidRDefault="00FB6B93" w:rsidP="00FB6B93">
      <w:pPr>
        <w:pStyle w:val="Sinespaciado"/>
        <w:jc w:val="both"/>
        <w:rPr>
          <w:rFonts w:ascii="Verdana" w:hAnsi="Verdana"/>
        </w:rPr>
      </w:pPr>
      <w:r w:rsidRPr="00013162">
        <w:rPr>
          <w:rFonts w:ascii="Verdana" w:hAnsi="Verdana"/>
        </w:rPr>
        <w:t>- Proceso de cobro coactivo: Contratación de abogados, personal de apoyo o firmas que adelanten los procesos jurídicos en el cobro de las deudas a favor del Instituto Colombiano de Bienestar Familiar Cecilia De la Fuente de Lleras por concepto de Aportes Parafiscales del 3%. Contratación de personas naturales o jurídicas requeridas para el estudio de los procesos jurídicos en el cobro de las deudas por concepto del Aportes Parafiscales del 3%. Contratación de personas naturales o jurídicas requeridas para el trámite de los procesos jurídicos en el cobro de las deudas por concepto de Aportes Parafiscales del 3%. Contratación de personas naturales o jurídicas requeridas para apoyar el seguimiento a la información generada en los procesos jurídicos del Aporte Parafiscal del 3%.</w:t>
      </w:r>
    </w:p>
    <w:p w14:paraId="4875DC31" w14:textId="6C8D1578" w:rsidR="00FB6B93" w:rsidRPr="00013162" w:rsidRDefault="00FB6B93" w:rsidP="00FB6B93">
      <w:pPr>
        <w:pStyle w:val="Sinespaciado"/>
        <w:jc w:val="both"/>
        <w:rPr>
          <w:rFonts w:ascii="Verdana" w:hAnsi="Verdana"/>
        </w:rPr>
      </w:pPr>
    </w:p>
    <w:p w14:paraId="7B7D9C58" w14:textId="3008C917" w:rsidR="00FB6B93" w:rsidRPr="00013162" w:rsidRDefault="00FB6B93" w:rsidP="00FB6B93">
      <w:pPr>
        <w:pStyle w:val="Sinespaciado"/>
        <w:jc w:val="both"/>
        <w:rPr>
          <w:rFonts w:ascii="Verdana" w:hAnsi="Verdana"/>
          <w:b/>
          <w:bCs/>
          <w:u w:val="single"/>
        </w:rPr>
      </w:pPr>
      <w:r w:rsidRPr="00013162">
        <w:rPr>
          <w:rFonts w:ascii="Verdana" w:hAnsi="Verdana"/>
          <w:b/>
          <w:bCs/>
          <w:u w:val="single"/>
        </w:rPr>
        <w:t>03. Gastos operativos del proceso de recaudo</w:t>
      </w:r>
    </w:p>
    <w:p w14:paraId="5C174129" w14:textId="032B9884" w:rsidR="00FB6B93" w:rsidRPr="00013162" w:rsidRDefault="00FB6B93" w:rsidP="00FB6B93">
      <w:pPr>
        <w:pStyle w:val="Sinespaciado"/>
        <w:jc w:val="both"/>
        <w:rPr>
          <w:rFonts w:ascii="Verdana" w:hAnsi="Verdana"/>
          <w:b/>
          <w:bCs/>
        </w:rPr>
      </w:pPr>
    </w:p>
    <w:p w14:paraId="390C5F68" w14:textId="77777777" w:rsidR="00FB6B93" w:rsidRPr="00013162" w:rsidRDefault="00FB6B93" w:rsidP="00FB6B93">
      <w:pPr>
        <w:pStyle w:val="Sinespaciado"/>
        <w:jc w:val="both"/>
        <w:rPr>
          <w:rFonts w:ascii="Verdana" w:hAnsi="Verdana"/>
        </w:rPr>
      </w:pPr>
      <w:r w:rsidRPr="00013162">
        <w:rPr>
          <w:rFonts w:ascii="Verdana" w:hAnsi="Verdana"/>
        </w:rPr>
        <w:t xml:space="preserve">- Gastos de promoción del recaudo: Contratación del servicio de </w:t>
      </w:r>
      <w:proofErr w:type="spellStart"/>
      <w:r w:rsidRPr="00013162">
        <w:rPr>
          <w:rFonts w:ascii="Verdana" w:hAnsi="Verdana"/>
        </w:rPr>
        <w:t>Call</w:t>
      </w:r>
      <w:proofErr w:type="spellEnd"/>
      <w:r w:rsidRPr="00013162">
        <w:rPr>
          <w:rFonts w:ascii="Verdana" w:hAnsi="Verdana"/>
        </w:rPr>
        <w:t xml:space="preserve">-Center para la promoción y cobro persuasivo del Aporte Parafiscal del 3%. Desarrollo de actividades para la sensibilización a los empresarios, con el fin de informar la destinación del Aporte Parafiscal del 3%. Promoción del Recaudo y resultados institucionales con empleadores por sectores económicos a través de medios </w:t>
      </w:r>
      <w:r w:rsidRPr="00013162">
        <w:rPr>
          <w:rFonts w:ascii="Verdana" w:hAnsi="Verdana"/>
        </w:rPr>
        <w:lastRenderedPageBreak/>
        <w:t>electrónicos y no electrónicos. Capacitación de servidores públicos y empleadores a través de medios masivos y electrónicos.</w:t>
      </w:r>
    </w:p>
    <w:p w14:paraId="2AB4F219" w14:textId="77777777" w:rsidR="00FB6B93" w:rsidRPr="00013162" w:rsidRDefault="00FB6B93" w:rsidP="00FB6B93">
      <w:pPr>
        <w:pStyle w:val="Sinespaciado"/>
        <w:jc w:val="both"/>
        <w:rPr>
          <w:rFonts w:ascii="Verdana" w:hAnsi="Verdana"/>
        </w:rPr>
      </w:pPr>
    </w:p>
    <w:p w14:paraId="7AB87056" w14:textId="77777777" w:rsidR="00FB6B93" w:rsidRPr="00013162" w:rsidRDefault="00FB6B93" w:rsidP="00FB6B93">
      <w:pPr>
        <w:pStyle w:val="Sinespaciado"/>
        <w:jc w:val="both"/>
        <w:rPr>
          <w:rFonts w:ascii="Verdana" w:hAnsi="Verdana"/>
        </w:rPr>
      </w:pPr>
      <w:r w:rsidRPr="00013162">
        <w:rPr>
          <w:rFonts w:ascii="Verdana" w:hAnsi="Verdana"/>
        </w:rPr>
        <w:t>- Gastos de cobro coactivo: Cancelación de costos de archivado y desarchivado de expedientes, publicaciones de edictos, pagos a auxiliares de la justicia, costo de certificaciones, notificaciones y los demás que requiere el proceso jurídico. Pago de los gastos que demanden los procesos de cobro, ejecutivos, coactivos, laborales y concúrsales.</w:t>
      </w:r>
    </w:p>
    <w:p w14:paraId="10BA897B" w14:textId="77777777" w:rsidR="00FB6B93" w:rsidRPr="00013162" w:rsidRDefault="00FB6B93" w:rsidP="00FB6B93">
      <w:pPr>
        <w:pStyle w:val="Sinespaciado"/>
        <w:jc w:val="both"/>
        <w:rPr>
          <w:rFonts w:ascii="Verdana" w:hAnsi="Verdana"/>
        </w:rPr>
      </w:pPr>
    </w:p>
    <w:p w14:paraId="5F38FF6F" w14:textId="77777777" w:rsidR="00FB6B93" w:rsidRPr="00013162" w:rsidRDefault="00FB6B93" w:rsidP="00FB6B93">
      <w:pPr>
        <w:pStyle w:val="Sinespaciado"/>
        <w:jc w:val="both"/>
        <w:rPr>
          <w:rFonts w:ascii="Verdana" w:hAnsi="Verdana"/>
        </w:rPr>
      </w:pPr>
      <w:r w:rsidRPr="00013162">
        <w:rPr>
          <w:rFonts w:ascii="Verdana" w:hAnsi="Verdana"/>
        </w:rPr>
        <w:t>- Mantenimiento y reparación de equipos de oficina y de transporte: Reparación de equipos de cómputo y de oficina asignados al área de recaudo y jurisdicción coactiva. Mantenimiento y reparación de inmuebles asignados al área de recaudo y jurisdicción coactiva. Adquisición de repuestos para equipos de cómputo y de oficina asignados al área de recaudo y jurisdicción coactiva. Mantenimiento de vehículos o motos asignados al área de recaudo de propiedad del ICBF, previa coordinación con la Dirección Administrativa.</w:t>
      </w:r>
    </w:p>
    <w:p w14:paraId="28AC37AB" w14:textId="77777777" w:rsidR="00FB6B93" w:rsidRPr="00013162" w:rsidRDefault="00FB6B93" w:rsidP="00FB6B93">
      <w:pPr>
        <w:pStyle w:val="Sinespaciado"/>
        <w:jc w:val="both"/>
        <w:rPr>
          <w:rFonts w:ascii="Verdana" w:hAnsi="Verdana"/>
        </w:rPr>
      </w:pPr>
    </w:p>
    <w:p w14:paraId="71E055A3" w14:textId="77777777" w:rsidR="00FB6B93" w:rsidRPr="00013162" w:rsidRDefault="00FB6B93" w:rsidP="00FB6B93">
      <w:pPr>
        <w:pStyle w:val="Sinespaciado"/>
        <w:jc w:val="both"/>
        <w:rPr>
          <w:rFonts w:ascii="Verdana" w:hAnsi="Verdana"/>
        </w:rPr>
      </w:pPr>
      <w:r w:rsidRPr="00013162">
        <w:rPr>
          <w:rFonts w:ascii="Verdana" w:hAnsi="Verdana"/>
        </w:rPr>
        <w:t>- Materiales y suministros: Adquisición de papelería, útiles de escritorio y suministros para impresoras y fotocopiadoras asignadas al área de recaudo y jurisdicción coactiva, previa coordinación con la Dirección Administrativa. Suministro de gasolina para los vehículos asignados al área de recaudo y jurisdicción coactiva.</w:t>
      </w:r>
    </w:p>
    <w:p w14:paraId="46424919" w14:textId="77777777" w:rsidR="00FB6B93" w:rsidRPr="00013162" w:rsidRDefault="00FB6B93" w:rsidP="00FB6B93">
      <w:pPr>
        <w:pStyle w:val="Sinespaciado"/>
        <w:jc w:val="both"/>
        <w:rPr>
          <w:rFonts w:ascii="Verdana" w:hAnsi="Verdana"/>
        </w:rPr>
      </w:pPr>
    </w:p>
    <w:p w14:paraId="77FB19B9" w14:textId="77777777" w:rsidR="00FB6B93" w:rsidRPr="00013162" w:rsidRDefault="00FB6B93" w:rsidP="00FB6B93">
      <w:pPr>
        <w:pStyle w:val="Sinespaciado"/>
        <w:jc w:val="both"/>
        <w:rPr>
          <w:rFonts w:ascii="Verdana" w:hAnsi="Verdana"/>
        </w:rPr>
      </w:pPr>
      <w:r w:rsidRPr="00013162">
        <w:rPr>
          <w:rFonts w:ascii="Verdana" w:hAnsi="Verdana"/>
        </w:rPr>
        <w:t>- Impresos y publicaciones: Elaboración de material informativo y educativo para la promoción del recaudo, suscripciones especializadas, campañas de difusión para promover el pago del Aporte Parafiscal del 3%, previa autorización de la Dirección Financiera. Diseño, elaboración y reproducción de material educativo, informativo y de comunicaciones de apoyo a la promoción del recaudo. Publicación en diarios de alta circulación o en el Diario Oficial, de resoluciones, material informativo sobre el aporte parafiscal del 3%. Empaste de resoluciones, movimientos de tesorería, contabilidad, presupuesto, recaudo y demás documentos de las áreas financieras de las Direcciones General y Regionales.</w:t>
      </w:r>
    </w:p>
    <w:p w14:paraId="7716BFA5" w14:textId="77777777" w:rsidR="00FB6B93" w:rsidRPr="00013162" w:rsidRDefault="00FB6B93" w:rsidP="00FB6B93">
      <w:pPr>
        <w:pStyle w:val="Sinespaciado"/>
        <w:jc w:val="both"/>
        <w:rPr>
          <w:rFonts w:ascii="Verdana" w:hAnsi="Verdana"/>
        </w:rPr>
      </w:pPr>
    </w:p>
    <w:p w14:paraId="3EC31D72" w14:textId="77777777" w:rsidR="00FB6B93" w:rsidRPr="00013162" w:rsidRDefault="00FB6B93" w:rsidP="00FB6B93">
      <w:pPr>
        <w:pStyle w:val="Sinespaciado"/>
        <w:jc w:val="both"/>
        <w:rPr>
          <w:rFonts w:ascii="Verdana" w:hAnsi="Verdana"/>
        </w:rPr>
      </w:pPr>
      <w:r w:rsidRPr="00013162">
        <w:rPr>
          <w:rFonts w:ascii="Verdana" w:hAnsi="Verdana"/>
        </w:rPr>
        <w:t>- Arrendamientos y alquiler: Alquiler de salones para dictar conferencias a los servidores públicos del área financiera y a los empleados de las Direcciones Regionales del ICBF. Alquiler de equipos de cómputo, impresoras y otros elementos para el área de recaudo y jurisdicción coactiva.</w:t>
      </w:r>
    </w:p>
    <w:p w14:paraId="5E4D65AB" w14:textId="77777777" w:rsidR="00FB6B93" w:rsidRPr="00013162" w:rsidRDefault="00FB6B93" w:rsidP="00FB6B93">
      <w:pPr>
        <w:pStyle w:val="Sinespaciado"/>
        <w:jc w:val="both"/>
        <w:rPr>
          <w:rFonts w:ascii="Verdana" w:hAnsi="Verdana"/>
        </w:rPr>
      </w:pPr>
    </w:p>
    <w:p w14:paraId="5A42475B" w14:textId="77777777" w:rsidR="00FB6B93" w:rsidRPr="00013162" w:rsidRDefault="00FB6B93" w:rsidP="00FB6B93">
      <w:pPr>
        <w:pStyle w:val="Sinespaciado"/>
        <w:jc w:val="both"/>
        <w:rPr>
          <w:rFonts w:ascii="Verdana" w:hAnsi="Verdana"/>
        </w:rPr>
      </w:pPr>
      <w:r w:rsidRPr="00013162">
        <w:rPr>
          <w:rFonts w:ascii="Verdana" w:hAnsi="Verdana"/>
        </w:rPr>
        <w:t>- Comunicaciones y trasporte: Cancelación de servicio de Mensajería, Correos, Correo Electrónico, Beeper, Alquiler de Líneas. Transporte Urbano e Intermunicipal necesario para las actividades de promoción, fiscalización y cobro del Aporte Parafiscal del 3%; Alquiler de transporte público o privado para realizar la promoción, fiscalización y cobro del Aporte Parafiscal del 3%.</w:t>
      </w:r>
    </w:p>
    <w:p w14:paraId="3BB86006" w14:textId="77777777" w:rsidR="00FB6B93" w:rsidRPr="00013162" w:rsidRDefault="00FB6B93" w:rsidP="00FB6B93">
      <w:pPr>
        <w:pStyle w:val="Sinespaciado"/>
        <w:jc w:val="both"/>
        <w:rPr>
          <w:rFonts w:ascii="Verdana" w:hAnsi="Verdana"/>
        </w:rPr>
      </w:pPr>
    </w:p>
    <w:p w14:paraId="3A86B288" w14:textId="1DC4FF41" w:rsidR="00FB6B93" w:rsidRPr="00013162" w:rsidRDefault="00FB6B93" w:rsidP="00FB6B93">
      <w:pPr>
        <w:pStyle w:val="Sinespaciado"/>
        <w:jc w:val="both"/>
        <w:rPr>
          <w:rFonts w:ascii="Verdana" w:hAnsi="Verdana"/>
        </w:rPr>
      </w:pPr>
      <w:r w:rsidRPr="00013162">
        <w:rPr>
          <w:rFonts w:ascii="Verdana" w:hAnsi="Verdana"/>
        </w:rPr>
        <w:t xml:space="preserve">- Adquisición de equipos y muebles de oficina: Adquisición de mesas para reuniones, mesas para computador, mesas para impresoras, sillas para atención al público, calculadoras, teléfonos y demás equipos de oficina que requieran las </w:t>
      </w:r>
      <w:r w:rsidRPr="00013162">
        <w:rPr>
          <w:rFonts w:ascii="Verdana" w:hAnsi="Verdana"/>
        </w:rPr>
        <w:lastRenderedPageBreak/>
        <w:t>áreas de recaudo y de jurisdicción coactiva, previa coordinación con la Dirección Administrativa.</w:t>
      </w:r>
    </w:p>
    <w:p w14:paraId="29813463" w14:textId="5CC37049" w:rsidR="00FB6B93" w:rsidRPr="00013162" w:rsidRDefault="00FB6B93" w:rsidP="00FB6B93">
      <w:pPr>
        <w:pStyle w:val="Sinespaciado"/>
        <w:jc w:val="both"/>
        <w:rPr>
          <w:rFonts w:ascii="Verdana" w:hAnsi="Verdana"/>
        </w:rPr>
      </w:pPr>
    </w:p>
    <w:p w14:paraId="50B794CF" w14:textId="7D64A76B" w:rsidR="00FB6B93" w:rsidRPr="00013162" w:rsidRDefault="00FB6B93" w:rsidP="00FB6B93">
      <w:pPr>
        <w:pStyle w:val="Sinespaciado"/>
        <w:jc w:val="both"/>
        <w:rPr>
          <w:rFonts w:ascii="Verdana" w:hAnsi="Verdana"/>
          <w:b/>
          <w:bCs/>
          <w:u w:val="single"/>
        </w:rPr>
      </w:pPr>
      <w:r w:rsidRPr="00013162">
        <w:rPr>
          <w:rFonts w:ascii="Verdana" w:hAnsi="Verdana"/>
          <w:b/>
          <w:bCs/>
          <w:u w:val="single"/>
        </w:rPr>
        <w:t>04. Montaje y mejoramiento de sistemas de información</w:t>
      </w:r>
    </w:p>
    <w:p w14:paraId="1977A0BF" w14:textId="1D5E7005" w:rsidR="00FB6B93" w:rsidRPr="00013162" w:rsidRDefault="00FB6B93" w:rsidP="00FB6B93">
      <w:pPr>
        <w:pStyle w:val="Sinespaciado"/>
        <w:jc w:val="both"/>
        <w:rPr>
          <w:rFonts w:ascii="Verdana" w:hAnsi="Verdana"/>
          <w:b/>
          <w:bCs/>
        </w:rPr>
      </w:pPr>
    </w:p>
    <w:p w14:paraId="2F2306DC" w14:textId="77777777" w:rsidR="00FB6B93" w:rsidRPr="00013162" w:rsidRDefault="00FB6B93" w:rsidP="00FB6B93">
      <w:pPr>
        <w:pStyle w:val="Sinespaciado"/>
        <w:jc w:val="both"/>
        <w:rPr>
          <w:rFonts w:ascii="Verdana" w:hAnsi="Verdana"/>
        </w:rPr>
      </w:pPr>
      <w:r w:rsidRPr="00013162">
        <w:rPr>
          <w:rFonts w:ascii="Verdana" w:hAnsi="Verdana"/>
        </w:rPr>
        <w:t>- Apoyo técnico: Pago de servicios profesionales para el apoyo en el diseño y puesta en marcha de los procesos de identificación, fiscalización, cartera, cobro jurídico y recaudo integrado.</w:t>
      </w:r>
    </w:p>
    <w:p w14:paraId="6DCAEE3A" w14:textId="77777777" w:rsidR="00FB6B93" w:rsidRPr="00013162" w:rsidRDefault="00FB6B93" w:rsidP="00FB6B93">
      <w:pPr>
        <w:pStyle w:val="Sinespaciado"/>
        <w:jc w:val="both"/>
        <w:rPr>
          <w:rFonts w:ascii="Verdana" w:hAnsi="Verdana"/>
        </w:rPr>
      </w:pPr>
    </w:p>
    <w:p w14:paraId="4AFC1EDF" w14:textId="3E2A8991" w:rsidR="00FB6B93" w:rsidRPr="00013162" w:rsidRDefault="00FB6B93" w:rsidP="00FB6B93">
      <w:pPr>
        <w:pStyle w:val="Sinespaciado"/>
        <w:jc w:val="both"/>
        <w:rPr>
          <w:rFonts w:ascii="Verdana" w:hAnsi="Verdana"/>
        </w:rPr>
      </w:pPr>
      <w:r w:rsidRPr="00013162">
        <w:rPr>
          <w:rFonts w:ascii="Verdana" w:hAnsi="Verdana"/>
        </w:rPr>
        <w:t>- Adquisición de equipos de cómputo y montaje de sistemas de información: Concepto de gastos para ejecución a través de la Sede Nacional o en las Direcciones Regionales, previo concepto de la Dirección Financiera o la Subdirección de Recursos Tecnológicos. Adquisición de equipos de cómputo y comunicaciones, previo concepto técnico de la Dirección Financiera; la Subdirección de Recursos Tecnológicos determinará las especificaciones técnicas de Software y Hardware. Adquisición, diseño y Montaje de Bases de Datos de NIT y pagos a Nivel Nacional. Mejoramiento de herramientas de captura, validación, cargue y administración de información para fiscalización y montaje de cartera y cobro coactivo. Creación de módulos de administración y seguridad. Gestión documental para fiscalización y constitución de cartera.</w:t>
      </w:r>
    </w:p>
    <w:p w14:paraId="00EC42F7" w14:textId="02D1B58E" w:rsidR="00FB6B93" w:rsidRPr="00013162" w:rsidRDefault="00FB6B93" w:rsidP="00FB6B93">
      <w:pPr>
        <w:pStyle w:val="Sinespaciado"/>
        <w:jc w:val="both"/>
        <w:rPr>
          <w:rFonts w:ascii="Verdana" w:hAnsi="Verdana"/>
        </w:rPr>
      </w:pPr>
    </w:p>
    <w:p w14:paraId="422EC86D" w14:textId="7F924A73" w:rsidR="00FB6B93" w:rsidRPr="00013162" w:rsidRDefault="00FB6B93" w:rsidP="00FB6B93">
      <w:pPr>
        <w:pStyle w:val="Sinespaciado"/>
        <w:jc w:val="both"/>
        <w:rPr>
          <w:rFonts w:ascii="Verdana" w:hAnsi="Verdana"/>
          <w:b/>
          <w:bCs/>
          <w:u w:val="single"/>
        </w:rPr>
      </w:pPr>
      <w:r w:rsidRPr="00013162">
        <w:rPr>
          <w:rFonts w:ascii="Verdana" w:hAnsi="Verdana"/>
          <w:b/>
          <w:bCs/>
          <w:u w:val="single"/>
        </w:rPr>
        <w:t>05. Desarrollo v mejoramiento de procesos</w:t>
      </w:r>
    </w:p>
    <w:p w14:paraId="2A3F0900" w14:textId="4F491C24" w:rsidR="00FB6B93" w:rsidRPr="00013162" w:rsidRDefault="00FB6B93" w:rsidP="00FB6B93">
      <w:pPr>
        <w:pStyle w:val="Sinespaciado"/>
        <w:jc w:val="both"/>
        <w:rPr>
          <w:rFonts w:ascii="Verdana" w:hAnsi="Verdana"/>
        </w:rPr>
      </w:pPr>
    </w:p>
    <w:p w14:paraId="71EF8952" w14:textId="77777777" w:rsidR="00FB6B93" w:rsidRPr="00013162" w:rsidRDefault="00FB6B93" w:rsidP="00FB6B93">
      <w:pPr>
        <w:pStyle w:val="Sinespaciado"/>
        <w:jc w:val="both"/>
        <w:rPr>
          <w:rFonts w:ascii="Verdana" w:hAnsi="Verdana"/>
        </w:rPr>
      </w:pPr>
      <w:r w:rsidRPr="00013162">
        <w:rPr>
          <w:rFonts w:ascii="Verdana" w:hAnsi="Verdana"/>
        </w:rPr>
        <w:t xml:space="preserve">- Apoyo técnico: Contratación de personal especializado para adelantar estudios, investigaciones, análisis y revisión de normas y procesos. Apoyo técnico para la definición e implementación de la fiscalización masiva documental. Análisis y control de bases de datos para la detección de posibles evasores, </w:t>
      </w:r>
      <w:proofErr w:type="spellStart"/>
      <w:r w:rsidRPr="00013162">
        <w:rPr>
          <w:rFonts w:ascii="Verdana" w:hAnsi="Verdana"/>
        </w:rPr>
        <w:t>elusores</w:t>
      </w:r>
      <w:proofErr w:type="spellEnd"/>
      <w:r w:rsidRPr="00013162">
        <w:rPr>
          <w:rFonts w:ascii="Verdana" w:hAnsi="Verdana"/>
        </w:rPr>
        <w:t xml:space="preserve"> y morosos del aporte parafiscal del 3%. Apoyo para implementar estrategias de mejoramiento tecnológico de la Dirección Financiera.</w:t>
      </w:r>
    </w:p>
    <w:p w14:paraId="0D7408C7" w14:textId="77777777" w:rsidR="00FB6B93" w:rsidRPr="00013162" w:rsidRDefault="00FB6B93" w:rsidP="00FB6B93">
      <w:pPr>
        <w:pStyle w:val="Sinespaciado"/>
        <w:jc w:val="both"/>
        <w:rPr>
          <w:rFonts w:ascii="Verdana" w:hAnsi="Verdana"/>
        </w:rPr>
      </w:pPr>
    </w:p>
    <w:p w14:paraId="45ADB2B5" w14:textId="3C9103B1" w:rsidR="00FB6B93" w:rsidRPr="00013162" w:rsidRDefault="00FB6B93" w:rsidP="00FB6B93">
      <w:pPr>
        <w:pStyle w:val="Sinespaciado"/>
        <w:jc w:val="both"/>
        <w:rPr>
          <w:rFonts w:ascii="Verdana" w:hAnsi="Verdana"/>
        </w:rPr>
      </w:pPr>
      <w:r w:rsidRPr="00013162">
        <w:rPr>
          <w:rFonts w:ascii="Verdana" w:hAnsi="Verdana"/>
        </w:rPr>
        <w:t xml:space="preserve">- Desarrollo normativo: Apoyo técnico para el mejoramiento de la normativa y reglamentación sobre cobro, pago y seguimiento de Aportes Parafiscales. Apoyo técnico para la optimización del proceso de fiscalización y gestión de cartera. Apoyo técnico para la implementación a Nivel Nacional del recaudo electrónico. Inscripción en cursos y seminarios de temas específicos o relacionados con el proceso de recaudo y administración del recurso a servidores públicos y contratistas vinculados al proceso de promoción, fiscalización, sistematización, liquidación, cobro </w:t>
      </w:r>
      <w:proofErr w:type="spellStart"/>
      <w:r w:rsidRPr="00013162">
        <w:rPr>
          <w:rFonts w:ascii="Verdana" w:hAnsi="Verdana"/>
        </w:rPr>
        <w:t>prejurídico</w:t>
      </w:r>
      <w:proofErr w:type="spellEnd"/>
      <w:r w:rsidRPr="00013162">
        <w:rPr>
          <w:rFonts w:ascii="Verdana" w:hAnsi="Verdana"/>
        </w:rPr>
        <w:t xml:space="preserve"> y jurídico, administración y control de los recursos públicos, previa autorización de la Dirección Financiera. Actualización y formación en materia laboral y tributaria.</w:t>
      </w:r>
    </w:p>
    <w:p w14:paraId="296C58BE" w14:textId="77777777" w:rsidR="00FB6B93" w:rsidRPr="00013162" w:rsidRDefault="00FB6B93" w:rsidP="00FB6B93">
      <w:pPr>
        <w:pStyle w:val="Sinespaciado"/>
        <w:jc w:val="both"/>
        <w:rPr>
          <w:rFonts w:ascii="Verdana" w:hAnsi="Verdana"/>
          <w:b/>
          <w:bCs/>
        </w:rPr>
      </w:pPr>
    </w:p>
    <w:p w14:paraId="424F8CDD" w14:textId="3C9541A6" w:rsidR="00FB6B93" w:rsidRPr="00013162" w:rsidRDefault="00FB6B93" w:rsidP="00FB6B93">
      <w:pPr>
        <w:pStyle w:val="Sinespaciado"/>
        <w:jc w:val="both"/>
        <w:rPr>
          <w:rFonts w:ascii="Verdana" w:hAnsi="Verdana"/>
          <w:b/>
          <w:bCs/>
          <w:u w:val="single"/>
        </w:rPr>
      </w:pPr>
      <w:r w:rsidRPr="00013162">
        <w:rPr>
          <w:rFonts w:ascii="Verdana" w:hAnsi="Verdana"/>
          <w:b/>
          <w:bCs/>
          <w:u w:val="single"/>
        </w:rPr>
        <w:t>06. Articulación, mejoramiento v soporte a los procesos financieros y de recaudo.</w:t>
      </w:r>
    </w:p>
    <w:p w14:paraId="450441DD" w14:textId="4F5F9CD7" w:rsidR="00FB6B93" w:rsidRPr="00013162" w:rsidRDefault="00FB6B93" w:rsidP="00FB6B93">
      <w:pPr>
        <w:pStyle w:val="Sinespaciado"/>
        <w:jc w:val="both"/>
        <w:rPr>
          <w:rFonts w:ascii="Verdana" w:hAnsi="Verdana"/>
          <w:b/>
          <w:bCs/>
        </w:rPr>
      </w:pPr>
    </w:p>
    <w:p w14:paraId="6DF0E202" w14:textId="77777777" w:rsidR="00FB6B93" w:rsidRPr="00013162" w:rsidRDefault="00FB6B93" w:rsidP="00FB6B93">
      <w:pPr>
        <w:pStyle w:val="Sinespaciado"/>
        <w:jc w:val="both"/>
        <w:rPr>
          <w:rFonts w:ascii="Verdana" w:hAnsi="Verdana"/>
        </w:rPr>
      </w:pPr>
      <w:r w:rsidRPr="00013162">
        <w:rPr>
          <w:rFonts w:ascii="Verdana" w:hAnsi="Verdana"/>
        </w:rPr>
        <w:t>- Diseño, desarrollo y operación de la fiscalización y administración de la cartera y de los recursos financieros.</w:t>
      </w:r>
    </w:p>
    <w:p w14:paraId="4D1B5FF6" w14:textId="77777777" w:rsidR="00FB6B93" w:rsidRPr="00013162" w:rsidRDefault="00FB6B93" w:rsidP="00FB6B93">
      <w:pPr>
        <w:pStyle w:val="Sinespaciado"/>
        <w:jc w:val="both"/>
        <w:rPr>
          <w:rFonts w:ascii="Verdana" w:hAnsi="Verdana"/>
        </w:rPr>
      </w:pPr>
    </w:p>
    <w:p w14:paraId="2210D0FA" w14:textId="7D595BA6" w:rsidR="00FB6B93" w:rsidRPr="00013162" w:rsidRDefault="00FB6B93" w:rsidP="00FB6B93">
      <w:pPr>
        <w:pStyle w:val="Sinespaciado"/>
        <w:jc w:val="both"/>
        <w:rPr>
          <w:rFonts w:ascii="Verdana" w:hAnsi="Verdana"/>
        </w:rPr>
      </w:pPr>
      <w:r w:rsidRPr="00013162">
        <w:rPr>
          <w:rFonts w:ascii="Verdana" w:hAnsi="Verdana"/>
        </w:rPr>
        <w:lastRenderedPageBreak/>
        <w:t>- Apoyo técnico para el seguimiento, registro, verificación, consolidación y control de las operaciones financieras de los recursos del ICBF como soporte a la gestión financiera del Instituto.</w:t>
      </w:r>
    </w:p>
    <w:p w14:paraId="681DDF2C" w14:textId="5D077C2A" w:rsidR="00FB6B93" w:rsidRPr="00013162" w:rsidRDefault="00FB6B93" w:rsidP="00FB6B93">
      <w:pPr>
        <w:pStyle w:val="Sinespaciado"/>
        <w:jc w:val="both"/>
        <w:rPr>
          <w:rFonts w:ascii="Verdana" w:hAnsi="Verdana"/>
          <w:b/>
          <w:bCs/>
        </w:rPr>
      </w:pPr>
    </w:p>
    <w:p w14:paraId="033347A7" w14:textId="69DB78B2" w:rsidR="00FB6B93" w:rsidRPr="00013162" w:rsidRDefault="00FB6B93" w:rsidP="00FB6B93">
      <w:pPr>
        <w:pStyle w:val="Sinespaciado"/>
        <w:jc w:val="both"/>
        <w:rPr>
          <w:rFonts w:ascii="Verdana" w:hAnsi="Verdana"/>
          <w:b/>
          <w:bCs/>
          <w:u w:val="single"/>
        </w:rPr>
      </w:pPr>
      <w:r w:rsidRPr="00013162">
        <w:rPr>
          <w:rFonts w:ascii="Verdana" w:hAnsi="Verdana"/>
          <w:b/>
          <w:bCs/>
          <w:u w:val="single"/>
        </w:rPr>
        <w:t>07. Viáticos y gastos de viaje</w:t>
      </w:r>
    </w:p>
    <w:p w14:paraId="23B22BC4" w14:textId="0545D5A6" w:rsidR="00FB6B93" w:rsidRPr="00013162" w:rsidRDefault="00FB6B93" w:rsidP="00FB6B93">
      <w:pPr>
        <w:pStyle w:val="Sinespaciado"/>
        <w:jc w:val="both"/>
        <w:rPr>
          <w:rFonts w:ascii="Verdana" w:hAnsi="Verdana"/>
          <w:b/>
          <w:bCs/>
        </w:rPr>
      </w:pPr>
    </w:p>
    <w:p w14:paraId="237A9193" w14:textId="77777777" w:rsidR="00FB6B93" w:rsidRPr="00013162" w:rsidRDefault="00FB6B93" w:rsidP="00FB6B93">
      <w:pPr>
        <w:pStyle w:val="Sinespaciado"/>
        <w:jc w:val="both"/>
        <w:rPr>
          <w:rFonts w:ascii="Verdana" w:hAnsi="Verdana"/>
        </w:rPr>
      </w:pPr>
      <w:r w:rsidRPr="00013162">
        <w:rPr>
          <w:rFonts w:ascii="Verdana" w:hAnsi="Verdana"/>
        </w:rPr>
        <w:t>Viáticos: Cancelación de viáticos de los servidores públicos y contratistas que realicen labores de promoción, fiscalización y cobro del aporte parafiscal del 3%, así como de asesoría, seguimiento y control a los mismos y asistencia técnica del Nivel Nacional a las Direcciones Regionales en los temas financieros.</w:t>
      </w:r>
    </w:p>
    <w:p w14:paraId="302F8759" w14:textId="77777777" w:rsidR="00FB6B93" w:rsidRPr="00013162" w:rsidRDefault="00FB6B93" w:rsidP="00FB6B93">
      <w:pPr>
        <w:pStyle w:val="Sinespaciado"/>
        <w:jc w:val="both"/>
        <w:rPr>
          <w:rFonts w:ascii="Verdana" w:hAnsi="Verdana"/>
        </w:rPr>
      </w:pPr>
    </w:p>
    <w:p w14:paraId="2A683E18" w14:textId="7C22F39C" w:rsidR="00FB6B93" w:rsidRPr="00013162" w:rsidRDefault="00FB6B93" w:rsidP="00FB6B93">
      <w:pPr>
        <w:pStyle w:val="Sinespaciado"/>
        <w:jc w:val="both"/>
        <w:rPr>
          <w:rFonts w:ascii="Verdana" w:hAnsi="Verdana"/>
        </w:rPr>
      </w:pPr>
      <w:r w:rsidRPr="00013162">
        <w:rPr>
          <w:rFonts w:ascii="Verdana" w:hAnsi="Verdana"/>
        </w:rPr>
        <w:t>- Gastos de viaje: Cancelación de transporte aéreo, terrestre o fluvial de los servidores públicos y contratistas que realicen labores de promoción, fiscalización y cobro del aporte parafiscal del 3%, así como de asesoría, seguimiento y control a los mismos y asistencia técnica del Nivel Nacional a las Direcciones Regionales en los temas financieros.</w:t>
      </w:r>
    </w:p>
    <w:p w14:paraId="63E8A028" w14:textId="6E54FB5D" w:rsidR="00FB6B93" w:rsidRPr="00013162" w:rsidRDefault="00FB6B93" w:rsidP="00FB6B93">
      <w:pPr>
        <w:pStyle w:val="Sinespaciado"/>
        <w:jc w:val="both"/>
        <w:rPr>
          <w:rFonts w:ascii="Verdana" w:hAnsi="Verdana"/>
        </w:rPr>
      </w:pPr>
    </w:p>
    <w:p w14:paraId="66F7AEAC" w14:textId="77777777" w:rsidR="00FB6B93" w:rsidRPr="00013162" w:rsidRDefault="00FB6B93" w:rsidP="00FB6B93">
      <w:pPr>
        <w:pStyle w:val="Sinespaciado"/>
        <w:jc w:val="both"/>
        <w:rPr>
          <w:rFonts w:ascii="Verdana" w:hAnsi="Verdana"/>
        </w:rPr>
      </w:pPr>
      <w:r w:rsidRPr="00013162">
        <w:rPr>
          <w:rFonts w:ascii="Verdana" w:hAnsi="Verdana"/>
          <w:b/>
          <w:bCs/>
        </w:rPr>
        <w:t>ARTÍCULO 5o</w:t>
      </w:r>
      <w:r w:rsidRPr="00013162">
        <w:rPr>
          <w:rFonts w:ascii="Verdana" w:hAnsi="Verdana"/>
        </w:rPr>
        <w:t>. Modificar la ficha No. I-08 de los Lineamientos de Programación y Ejecución de Metas Sociales y Financieras - vigencia 2011, en lo referente al clasificador del gasto - Gastos de Personal, el cual quedará así:</w:t>
      </w:r>
    </w:p>
    <w:p w14:paraId="46F4D978" w14:textId="77777777" w:rsidR="00FB6B93" w:rsidRPr="00013162" w:rsidRDefault="00FB6B93" w:rsidP="00FB6B93">
      <w:pPr>
        <w:pStyle w:val="Sinespaciado"/>
        <w:jc w:val="both"/>
        <w:rPr>
          <w:rFonts w:ascii="Verdana" w:hAnsi="Verdana"/>
        </w:rPr>
      </w:pPr>
    </w:p>
    <w:p w14:paraId="3A47BA65" w14:textId="77777777" w:rsidR="00FB6B93" w:rsidRPr="00013162" w:rsidRDefault="00FB6B93" w:rsidP="00FB6B93">
      <w:pPr>
        <w:pStyle w:val="Sinespaciado"/>
        <w:jc w:val="both"/>
        <w:rPr>
          <w:rFonts w:ascii="Verdana" w:hAnsi="Verdana"/>
        </w:rPr>
      </w:pPr>
      <w:r w:rsidRPr="00013162">
        <w:rPr>
          <w:rFonts w:ascii="Verdana" w:hAnsi="Verdana"/>
        </w:rPr>
        <w:t>Proyecto 310-300-02 ASISTENCIA PARA EL FORTALECIMIENTO DEL SNBF PARA LA PRESTACIÓN DEL SERVICIO PÚBLICO DE BIENESTAR FAMILIAR</w:t>
      </w:r>
    </w:p>
    <w:p w14:paraId="6CC67A72" w14:textId="77777777" w:rsidR="00FB6B93" w:rsidRPr="00013162" w:rsidRDefault="00FB6B93" w:rsidP="00FB6B93">
      <w:pPr>
        <w:pStyle w:val="Sinespaciado"/>
        <w:jc w:val="both"/>
        <w:rPr>
          <w:rFonts w:ascii="Verdana" w:hAnsi="Verdana"/>
        </w:rPr>
      </w:pPr>
    </w:p>
    <w:p w14:paraId="15546BBE" w14:textId="77777777" w:rsidR="00FB6B93" w:rsidRPr="00013162" w:rsidRDefault="00FB6B93" w:rsidP="00FB6B93">
      <w:pPr>
        <w:pStyle w:val="Sinespaciado"/>
        <w:jc w:val="both"/>
        <w:rPr>
          <w:rFonts w:ascii="Verdana" w:hAnsi="Verdana"/>
        </w:rPr>
      </w:pPr>
      <w:r w:rsidRPr="00013162">
        <w:rPr>
          <w:rFonts w:ascii="Verdana" w:hAnsi="Verdana"/>
        </w:rPr>
        <w:t>Subproyecto 02 ASISTENCIA TÉCNICA PARA LA ARTICULACIÓN, COORDINACIÓN Y GESTIÓN TERRITORIAL DEL SISTEMA NACIONAL DE BIENESTAR FAMILIAR</w:t>
      </w:r>
    </w:p>
    <w:p w14:paraId="62B6031B" w14:textId="77777777" w:rsidR="00FB6B93" w:rsidRPr="00013162" w:rsidRDefault="00FB6B93" w:rsidP="00FB6B93">
      <w:pPr>
        <w:pStyle w:val="Sinespaciado"/>
        <w:jc w:val="both"/>
        <w:rPr>
          <w:rFonts w:ascii="Verdana" w:hAnsi="Verdana"/>
        </w:rPr>
      </w:pPr>
    </w:p>
    <w:p w14:paraId="4D3C2103" w14:textId="1030CEE5" w:rsidR="00FB6B93" w:rsidRPr="00013162" w:rsidRDefault="00FB6B93" w:rsidP="00FB6B93">
      <w:pPr>
        <w:pStyle w:val="Sinespaciado"/>
        <w:jc w:val="both"/>
        <w:rPr>
          <w:rFonts w:ascii="Verdana" w:hAnsi="Verdana"/>
        </w:rPr>
      </w:pPr>
      <w:r w:rsidRPr="00013162">
        <w:rPr>
          <w:rFonts w:ascii="Verdana" w:hAnsi="Verdana"/>
        </w:rPr>
        <w:t>Modalidad 04 ARTICULACIÓN A LA GESTIÓN REGIONAL Y TERRITORIAL</w:t>
      </w:r>
    </w:p>
    <w:p w14:paraId="3B7DD07A" w14:textId="64B3B561" w:rsidR="00FB6B93" w:rsidRPr="00013162" w:rsidRDefault="00FB6B93" w:rsidP="00FB6B93">
      <w:pPr>
        <w:pStyle w:val="Sinespaciado"/>
        <w:jc w:val="both"/>
        <w:rPr>
          <w:rFonts w:ascii="Verdana" w:hAnsi="Verdana"/>
        </w:rPr>
      </w:pPr>
    </w:p>
    <w:p w14:paraId="4AE5B345" w14:textId="77777777" w:rsidR="00FB6B93" w:rsidRPr="00013162" w:rsidRDefault="00FB6B93" w:rsidP="00FB6B93">
      <w:pPr>
        <w:pStyle w:val="Sinespaciado"/>
        <w:jc w:val="both"/>
        <w:rPr>
          <w:rFonts w:ascii="Verdana" w:hAnsi="Verdana"/>
          <w:b/>
          <w:bCs/>
        </w:rPr>
      </w:pPr>
      <w:r w:rsidRPr="00013162">
        <w:rPr>
          <w:rFonts w:ascii="Verdana" w:hAnsi="Verdana"/>
          <w:b/>
          <w:bCs/>
        </w:rPr>
        <w:t>Clasificador del Gasto:</w:t>
      </w:r>
    </w:p>
    <w:p w14:paraId="691B489D" w14:textId="77777777" w:rsidR="00FB6B93" w:rsidRPr="00013162" w:rsidRDefault="00FB6B93" w:rsidP="00FB6B93">
      <w:pPr>
        <w:pStyle w:val="Sinespaciado"/>
        <w:jc w:val="both"/>
        <w:rPr>
          <w:rFonts w:ascii="Verdana" w:hAnsi="Verdana"/>
          <w:b/>
          <w:bCs/>
        </w:rPr>
      </w:pPr>
    </w:p>
    <w:p w14:paraId="5D423B01" w14:textId="41E7F7A6" w:rsidR="00FB6B93" w:rsidRPr="00013162" w:rsidRDefault="00FB6B93" w:rsidP="00FB6B93">
      <w:pPr>
        <w:pStyle w:val="Sinespaciado"/>
        <w:jc w:val="both"/>
        <w:rPr>
          <w:rFonts w:ascii="Verdana" w:hAnsi="Verdana"/>
          <w:b/>
          <w:bCs/>
        </w:rPr>
      </w:pPr>
      <w:r w:rsidRPr="00013162">
        <w:rPr>
          <w:rFonts w:ascii="Verdana" w:hAnsi="Verdana"/>
          <w:b/>
          <w:bCs/>
        </w:rPr>
        <w:t>Gastos de Personal:</w:t>
      </w:r>
    </w:p>
    <w:p w14:paraId="7B147058" w14:textId="5A26E664" w:rsidR="00FB6B93" w:rsidRPr="00013162" w:rsidRDefault="00FB6B93" w:rsidP="00FB6B93">
      <w:pPr>
        <w:pStyle w:val="Sinespaciado"/>
        <w:jc w:val="both"/>
        <w:rPr>
          <w:rFonts w:ascii="Verdana" w:hAnsi="Verdana"/>
          <w:b/>
          <w:bCs/>
        </w:rPr>
      </w:pPr>
    </w:p>
    <w:p w14:paraId="21615F13" w14:textId="59D03BCB" w:rsidR="00FB6B93" w:rsidRPr="00013162" w:rsidRDefault="00FB6B93" w:rsidP="00FB6B93">
      <w:pPr>
        <w:pStyle w:val="Sinespaciado"/>
        <w:jc w:val="both"/>
        <w:rPr>
          <w:rFonts w:ascii="Verdana" w:hAnsi="Verdana"/>
        </w:rPr>
      </w:pPr>
      <w:r w:rsidRPr="00013162">
        <w:rPr>
          <w:rFonts w:ascii="Verdana" w:hAnsi="Verdana"/>
        </w:rPr>
        <w:t>- Contratación de personas naturales o jurídicas para el desarrollo de las actividades propias del proyecto, actividades relacionadas con los objetivos del proyecto y otras que brinden soporte a los distintos procesos requeridos para la ejecución del mismo.</w:t>
      </w:r>
    </w:p>
    <w:p w14:paraId="2492BACE" w14:textId="2C15456E" w:rsidR="00FB6B93" w:rsidRPr="00013162" w:rsidRDefault="00FB6B93" w:rsidP="00FB6B93">
      <w:pPr>
        <w:pStyle w:val="Sinespaciado"/>
        <w:jc w:val="both"/>
        <w:rPr>
          <w:rFonts w:ascii="Verdana" w:hAnsi="Verdana"/>
        </w:rPr>
      </w:pPr>
    </w:p>
    <w:p w14:paraId="47156992" w14:textId="70EECC5C" w:rsidR="00FB6B93" w:rsidRPr="00013162" w:rsidRDefault="00FB6B93" w:rsidP="00FB6B93">
      <w:pPr>
        <w:pStyle w:val="Sinespaciado"/>
        <w:jc w:val="both"/>
        <w:rPr>
          <w:rFonts w:ascii="Verdana" w:hAnsi="Verdana"/>
        </w:rPr>
      </w:pPr>
      <w:r w:rsidRPr="00013162">
        <w:rPr>
          <w:rFonts w:ascii="Verdana" w:hAnsi="Verdana"/>
          <w:b/>
          <w:bCs/>
        </w:rPr>
        <w:t>ARTÍCULO 6o.</w:t>
      </w:r>
      <w:r w:rsidRPr="00013162">
        <w:rPr>
          <w:rFonts w:ascii="Verdana" w:hAnsi="Verdana"/>
        </w:rPr>
        <w:t xml:space="preserve"> Modificar la ficha No. I–09 de los Lineamientos de Programación y Ejecución de Metas Sociales y Financieras - vigencia 2011, en lo referente al clasificador del gasto - Gastos de Personal, el cual quedará así:</w:t>
      </w:r>
    </w:p>
    <w:p w14:paraId="1422E926" w14:textId="1A5716DF" w:rsidR="00FB6B93" w:rsidRPr="00013162" w:rsidRDefault="00FB6B93" w:rsidP="00FB6B93">
      <w:pPr>
        <w:pStyle w:val="Sinespaciado"/>
        <w:jc w:val="both"/>
        <w:rPr>
          <w:rFonts w:ascii="Verdana" w:hAnsi="Verdana"/>
        </w:rPr>
      </w:pPr>
    </w:p>
    <w:p w14:paraId="7F99A353" w14:textId="77777777" w:rsidR="00137388" w:rsidRPr="00013162" w:rsidRDefault="00137388" w:rsidP="00137388">
      <w:pPr>
        <w:pStyle w:val="Sinespaciado"/>
        <w:jc w:val="both"/>
        <w:rPr>
          <w:rFonts w:ascii="Verdana" w:hAnsi="Verdana"/>
        </w:rPr>
      </w:pPr>
      <w:r w:rsidRPr="00013162">
        <w:rPr>
          <w:rFonts w:ascii="Verdana" w:hAnsi="Verdana"/>
        </w:rPr>
        <w:t>Proyecto 310-300-02 ASISTENCIA PARA EL FORTALECIMIENTO DEL SNBF PARA LA PRESTACIÓN DEL SERVICIO PÚBLICO DE BIENESTAR FAMILIAR</w:t>
      </w:r>
    </w:p>
    <w:p w14:paraId="441B98E5" w14:textId="77777777" w:rsidR="00137388" w:rsidRPr="00013162" w:rsidRDefault="00137388" w:rsidP="00137388">
      <w:pPr>
        <w:pStyle w:val="Sinespaciado"/>
        <w:jc w:val="both"/>
        <w:rPr>
          <w:rFonts w:ascii="Verdana" w:hAnsi="Verdana"/>
        </w:rPr>
      </w:pPr>
    </w:p>
    <w:p w14:paraId="71C558D6" w14:textId="77777777" w:rsidR="00137388" w:rsidRPr="00013162" w:rsidRDefault="00137388" w:rsidP="00137388">
      <w:pPr>
        <w:pStyle w:val="Sinespaciado"/>
        <w:jc w:val="both"/>
        <w:rPr>
          <w:rFonts w:ascii="Verdana" w:hAnsi="Verdana"/>
        </w:rPr>
      </w:pPr>
      <w:r w:rsidRPr="00013162">
        <w:rPr>
          <w:rFonts w:ascii="Verdana" w:hAnsi="Verdana"/>
        </w:rPr>
        <w:lastRenderedPageBreak/>
        <w:t>Subproyecto 02 ASISTENCIA TÉCNICA PARA LA ARTICULACIÓN, COORDINACIÓN Y GESTIÓN TERRITORIAL DEL SISTEMA NACIONAL DE BIENESTAR FAMILIAR</w:t>
      </w:r>
    </w:p>
    <w:p w14:paraId="3AEE0D2B" w14:textId="77777777" w:rsidR="00137388" w:rsidRPr="00013162" w:rsidRDefault="00137388" w:rsidP="00137388">
      <w:pPr>
        <w:pStyle w:val="Sinespaciado"/>
        <w:jc w:val="both"/>
        <w:rPr>
          <w:rFonts w:ascii="Verdana" w:hAnsi="Verdana"/>
        </w:rPr>
      </w:pPr>
    </w:p>
    <w:p w14:paraId="1A15281B" w14:textId="03798EED" w:rsidR="00FB6B93" w:rsidRPr="00013162" w:rsidRDefault="00137388" w:rsidP="00137388">
      <w:pPr>
        <w:pStyle w:val="Sinespaciado"/>
        <w:jc w:val="both"/>
        <w:rPr>
          <w:rFonts w:ascii="Verdana" w:hAnsi="Verdana"/>
        </w:rPr>
      </w:pPr>
      <w:r w:rsidRPr="00013162">
        <w:rPr>
          <w:rFonts w:ascii="Verdana" w:hAnsi="Verdana"/>
        </w:rPr>
        <w:t>Modalidad 05 PARTICIPACIÓN EN PLANEACIÓN TERRITORIAL</w:t>
      </w:r>
    </w:p>
    <w:p w14:paraId="696CC9D3" w14:textId="0D87988B" w:rsidR="00137388" w:rsidRPr="00013162" w:rsidRDefault="00137388" w:rsidP="00137388">
      <w:pPr>
        <w:pStyle w:val="Sinespaciado"/>
        <w:jc w:val="both"/>
        <w:rPr>
          <w:rFonts w:ascii="Verdana" w:hAnsi="Verdana"/>
        </w:rPr>
      </w:pPr>
    </w:p>
    <w:p w14:paraId="74993BF7" w14:textId="77777777" w:rsidR="00137388" w:rsidRPr="00013162" w:rsidRDefault="00137388" w:rsidP="00137388">
      <w:pPr>
        <w:pStyle w:val="Sinespaciado"/>
        <w:jc w:val="both"/>
        <w:rPr>
          <w:rFonts w:ascii="Verdana" w:hAnsi="Verdana"/>
          <w:b/>
          <w:bCs/>
        </w:rPr>
      </w:pPr>
      <w:r w:rsidRPr="00013162">
        <w:rPr>
          <w:rFonts w:ascii="Verdana" w:hAnsi="Verdana"/>
          <w:b/>
          <w:bCs/>
        </w:rPr>
        <w:t>Clasificador del Gasto:</w:t>
      </w:r>
    </w:p>
    <w:p w14:paraId="359E599C" w14:textId="77777777" w:rsidR="00137388" w:rsidRPr="00013162" w:rsidRDefault="00137388" w:rsidP="00137388">
      <w:pPr>
        <w:pStyle w:val="Sinespaciado"/>
        <w:jc w:val="both"/>
        <w:rPr>
          <w:rFonts w:ascii="Verdana" w:hAnsi="Verdana"/>
          <w:b/>
          <w:bCs/>
        </w:rPr>
      </w:pPr>
    </w:p>
    <w:p w14:paraId="25F3CDC3" w14:textId="0B68487D" w:rsidR="00137388" w:rsidRPr="00013162" w:rsidRDefault="00137388" w:rsidP="00137388">
      <w:pPr>
        <w:pStyle w:val="Sinespaciado"/>
        <w:jc w:val="both"/>
        <w:rPr>
          <w:rFonts w:ascii="Verdana" w:hAnsi="Verdana"/>
          <w:b/>
          <w:bCs/>
        </w:rPr>
      </w:pPr>
      <w:r w:rsidRPr="00013162">
        <w:rPr>
          <w:rFonts w:ascii="Verdana" w:hAnsi="Verdana"/>
          <w:b/>
          <w:bCs/>
        </w:rPr>
        <w:t>Gastos de Personal:</w:t>
      </w:r>
    </w:p>
    <w:p w14:paraId="3AB19444" w14:textId="4991B8AA" w:rsidR="00137388" w:rsidRPr="00013162" w:rsidRDefault="00137388" w:rsidP="00137388">
      <w:pPr>
        <w:pStyle w:val="Sinespaciado"/>
        <w:jc w:val="both"/>
        <w:rPr>
          <w:rFonts w:ascii="Verdana" w:hAnsi="Verdana"/>
          <w:b/>
          <w:bCs/>
        </w:rPr>
      </w:pPr>
    </w:p>
    <w:p w14:paraId="766621EE" w14:textId="014273C0" w:rsidR="00137388" w:rsidRPr="00013162" w:rsidRDefault="00137388" w:rsidP="00137388">
      <w:pPr>
        <w:pStyle w:val="Sinespaciado"/>
        <w:jc w:val="both"/>
        <w:rPr>
          <w:rFonts w:ascii="Verdana" w:hAnsi="Verdana"/>
        </w:rPr>
      </w:pPr>
      <w:r w:rsidRPr="00013162">
        <w:rPr>
          <w:rFonts w:ascii="Verdana" w:hAnsi="Verdana"/>
        </w:rPr>
        <w:t>- Contratación de personas naturales o jurídicas para el desarrollo de las actividades propias del proyecto, actividades relacionadas con los objetivos del proyecto y otras que brinden soporte a los distintos procesos requeridos para la ejecución del mismo.</w:t>
      </w:r>
    </w:p>
    <w:p w14:paraId="6D5F3DC0" w14:textId="79D0E702" w:rsidR="00137388" w:rsidRPr="00013162" w:rsidRDefault="00137388" w:rsidP="00137388">
      <w:pPr>
        <w:pStyle w:val="Sinespaciado"/>
        <w:jc w:val="both"/>
        <w:rPr>
          <w:rFonts w:ascii="Verdana" w:hAnsi="Verdana"/>
        </w:rPr>
      </w:pPr>
    </w:p>
    <w:p w14:paraId="3BAE0DB4" w14:textId="77777777" w:rsidR="00137388" w:rsidRPr="00013162" w:rsidRDefault="00137388" w:rsidP="00137388">
      <w:pPr>
        <w:pStyle w:val="Sinespaciado"/>
        <w:jc w:val="both"/>
        <w:rPr>
          <w:rFonts w:ascii="Verdana" w:hAnsi="Verdana"/>
        </w:rPr>
      </w:pPr>
      <w:r w:rsidRPr="00013162">
        <w:rPr>
          <w:rFonts w:ascii="Verdana" w:hAnsi="Verdana"/>
          <w:b/>
          <w:bCs/>
        </w:rPr>
        <w:t>ARTÍCULO 7o.</w:t>
      </w:r>
      <w:r w:rsidRPr="00013162">
        <w:rPr>
          <w:rFonts w:ascii="Verdana" w:hAnsi="Verdana"/>
        </w:rPr>
        <w:t xml:space="preserve"> Modificar la ficha No. 1-10 de los Lineamientos de Programación y Ejecución de Metas Sociales y Financieras - vigencia 2011, en lo referente al clasificador del gasto - Gastos de Personal, el cual quedará así:</w:t>
      </w:r>
    </w:p>
    <w:p w14:paraId="1F508723" w14:textId="77777777" w:rsidR="00137388" w:rsidRPr="00013162" w:rsidRDefault="00137388" w:rsidP="00137388">
      <w:pPr>
        <w:pStyle w:val="Sinespaciado"/>
        <w:jc w:val="both"/>
        <w:rPr>
          <w:rFonts w:ascii="Verdana" w:hAnsi="Verdana"/>
        </w:rPr>
      </w:pPr>
    </w:p>
    <w:p w14:paraId="6F5D0DE6" w14:textId="77777777" w:rsidR="00137388" w:rsidRPr="00013162" w:rsidRDefault="00137388" w:rsidP="00137388">
      <w:pPr>
        <w:pStyle w:val="Sinespaciado"/>
        <w:jc w:val="both"/>
        <w:rPr>
          <w:rFonts w:ascii="Verdana" w:hAnsi="Verdana"/>
        </w:rPr>
      </w:pPr>
      <w:r w:rsidRPr="00013162">
        <w:rPr>
          <w:rFonts w:ascii="Verdana" w:hAnsi="Verdana"/>
        </w:rPr>
        <w:t>Proyecto 310-300-02 ASISTENCIA PARA EL FORTALECIMIENTO DEL SNBF PARA LA PRESTACIÓN DEL SERVICIO PÚBLICO DE BIENESTAR FAMILIAR</w:t>
      </w:r>
    </w:p>
    <w:p w14:paraId="5FEB15A2" w14:textId="77777777" w:rsidR="00137388" w:rsidRPr="00013162" w:rsidRDefault="00137388" w:rsidP="00137388">
      <w:pPr>
        <w:pStyle w:val="Sinespaciado"/>
        <w:jc w:val="both"/>
        <w:rPr>
          <w:rFonts w:ascii="Verdana" w:hAnsi="Verdana"/>
        </w:rPr>
      </w:pPr>
    </w:p>
    <w:p w14:paraId="58A9C30A" w14:textId="77777777" w:rsidR="00137388" w:rsidRPr="00013162" w:rsidRDefault="00137388" w:rsidP="00137388">
      <w:pPr>
        <w:pStyle w:val="Sinespaciado"/>
        <w:jc w:val="both"/>
        <w:rPr>
          <w:rFonts w:ascii="Verdana" w:hAnsi="Verdana"/>
        </w:rPr>
      </w:pPr>
      <w:r w:rsidRPr="00013162">
        <w:rPr>
          <w:rFonts w:ascii="Verdana" w:hAnsi="Verdana"/>
        </w:rPr>
        <w:t>Subproyecto 02 ASISTENCIA TÉCNICA PARA LA ARTICULACIÓN, COORDINACIÓN Y GESTIÓN TERRITORIAL DEL SISTEMA NACIONAL DE BIENESTAR FAMILIAR</w:t>
      </w:r>
    </w:p>
    <w:p w14:paraId="03AC32A6" w14:textId="77777777" w:rsidR="00137388" w:rsidRPr="00013162" w:rsidRDefault="00137388" w:rsidP="00137388">
      <w:pPr>
        <w:pStyle w:val="Sinespaciado"/>
        <w:jc w:val="both"/>
        <w:rPr>
          <w:rFonts w:ascii="Verdana" w:hAnsi="Verdana"/>
        </w:rPr>
      </w:pPr>
    </w:p>
    <w:p w14:paraId="5E3B31A2" w14:textId="5D10EFB5" w:rsidR="00137388" w:rsidRPr="00013162" w:rsidRDefault="00137388" w:rsidP="00137388">
      <w:pPr>
        <w:pStyle w:val="Sinespaciado"/>
        <w:jc w:val="both"/>
        <w:rPr>
          <w:rFonts w:ascii="Verdana" w:hAnsi="Verdana"/>
        </w:rPr>
      </w:pPr>
      <w:r w:rsidRPr="00013162">
        <w:rPr>
          <w:rFonts w:ascii="Verdana" w:hAnsi="Verdana"/>
        </w:rPr>
        <w:t>Modalidad 06 CONCERTACIÓN, COORDINACIÓN TERRITORIAL Y PARTICIPACIÓN CIUDADANA</w:t>
      </w:r>
    </w:p>
    <w:p w14:paraId="6DC8CBD8" w14:textId="4B410492" w:rsidR="00137388" w:rsidRPr="00013162" w:rsidRDefault="00137388" w:rsidP="00137388">
      <w:pPr>
        <w:pStyle w:val="Sinespaciado"/>
        <w:jc w:val="both"/>
        <w:rPr>
          <w:rFonts w:ascii="Verdana" w:hAnsi="Verdana"/>
        </w:rPr>
      </w:pPr>
    </w:p>
    <w:p w14:paraId="54288688" w14:textId="77777777" w:rsidR="00137388" w:rsidRPr="00013162" w:rsidRDefault="00137388" w:rsidP="00137388">
      <w:pPr>
        <w:pStyle w:val="Sinespaciado"/>
        <w:jc w:val="both"/>
        <w:rPr>
          <w:rFonts w:ascii="Verdana" w:hAnsi="Verdana"/>
          <w:b/>
          <w:bCs/>
        </w:rPr>
      </w:pPr>
      <w:r w:rsidRPr="00013162">
        <w:rPr>
          <w:rFonts w:ascii="Verdana" w:hAnsi="Verdana"/>
          <w:b/>
          <w:bCs/>
        </w:rPr>
        <w:t>Clasificador del Gasto:</w:t>
      </w:r>
    </w:p>
    <w:p w14:paraId="31BE026C" w14:textId="77777777" w:rsidR="00137388" w:rsidRPr="00013162" w:rsidRDefault="00137388" w:rsidP="00137388">
      <w:pPr>
        <w:pStyle w:val="Sinespaciado"/>
        <w:jc w:val="both"/>
        <w:rPr>
          <w:rFonts w:ascii="Verdana" w:hAnsi="Verdana"/>
          <w:b/>
          <w:bCs/>
        </w:rPr>
      </w:pPr>
    </w:p>
    <w:p w14:paraId="18592C7C" w14:textId="16902D9B" w:rsidR="00137388" w:rsidRPr="00013162" w:rsidRDefault="00137388" w:rsidP="00137388">
      <w:pPr>
        <w:pStyle w:val="Sinespaciado"/>
        <w:jc w:val="both"/>
        <w:rPr>
          <w:rFonts w:ascii="Verdana" w:hAnsi="Verdana"/>
          <w:b/>
          <w:bCs/>
        </w:rPr>
      </w:pPr>
      <w:r w:rsidRPr="00013162">
        <w:rPr>
          <w:rFonts w:ascii="Verdana" w:hAnsi="Verdana"/>
          <w:b/>
          <w:bCs/>
        </w:rPr>
        <w:t>Gastos de Personal:</w:t>
      </w:r>
    </w:p>
    <w:p w14:paraId="343245F6" w14:textId="07B2C01E" w:rsidR="00137388" w:rsidRPr="00013162" w:rsidRDefault="00137388" w:rsidP="00137388">
      <w:pPr>
        <w:pStyle w:val="Sinespaciado"/>
        <w:jc w:val="both"/>
        <w:rPr>
          <w:rFonts w:ascii="Verdana" w:hAnsi="Verdana"/>
          <w:b/>
          <w:bCs/>
        </w:rPr>
      </w:pPr>
    </w:p>
    <w:p w14:paraId="6F80F8E4" w14:textId="7267F98B" w:rsidR="00137388" w:rsidRPr="00013162" w:rsidRDefault="00137388" w:rsidP="00137388">
      <w:pPr>
        <w:pStyle w:val="Sinespaciado"/>
        <w:jc w:val="both"/>
        <w:rPr>
          <w:rFonts w:ascii="Verdana" w:hAnsi="Verdana"/>
        </w:rPr>
      </w:pPr>
      <w:r w:rsidRPr="00013162">
        <w:rPr>
          <w:rFonts w:ascii="Verdana" w:hAnsi="Verdana"/>
        </w:rPr>
        <w:t>- Contratación de personas naturales o jurídicas para el desarrollo de las actividades propias del proyecto, actividades relacionadas con los objetivos del proyecto y otras que brinden soporte a los distintos procesos requeridos para la ejecución del mismo.</w:t>
      </w:r>
    </w:p>
    <w:p w14:paraId="19DD35C5" w14:textId="56648C2C" w:rsidR="00137388" w:rsidRPr="00013162" w:rsidRDefault="00137388" w:rsidP="00137388">
      <w:pPr>
        <w:pStyle w:val="Sinespaciado"/>
        <w:jc w:val="both"/>
        <w:rPr>
          <w:rFonts w:ascii="Verdana" w:hAnsi="Verdana"/>
        </w:rPr>
      </w:pPr>
    </w:p>
    <w:p w14:paraId="041C5C28" w14:textId="77777777" w:rsidR="00137388" w:rsidRPr="00013162" w:rsidRDefault="00137388" w:rsidP="00137388">
      <w:pPr>
        <w:pStyle w:val="Sinespaciado"/>
        <w:jc w:val="both"/>
        <w:rPr>
          <w:rFonts w:ascii="Verdana" w:hAnsi="Verdana"/>
        </w:rPr>
      </w:pPr>
      <w:r w:rsidRPr="00013162">
        <w:rPr>
          <w:rFonts w:ascii="Verdana" w:hAnsi="Verdana"/>
          <w:b/>
          <w:bCs/>
        </w:rPr>
        <w:t>ARTÍCULO 8o.</w:t>
      </w:r>
      <w:r w:rsidRPr="00013162">
        <w:rPr>
          <w:rFonts w:ascii="Verdana" w:hAnsi="Verdana"/>
        </w:rPr>
        <w:t xml:space="preserve"> Modificar la ficha No. I-11 de los Lineamientos de Programación y Ejecución de Metas Sociales y Financieras - vigencia 2011, en lo referente al clasificador del gasto - Gastos de Personal, el cual quedará así:</w:t>
      </w:r>
    </w:p>
    <w:p w14:paraId="4F082533" w14:textId="77777777" w:rsidR="00137388" w:rsidRPr="00013162" w:rsidRDefault="00137388" w:rsidP="00137388">
      <w:pPr>
        <w:pStyle w:val="Sinespaciado"/>
        <w:jc w:val="both"/>
        <w:rPr>
          <w:rFonts w:ascii="Verdana" w:hAnsi="Verdana"/>
        </w:rPr>
      </w:pPr>
    </w:p>
    <w:p w14:paraId="0687F7FD" w14:textId="77777777" w:rsidR="00137388" w:rsidRPr="00013162" w:rsidRDefault="00137388" w:rsidP="00137388">
      <w:pPr>
        <w:pStyle w:val="Sinespaciado"/>
        <w:jc w:val="both"/>
        <w:rPr>
          <w:rFonts w:ascii="Verdana" w:hAnsi="Verdana"/>
        </w:rPr>
      </w:pPr>
      <w:r w:rsidRPr="00013162">
        <w:rPr>
          <w:rFonts w:ascii="Verdana" w:hAnsi="Verdana"/>
        </w:rPr>
        <w:t>Proyecto 310-300-02 ASISTENCIA PARA EL FORTALECIMIENTO DEL SNBF PARA LA PRESTACIÓN DEL SERVICIO PÚBLICO DE BIENESTAR FAMILIAR</w:t>
      </w:r>
    </w:p>
    <w:p w14:paraId="29414BF3" w14:textId="77777777" w:rsidR="00137388" w:rsidRPr="00013162" w:rsidRDefault="00137388" w:rsidP="00137388">
      <w:pPr>
        <w:pStyle w:val="Sinespaciado"/>
        <w:jc w:val="both"/>
        <w:rPr>
          <w:rFonts w:ascii="Verdana" w:hAnsi="Verdana"/>
        </w:rPr>
      </w:pPr>
    </w:p>
    <w:p w14:paraId="490B751B" w14:textId="77777777" w:rsidR="00137388" w:rsidRPr="00013162" w:rsidRDefault="00137388" w:rsidP="00137388">
      <w:pPr>
        <w:pStyle w:val="Sinespaciado"/>
        <w:jc w:val="both"/>
        <w:rPr>
          <w:rFonts w:ascii="Verdana" w:hAnsi="Verdana"/>
        </w:rPr>
      </w:pPr>
      <w:r w:rsidRPr="00013162">
        <w:rPr>
          <w:rFonts w:ascii="Verdana" w:hAnsi="Verdana"/>
        </w:rPr>
        <w:t>Subproyecto 02 ASISTENCIA TÉCNICA PARA LA ARTICULACIÓN, COORDINACIÓN Y GESTIÓN TERRITORIAL DEL SISTEMA NACIONAL DE BIENESTAR FAMILIAR</w:t>
      </w:r>
    </w:p>
    <w:p w14:paraId="57985FC1" w14:textId="77777777" w:rsidR="00137388" w:rsidRPr="00013162" w:rsidRDefault="00137388" w:rsidP="00137388">
      <w:pPr>
        <w:pStyle w:val="Sinespaciado"/>
        <w:jc w:val="both"/>
        <w:rPr>
          <w:rFonts w:ascii="Verdana" w:hAnsi="Verdana"/>
        </w:rPr>
      </w:pPr>
    </w:p>
    <w:p w14:paraId="6A626A5E" w14:textId="52D1A545" w:rsidR="00137388" w:rsidRPr="00013162" w:rsidRDefault="00137388" w:rsidP="00137388">
      <w:pPr>
        <w:pStyle w:val="Sinespaciado"/>
        <w:jc w:val="both"/>
        <w:rPr>
          <w:rFonts w:ascii="Verdana" w:hAnsi="Verdana"/>
        </w:rPr>
      </w:pPr>
      <w:r w:rsidRPr="00013162">
        <w:rPr>
          <w:rFonts w:ascii="Verdana" w:hAnsi="Verdana"/>
        </w:rPr>
        <w:t>Modalidad 07 EVALUACIÓN Y SEGUIMIENTO A LA ARTICULACIÓN Y COORDINACIÓN TERRITORIAL DEL SNBF</w:t>
      </w:r>
    </w:p>
    <w:p w14:paraId="0C21A275" w14:textId="29849F55" w:rsidR="00137388" w:rsidRPr="00013162" w:rsidRDefault="00137388" w:rsidP="00137388">
      <w:pPr>
        <w:pStyle w:val="Sinespaciado"/>
        <w:jc w:val="both"/>
        <w:rPr>
          <w:rFonts w:ascii="Verdana" w:hAnsi="Verdana"/>
        </w:rPr>
      </w:pPr>
    </w:p>
    <w:p w14:paraId="297E0221" w14:textId="0E5C75D8" w:rsidR="00137388" w:rsidRPr="00013162" w:rsidRDefault="00137388" w:rsidP="00137388">
      <w:pPr>
        <w:pStyle w:val="Sinespaciado"/>
        <w:jc w:val="both"/>
        <w:rPr>
          <w:rFonts w:ascii="Verdana" w:hAnsi="Verdana"/>
          <w:b/>
          <w:bCs/>
        </w:rPr>
      </w:pPr>
      <w:r w:rsidRPr="00013162">
        <w:rPr>
          <w:rFonts w:ascii="Verdana" w:hAnsi="Verdana"/>
          <w:b/>
          <w:bCs/>
        </w:rPr>
        <w:t>Clasificador del Gasto:</w:t>
      </w:r>
    </w:p>
    <w:p w14:paraId="62246C0D" w14:textId="77777777" w:rsidR="00137388" w:rsidRPr="00013162" w:rsidRDefault="00137388" w:rsidP="00137388">
      <w:pPr>
        <w:pStyle w:val="Sinespaciado"/>
        <w:jc w:val="both"/>
        <w:rPr>
          <w:rFonts w:ascii="Verdana" w:hAnsi="Verdana"/>
          <w:b/>
          <w:bCs/>
        </w:rPr>
      </w:pPr>
    </w:p>
    <w:p w14:paraId="46E8D94B" w14:textId="016224D2" w:rsidR="00137388" w:rsidRPr="00013162" w:rsidRDefault="00137388" w:rsidP="00137388">
      <w:pPr>
        <w:pStyle w:val="Sinespaciado"/>
        <w:jc w:val="both"/>
        <w:rPr>
          <w:rFonts w:ascii="Verdana" w:hAnsi="Verdana"/>
          <w:b/>
          <w:bCs/>
        </w:rPr>
      </w:pPr>
      <w:r w:rsidRPr="00013162">
        <w:rPr>
          <w:rFonts w:ascii="Verdana" w:hAnsi="Verdana"/>
          <w:b/>
          <w:bCs/>
        </w:rPr>
        <w:t>Gastos de Personal:</w:t>
      </w:r>
    </w:p>
    <w:p w14:paraId="2D2B3640" w14:textId="6DCD044C" w:rsidR="00137388" w:rsidRPr="00013162" w:rsidRDefault="00137388" w:rsidP="00137388">
      <w:pPr>
        <w:pStyle w:val="Sinespaciado"/>
        <w:jc w:val="both"/>
        <w:rPr>
          <w:rFonts w:ascii="Verdana" w:hAnsi="Verdana"/>
          <w:b/>
          <w:bCs/>
        </w:rPr>
      </w:pPr>
    </w:p>
    <w:p w14:paraId="6D2AD526" w14:textId="1C3C339E" w:rsidR="00137388" w:rsidRPr="00013162" w:rsidRDefault="00137388" w:rsidP="00137388">
      <w:pPr>
        <w:pStyle w:val="Sinespaciado"/>
        <w:jc w:val="both"/>
        <w:rPr>
          <w:rFonts w:ascii="Verdana" w:hAnsi="Verdana"/>
        </w:rPr>
      </w:pPr>
      <w:r w:rsidRPr="00013162">
        <w:rPr>
          <w:rFonts w:ascii="Verdana" w:hAnsi="Verdana"/>
        </w:rPr>
        <w:t>- Contratación de personas naturales o jurídicas para el desarrollo de las actividades propias del proyecto, actividades relacionadas con los objetivos del proyecto y otras que brinden soporte a los distintos procesos requeridos para la ejecución del mismo.</w:t>
      </w:r>
    </w:p>
    <w:p w14:paraId="4C950672" w14:textId="0C251949" w:rsidR="00137388" w:rsidRPr="00013162" w:rsidRDefault="00137388" w:rsidP="00137388">
      <w:pPr>
        <w:pStyle w:val="Sinespaciado"/>
        <w:jc w:val="both"/>
        <w:rPr>
          <w:rFonts w:ascii="Verdana" w:hAnsi="Verdana"/>
          <w:b/>
          <w:bCs/>
        </w:rPr>
      </w:pPr>
    </w:p>
    <w:p w14:paraId="0647BF25" w14:textId="5138678A" w:rsidR="00137388" w:rsidRPr="00013162" w:rsidRDefault="00137388" w:rsidP="00137388">
      <w:pPr>
        <w:pStyle w:val="Sinespaciado"/>
        <w:jc w:val="both"/>
        <w:rPr>
          <w:rFonts w:ascii="Verdana" w:hAnsi="Verdana"/>
        </w:rPr>
      </w:pPr>
      <w:r w:rsidRPr="00013162">
        <w:rPr>
          <w:rFonts w:ascii="Verdana" w:hAnsi="Verdana"/>
          <w:b/>
          <w:bCs/>
        </w:rPr>
        <w:t>ARTÍCULO 9o</w:t>
      </w:r>
      <w:r w:rsidRPr="00013162">
        <w:rPr>
          <w:rFonts w:ascii="Verdana" w:hAnsi="Verdana"/>
        </w:rPr>
        <w:t>. Modificar la ficha No. I-12 de los Lineamientos de Programación y Ejecución de Metas Sociales y Financieras - vigencia 2011, en lo referente al clasificador del gasto - Gastos de Personal, el cual quedará así:</w:t>
      </w:r>
    </w:p>
    <w:p w14:paraId="7BE8FDD5" w14:textId="345ED961" w:rsidR="00137388" w:rsidRPr="00013162" w:rsidRDefault="00137388" w:rsidP="00137388">
      <w:pPr>
        <w:pStyle w:val="Sinespaciado"/>
        <w:jc w:val="both"/>
        <w:rPr>
          <w:rFonts w:ascii="Verdana" w:hAnsi="Verdana"/>
        </w:rPr>
      </w:pPr>
    </w:p>
    <w:p w14:paraId="4445B22D" w14:textId="77777777" w:rsidR="00137388" w:rsidRPr="00013162" w:rsidRDefault="00137388" w:rsidP="00137388">
      <w:pPr>
        <w:pStyle w:val="Sinespaciado"/>
        <w:jc w:val="both"/>
        <w:rPr>
          <w:rFonts w:ascii="Verdana" w:hAnsi="Verdana"/>
        </w:rPr>
      </w:pPr>
      <w:r w:rsidRPr="00013162">
        <w:rPr>
          <w:rFonts w:ascii="Verdana" w:hAnsi="Verdana"/>
        </w:rPr>
        <w:t>Proyecto 310-300-02 ASISTENCIA PARA EL FORTALECIMIENTO DEL SNBF PARA LA PRESTACIÓN DEL SERVICIO PÚBLICO DE BIENESTAR FAMILIAR</w:t>
      </w:r>
    </w:p>
    <w:p w14:paraId="40D14928" w14:textId="77777777" w:rsidR="00137388" w:rsidRPr="00013162" w:rsidRDefault="00137388" w:rsidP="00137388">
      <w:pPr>
        <w:pStyle w:val="Sinespaciado"/>
        <w:jc w:val="both"/>
        <w:rPr>
          <w:rFonts w:ascii="Verdana" w:hAnsi="Verdana"/>
        </w:rPr>
      </w:pPr>
    </w:p>
    <w:p w14:paraId="37F05115" w14:textId="77777777" w:rsidR="00137388" w:rsidRPr="00013162" w:rsidRDefault="00137388" w:rsidP="00137388">
      <w:pPr>
        <w:pStyle w:val="Sinespaciado"/>
        <w:jc w:val="both"/>
        <w:rPr>
          <w:rFonts w:ascii="Verdana" w:hAnsi="Verdana"/>
        </w:rPr>
      </w:pPr>
      <w:r w:rsidRPr="00013162">
        <w:rPr>
          <w:rFonts w:ascii="Verdana" w:hAnsi="Verdana"/>
        </w:rPr>
        <w:t>Subproyecto 02 ASISTENCIA TÉCNICA PARA LA ARTICULACIÓN, COORDINACIÓN Y GESTIÓN TERRITORIAL DEL SISTEMA NACIONAL DE BIENESTAR FAMILIAR</w:t>
      </w:r>
    </w:p>
    <w:p w14:paraId="19636C65" w14:textId="77777777" w:rsidR="00137388" w:rsidRPr="00013162" w:rsidRDefault="00137388" w:rsidP="00137388">
      <w:pPr>
        <w:pStyle w:val="Sinespaciado"/>
        <w:jc w:val="both"/>
        <w:rPr>
          <w:rFonts w:ascii="Verdana" w:hAnsi="Verdana"/>
        </w:rPr>
      </w:pPr>
    </w:p>
    <w:p w14:paraId="35C6219A" w14:textId="033AE535" w:rsidR="00137388" w:rsidRPr="00013162" w:rsidRDefault="00137388" w:rsidP="00137388">
      <w:pPr>
        <w:pStyle w:val="Sinespaciado"/>
        <w:jc w:val="both"/>
        <w:rPr>
          <w:rFonts w:ascii="Verdana" w:hAnsi="Verdana"/>
        </w:rPr>
      </w:pPr>
      <w:r w:rsidRPr="00013162">
        <w:rPr>
          <w:rFonts w:ascii="Verdana" w:hAnsi="Verdana"/>
        </w:rPr>
        <w:t>Modalidad 08 ARTICULACIÓN NACIONAL DE POLÍTICAS PÚBLICAS DE INFANCIA, ADOLESCENCIA Y FAMILIA</w:t>
      </w:r>
    </w:p>
    <w:p w14:paraId="0577C9BF" w14:textId="5F834D4C" w:rsidR="00137388" w:rsidRPr="00013162" w:rsidRDefault="00137388" w:rsidP="00137388">
      <w:pPr>
        <w:pStyle w:val="Sinespaciado"/>
        <w:jc w:val="both"/>
        <w:rPr>
          <w:rFonts w:ascii="Verdana" w:hAnsi="Verdana"/>
          <w:b/>
          <w:bCs/>
        </w:rPr>
      </w:pPr>
    </w:p>
    <w:p w14:paraId="688E12A3" w14:textId="77777777" w:rsidR="00137388" w:rsidRPr="00013162" w:rsidRDefault="00137388" w:rsidP="00137388">
      <w:pPr>
        <w:pStyle w:val="Sinespaciado"/>
        <w:jc w:val="both"/>
        <w:rPr>
          <w:rFonts w:ascii="Verdana" w:hAnsi="Verdana"/>
          <w:b/>
          <w:bCs/>
        </w:rPr>
      </w:pPr>
      <w:r w:rsidRPr="00013162">
        <w:rPr>
          <w:rFonts w:ascii="Verdana" w:hAnsi="Verdana"/>
          <w:b/>
          <w:bCs/>
        </w:rPr>
        <w:t>Clasificador del Gasto:</w:t>
      </w:r>
    </w:p>
    <w:p w14:paraId="2D6DEAE8" w14:textId="77777777" w:rsidR="00137388" w:rsidRPr="00013162" w:rsidRDefault="00137388" w:rsidP="00137388">
      <w:pPr>
        <w:pStyle w:val="Sinespaciado"/>
        <w:jc w:val="both"/>
        <w:rPr>
          <w:rFonts w:ascii="Verdana" w:hAnsi="Verdana"/>
          <w:b/>
          <w:bCs/>
        </w:rPr>
      </w:pPr>
    </w:p>
    <w:p w14:paraId="4B39542F" w14:textId="70BBBB24" w:rsidR="00137388" w:rsidRPr="00013162" w:rsidRDefault="00137388" w:rsidP="00137388">
      <w:pPr>
        <w:pStyle w:val="Sinespaciado"/>
        <w:jc w:val="both"/>
        <w:rPr>
          <w:rFonts w:ascii="Verdana" w:hAnsi="Verdana"/>
          <w:b/>
          <w:bCs/>
        </w:rPr>
      </w:pPr>
      <w:r w:rsidRPr="00013162">
        <w:rPr>
          <w:rFonts w:ascii="Verdana" w:hAnsi="Verdana"/>
          <w:b/>
          <w:bCs/>
        </w:rPr>
        <w:t>Gastos de Personal:</w:t>
      </w:r>
    </w:p>
    <w:p w14:paraId="6D0756FA" w14:textId="4DA09B3F" w:rsidR="00137388" w:rsidRPr="00013162" w:rsidRDefault="00137388" w:rsidP="00137388">
      <w:pPr>
        <w:pStyle w:val="Sinespaciado"/>
        <w:jc w:val="both"/>
        <w:rPr>
          <w:rFonts w:ascii="Verdana" w:hAnsi="Verdana"/>
          <w:b/>
          <w:bCs/>
        </w:rPr>
      </w:pPr>
    </w:p>
    <w:p w14:paraId="2570A56B" w14:textId="0B20706A" w:rsidR="00137388" w:rsidRPr="00013162" w:rsidRDefault="00137388" w:rsidP="00137388">
      <w:pPr>
        <w:pStyle w:val="Sinespaciado"/>
        <w:jc w:val="both"/>
        <w:rPr>
          <w:rFonts w:ascii="Verdana" w:hAnsi="Verdana"/>
        </w:rPr>
      </w:pPr>
      <w:r w:rsidRPr="00013162">
        <w:rPr>
          <w:rFonts w:ascii="Verdana" w:hAnsi="Verdana"/>
          <w:b/>
          <w:bCs/>
        </w:rPr>
        <w:t xml:space="preserve">- </w:t>
      </w:r>
      <w:r w:rsidRPr="00013162">
        <w:rPr>
          <w:rFonts w:ascii="Verdana" w:hAnsi="Verdana"/>
        </w:rPr>
        <w:t>Contratación de personas naturales o jurídicas para el desarrollo de las actividades propias del proyecto, actividades relacionadas con los objetivos del proyecto y otras que brinden soporte a los distintos procesos requeridos para la ejecución del mismo.</w:t>
      </w:r>
    </w:p>
    <w:p w14:paraId="76855B43" w14:textId="750B017D" w:rsidR="00137388" w:rsidRPr="00013162" w:rsidRDefault="00137388" w:rsidP="00137388">
      <w:pPr>
        <w:pStyle w:val="Sinespaciado"/>
        <w:jc w:val="both"/>
        <w:rPr>
          <w:rFonts w:ascii="Verdana" w:hAnsi="Verdana"/>
        </w:rPr>
      </w:pPr>
    </w:p>
    <w:p w14:paraId="424504D5" w14:textId="1DD319F0" w:rsidR="00137388" w:rsidRPr="00013162" w:rsidRDefault="00137388" w:rsidP="00137388">
      <w:pPr>
        <w:pStyle w:val="Sinespaciado"/>
        <w:jc w:val="both"/>
        <w:rPr>
          <w:rFonts w:ascii="Verdana" w:hAnsi="Verdana"/>
        </w:rPr>
      </w:pPr>
      <w:r w:rsidRPr="00013162">
        <w:rPr>
          <w:rFonts w:ascii="Verdana" w:hAnsi="Verdana"/>
          <w:b/>
          <w:bCs/>
        </w:rPr>
        <w:t>ARTÍCULO 10.</w:t>
      </w:r>
      <w:r w:rsidRPr="00013162">
        <w:rPr>
          <w:rFonts w:ascii="Verdana" w:hAnsi="Verdana"/>
        </w:rPr>
        <w:t xml:space="preserve"> Modificar la ficha No. I-13 de los Lineamientos de Programación y Ejecución de Metas Sociales y Financieras - vigencia 2011, en lo referente al clasificador del gasto - Gastos de Personal, el cual quedará así:</w:t>
      </w:r>
    </w:p>
    <w:p w14:paraId="4696C6EE" w14:textId="215A81E3" w:rsidR="00137388" w:rsidRPr="00013162" w:rsidRDefault="00137388" w:rsidP="00137388">
      <w:pPr>
        <w:pStyle w:val="Sinespaciado"/>
        <w:jc w:val="both"/>
        <w:rPr>
          <w:rFonts w:ascii="Verdana" w:hAnsi="Verdana"/>
        </w:rPr>
      </w:pPr>
    </w:p>
    <w:p w14:paraId="1998985D" w14:textId="77777777" w:rsidR="00137388" w:rsidRPr="00013162" w:rsidRDefault="00137388" w:rsidP="00137388">
      <w:pPr>
        <w:pStyle w:val="Sinespaciado"/>
        <w:jc w:val="both"/>
        <w:rPr>
          <w:rFonts w:ascii="Verdana" w:hAnsi="Verdana"/>
        </w:rPr>
      </w:pPr>
      <w:r w:rsidRPr="00013162">
        <w:rPr>
          <w:rFonts w:ascii="Verdana" w:hAnsi="Verdana"/>
        </w:rPr>
        <w:t>Proyecto 310-300-02 ASISTENCIA PARA EL FORTALECIMIENTO DEL SNBF PARA LA PRESTACIÓN DEL SERVICIO PÚBLICO DE BIENESTAR FAMILIAR</w:t>
      </w:r>
    </w:p>
    <w:p w14:paraId="0E19DDE3" w14:textId="77777777" w:rsidR="00137388" w:rsidRPr="00013162" w:rsidRDefault="00137388" w:rsidP="00137388">
      <w:pPr>
        <w:pStyle w:val="Sinespaciado"/>
        <w:jc w:val="both"/>
        <w:rPr>
          <w:rFonts w:ascii="Verdana" w:hAnsi="Verdana"/>
        </w:rPr>
      </w:pPr>
    </w:p>
    <w:p w14:paraId="1162067D" w14:textId="77777777" w:rsidR="00137388" w:rsidRPr="00013162" w:rsidRDefault="00137388" w:rsidP="00137388">
      <w:pPr>
        <w:pStyle w:val="Sinespaciado"/>
        <w:jc w:val="both"/>
        <w:rPr>
          <w:rFonts w:ascii="Verdana" w:hAnsi="Verdana"/>
        </w:rPr>
      </w:pPr>
      <w:r w:rsidRPr="00013162">
        <w:rPr>
          <w:rFonts w:ascii="Verdana" w:hAnsi="Verdana"/>
        </w:rPr>
        <w:t>Subproyecto 02 ASISTENCIA TÉCNICA PARA L7\ ARTICULACIÓN, COORDINACIÓN Y GESTIÓN TERRITORIAL DEL SISTEMA NACIONAL DE BIENESTAR FAMILIAR</w:t>
      </w:r>
    </w:p>
    <w:p w14:paraId="789FA5A6" w14:textId="77777777" w:rsidR="00137388" w:rsidRPr="00013162" w:rsidRDefault="00137388" w:rsidP="00137388">
      <w:pPr>
        <w:pStyle w:val="Sinespaciado"/>
        <w:jc w:val="both"/>
        <w:rPr>
          <w:rFonts w:ascii="Verdana" w:hAnsi="Verdana"/>
        </w:rPr>
      </w:pPr>
    </w:p>
    <w:p w14:paraId="2835AABF" w14:textId="4485B763" w:rsidR="00137388" w:rsidRPr="00013162" w:rsidRDefault="00137388" w:rsidP="00137388">
      <w:pPr>
        <w:pStyle w:val="Sinespaciado"/>
        <w:jc w:val="both"/>
        <w:rPr>
          <w:rFonts w:ascii="Verdana" w:hAnsi="Verdana"/>
        </w:rPr>
      </w:pPr>
      <w:r w:rsidRPr="00013162">
        <w:rPr>
          <w:rFonts w:ascii="Verdana" w:hAnsi="Verdana"/>
        </w:rPr>
        <w:lastRenderedPageBreak/>
        <w:t>Modalidad 09 PARTICIPACIÓN EN ESCENARIOS Y ESTRATEGIAS DE GESTIÓN DE POLÍTICAS NACIONALES</w:t>
      </w:r>
    </w:p>
    <w:p w14:paraId="225217B0" w14:textId="77777777" w:rsidR="00137388" w:rsidRPr="00013162" w:rsidRDefault="00137388" w:rsidP="00137388">
      <w:pPr>
        <w:pStyle w:val="Sinespaciado"/>
        <w:jc w:val="both"/>
        <w:rPr>
          <w:rFonts w:ascii="Verdana" w:hAnsi="Verdana"/>
          <w:b/>
          <w:bCs/>
        </w:rPr>
      </w:pPr>
    </w:p>
    <w:p w14:paraId="5BA85EF6" w14:textId="224A9565" w:rsidR="00137388" w:rsidRPr="00013162" w:rsidRDefault="00137388" w:rsidP="00137388">
      <w:pPr>
        <w:pStyle w:val="Sinespaciado"/>
        <w:jc w:val="both"/>
        <w:rPr>
          <w:rFonts w:ascii="Verdana" w:hAnsi="Verdana"/>
          <w:b/>
          <w:bCs/>
        </w:rPr>
      </w:pPr>
      <w:r w:rsidRPr="00013162">
        <w:rPr>
          <w:rFonts w:ascii="Verdana" w:hAnsi="Verdana"/>
          <w:b/>
          <w:bCs/>
        </w:rPr>
        <w:t>Clasificador del Gasto:</w:t>
      </w:r>
    </w:p>
    <w:p w14:paraId="654FDBA1" w14:textId="77777777" w:rsidR="00137388" w:rsidRPr="00013162" w:rsidRDefault="00137388" w:rsidP="00137388">
      <w:pPr>
        <w:pStyle w:val="Sinespaciado"/>
        <w:jc w:val="both"/>
        <w:rPr>
          <w:rFonts w:ascii="Verdana" w:hAnsi="Verdana"/>
          <w:b/>
          <w:bCs/>
        </w:rPr>
      </w:pPr>
    </w:p>
    <w:p w14:paraId="1FA9CB6A" w14:textId="5F9DACC8" w:rsidR="00137388" w:rsidRPr="00013162" w:rsidRDefault="00137388" w:rsidP="00137388">
      <w:pPr>
        <w:pStyle w:val="Sinespaciado"/>
        <w:jc w:val="both"/>
        <w:rPr>
          <w:rFonts w:ascii="Verdana" w:hAnsi="Verdana"/>
          <w:b/>
          <w:bCs/>
        </w:rPr>
      </w:pPr>
      <w:r w:rsidRPr="00013162">
        <w:rPr>
          <w:rFonts w:ascii="Verdana" w:hAnsi="Verdana"/>
          <w:b/>
          <w:bCs/>
        </w:rPr>
        <w:t>Gastos de Personal:</w:t>
      </w:r>
    </w:p>
    <w:p w14:paraId="3EFA6161" w14:textId="26768F38" w:rsidR="00137388" w:rsidRPr="00013162" w:rsidRDefault="00137388" w:rsidP="00137388">
      <w:pPr>
        <w:pStyle w:val="Sinespaciado"/>
        <w:jc w:val="both"/>
        <w:rPr>
          <w:rFonts w:ascii="Verdana" w:hAnsi="Verdana"/>
          <w:b/>
          <w:bCs/>
        </w:rPr>
      </w:pPr>
    </w:p>
    <w:p w14:paraId="2D612E0A" w14:textId="4263862A" w:rsidR="00137388" w:rsidRPr="00013162" w:rsidRDefault="00137388" w:rsidP="00137388">
      <w:pPr>
        <w:pStyle w:val="Sinespaciado"/>
        <w:jc w:val="both"/>
        <w:rPr>
          <w:rFonts w:ascii="Verdana" w:hAnsi="Verdana"/>
        </w:rPr>
      </w:pPr>
      <w:r w:rsidRPr="00013162">
        <w:rPr>
          <w:rFonts w:ascii="Verdana" w:hAnsi="Verdana"/>
        </w:rPr>
        <w:t>- Contratación de personas naturales o jurídicas para el desarrollo de las actividades propias del proyecto, actividades relacionadas con los objetivos del proyecto y otras que brinden soporte a los distintos procesos requeridos para la ejecución del mismo.</w:t>
      </w:r>
    </w:p>
    <w:p w14:paraId="7F1EE12E" w14:textId="5EB19F70" w:rsidR="00137388" w:rsidRPr="00013162" w:rsidRDefault="00137388" w:rsidP="00137388">
      <w:pPr>
        <w:pStyle w:val="Sinespaciado"/>
        <w:jc w:val="both"/>
        <w:rPr>
          <w:rFonts w:ascii="Verdana" w:hAnsi="Verdana"/>
        </w:rPr>
      </w:pPr>
    </w:p>
    <w:p w14:paraId="2452D443" w14:textId="77777777" w:rsidR="00137388" w:rsidRPr="00013162" w:rsidRDefault="00137388" w:rsidP="00137388">
      <w:pPr>
        <w:pStyle w:val="Sinespaciado"/>
        <w:jc w:val="both"/>
        <w:rPr>
          <w:rFonts w:ascii="Verdana" w:hAnsi="Verdana"/>
        </w:rPr>
      </w:pPr>
      <w:r w:rsidRPr="00013162">
        <w:rPr>
          <w:rFonts w:ascii="Verdana" w:hAnsi="Verdana"/>
          <w:b/>
          <w:bCs/>
        </w:rPr>
        <w:t>ARTÍCULO 11.</w:t>
      </w:r>
      <w:r w:rsidRPr="00013162">
        <w:rPr>
          <w:rFonts w:ascii="Verdana" w:hAnsi="Verdana"/>
        </w:rPr>
        <w:t xml:space="preserve"> Modificar la ficha No. I-14 de los Lineamientos de Programación y Ejecución de Metas Sociales y Financieras - vigencia 2011, en lo referente al clasificador del gasto - Gastos de Personal, el cual quedará así:</w:t>
      </w:r>
    </w:p>
    <w:p w14:paraId="18A5DE71" w14:textId="77777777" w:rsidR="00137388" w:rsidRPr="00013162" w:rsidRDefault="00137388" w:rsidP="00137388">
      <w:pPr>
        <w:pStyle w:val="Sinespaciado"/>
        <w:jc w:val="both"/>
        <w:rPr>
          <w:rFonts w:ascii="Verdana" w:hAnsi="Verdana"/>
        </w:rPr>
      </w:pPr>
    </w:p>
    <w:p w14:paraId="2E534F32" w14:textId="77777777" w:rsidR="00137388" w:rsidRPr="00013162" w:rsidRDefault="00137388" w:rsidP="00137388">
      <w:pPr>
        <w:pStyle w:val="Sinespaciado"/>
        <w:jc w:val="both"/>
        <w:rPr>
          <w:rFonts w:ascii="Verdana" w:hAnsi="Verdana"/>
        </w:rPr>
      </w:pPr>
      <w:r w:rsidRPr="00013162">
        <w:rPr>
          <w:rFonts w:ascii="Verdana" w:hAnsi="Verdana"/>
        </w:rPr>
        <w:t>Proyecto 310-300-02 ASISTENCIA PARA EL FORTALECIMIENTO DEL SNBF PARA LA PRESTACIÓN DEL SERVICIO PÚBLICO DE BIENESTAR FAMILIAR</w:t>
      </w:r>
    </w:p>
    <w:p w14:paraId="4D120934" w14:textId="77777777" w:rsidR="00137388" w:rsidRPr="00013162" w:rsidRDefault="00137388" w:rsidP="00137388">
      <w:pPr>
        <w:pStyle w:val="Sinespaciado"/>
        <w:jc w:val="both"/>
        <w:rPr>
          <w:rFonts w:ascii="Verdana" w:hAnsi="Verdana"/>
        </w:rPr>
      </w:pPr>
    </w:p>
    <w:p w14:paraId="47F7FA24" w14:textId="77777777" w:rsidR="00137388" w:rsidRPr="00013162" w:rsidRDefault="00137388" w:rsidP="00137388">
      <w:pPr>
        <w:pStyle w:val="Sinespaciado"/>
        <w:jc w:val="both"/>
        <w:rPr>
          <w:rFonts w:ascii="Verdana" w:hAnsi="Verdana"/>
        </w:rPr>
      </w:pPr>
      <w:r w:rsidRPr="00013162">
        <w:rPr>
          <w:rFonts w:ascii="Verdana" w:hAnsi="Verdana"/>
        </w:rPr>
        <w:t>Subproyecto 02 ASISTENCIA TÉCNICA PARA LA ARTICULACIÓN, COORDINACIÓN Y GESTIÓN TERRITORIAL DEL SISTEMA NACIONAL DE BIENESTAR FAMILIAR</w:t>
      </w:r>
    </w:p>
    <w:p w14:paraId="0F440049" w14:textId="77777777" w:rsidR="00137388" w:rsidRPr="00013162" w:rsidRDefault="00137388" w:rsidP="00137388">
      <w:pPr>
        <w:pStyle w:val="Sinespaciado"/>
        <w:jc w:val="both"/>
        <w:rPr>
          <w:rFonts w:ascii="Verdana" w:hAnsi="Verdana"/>
        </w:rPr>
      </w:pPr>
    </w:p>
    <w:p w14:paraId="5F3E8418" w14:textId="3ECBB5C1" w:rsidR="00137388" w:rsidRPr="00013162" w:rsidRDefault="00137388" w:rsidP="00137388">
      <w:pPr>
        <w:pStyle w:val="Sinespaciado"/>
        <w:jc w:val="both"/>
        <w:rPr>
          <w:rFonts w:ascii="Verdana" w:hAnsi="Verdana"/>
        </w:rPr>
      </w:pPr>
      <w:r w:rsidRPr="00013162">
        <w:rPr>
          <w:rFonts w:ascii="Verdana" w:hAnsi="Verdana"/>
        </w:rPr>
        <w:t>Modalidad 10 RUTAS DE GESTIÓN Y CANALES DE COMUNICACIÓN DEL SNBF PARA LA PRESTACIÓN DEL SPBF</w:t>
      </w:r>
    </w:p>
    <w:p w14:paraId="626EA4D1" w14:textId="280880A9" w:rsidR="00137388" w:rsidRPr="00013162" w:rsidRDefault="00137388" w:rsidP="00137388">
      <w:pPr>
        <w:pStyle w:val="Sinespaciado"/>
        <w:jc w:val="both"/>
        <w:rPr>
          <w:rFonts w:ascii="Verdana" w:hAnsi="Verdana"/>
        </w:rPr>
      </w:pPr>
    </w:p>
    <w:p w14:paraId="1F885642" w14:textId="77777777" w:rsidR="00137388" w:rsidRPr="00013162" w:rsidRDefault="00137388" w:rsidP="00137388">
      <w:pPr>
        <w:pStyle w:val="Sinespaciado"/>
        <w:jc w:val="both"/>
        <w:rPr>
          <w:rFonts w:ascii="Verdana" w:hAnsi="Verdana"/>
          <w:b/>
          <w:bCs/>
        </w:rPr>
      </w:pPr>
      <w:r w:rsidRPr="00013162">
        <w:rPr>
          <w:rFonts w:ascii="Verdana" w:hAnsi="Verdana"/>
          <w:b/>
          <w:bCs/>
        </w:rPr>
        <w:t>Clasificador del Gasto:</w:t>
      </w:r>
    </w:p>
    <w:p w14:paraId="4C61F2AD" w14:textId="77777777" w:rsidR="00137388" w:rsidRPr="00013162" w:rsidRDefault="00137388" w:rsidP="00137388">
      <w:pPr>
        <w:pStyle w:val="Sinespaciado"/>
        <w:jc w:val="both"/>
        <w:rPr>
          <w:rFonts w:ascii="Verdana" w:hAnsi="Verdana"/>
          <w:b/>
          <w:bCs/>
        </w:rPr>
      </w:pPr>
    </w:p>
    <w:p w14:paraId="64A7A260" w14:textId="77777777" w:rsidR="00137388" w:rsidRPr="00013162" w:rsidRDefault="00137388" w:rsidP="00137388">
      <w:pPr>
        <w:pStyle w:val="Sinespaciado"/>
        <w:jc w:val="both"/>
        <w:rPr>
          <w:rFonts w:ascii="Verdana" w:hAnsi="Verdana"/>
          <w:b/>
          <w:bCs/>
        </w:rPr>
      </w:pPr>
      <w:r w:rsidRPr="00013162">
        <w:rPr>
          <w:rFonts w:ascii="Verdana" w:hAnsi="Verdana"/>
          <w:b/>
          <w:bCs/>
        </w:rPr>
        <w:t>Gastos de Personal:</w:t>
      </w:r>
    </w:p>
    <w:p w14:paraId="0E0D1A50" w14:textId="77777777" w:rsidR="00137388" w:rsidRPr="00013162" w:rsidRDefault="00137388" w:rsidP="00137388">
      <w:pPr>
        <w:pStyle w:val="Sinespaciado"/>
        <w:jc w:val="both"/>
        <w:rPr>
          <w:rFonts w:ascii="Verdana" w:hAnsi="Verdana"/>
        </w:rPr>
      </w:pPr>
    </w:p>
    <w:p w14:paraId="693C9B2C" w14:textId="3A9D584F" w:rsidR="00137388" w:rsidRPr="00013162" w:rsidRDefault="00137388" w:rsidP="00137388">
      <w:pPr>
        <w:pStyle w:val="Sinespaciado"/>
        <w:jc w:val="both"/>
        <w:rPr>
          <w:rFonts w:ascii="Verdana" w:hAnsi="Verdana"/>
        </w:rPr>
      </w:pPr>
      <w:r w:rsidRPr="00013162">
        <w:rPr>
          <w:rFonts w:ascii="Verdana" w:hAnsi="Verdana"/>
        </w:rPr>
        <w:t>- Contratación de personas naturales o jurídicas para el desarrollo de las actividades propias del proyecto, actividades relacionadas con los objetivos del proyecto y otras que brinden soporte a los distintos procesos requeridos para la ejecución del mismo.</w:t>
      </w:r>
    </w:p>
    <w:p w14:paraId="4151AEE8" w14:textId="75AFDCCF" w:rsidR="00137388" w:rsidRPr="00013162" w:rsidRDefault="00137388" w:rsidP="00137388">
      <w:pPr>
        <w:pStyle w:val="Sinespaciado"/>
        <w:jc w:val="both"/>
        <w:rPr>
          <w:rFonts w:ascii="Verdana" w:hAnsi="Verdana"/>
        </w:rPr>
      </w:pPr>
    </w:p>
    <w:p w14:paraId="144C5FEF" w14:textId="77777777" w:rsidR="00137388" w:rsidRPr="00013162" w:rsidRDefault="00137388" w:rsidP="00137388">
      <w:pPr>
        <w:pStyle w:val="Sinespaciado"/>
        <w:jc w:val="both"/>
        <w:rPr>
          <w:rFonts w:ascii="Verdana" w:hAnsi="Verdana"/>
        </w:rPr>
      </w:pPr>
      <w:r w:rsidRPr="00013162">
        <w:rPr>
          <w:rFonts w:ascii="Verdana" w:hAnsi="Verdana"/>
          <w:b/>
          <w:bCs/>
        </w:rPr>
        <w:t>ARTÍCULO 12.</w:t>
      </w:r>
      <w:r w:rsidRPr="00013162">
        <w:rPr>
          <w:rFonts w:ascii="Verdana" w:hAnsi="Verdana"/>
        </w:rPr>
        <w:t xml:space="preserve"> Modificar la ficha No. I-15 de los Lineamientos de Programación y Ejecución de Metas Sociales y Financieras - vigencia 2011, en lo referente al clasificador del gasto - Gastos de Personal, el cual quedará así:</w:t>
      </w:r>
    </w:p>
    <w:p w14:paraId="51091011" w14:textId="77777777" w:rsidR="00137388" w:rsidRPr="00013162" w:rsidRDefault="00137388" w:rsidP="00137388">
      <w:pPr>
        <w:pStyle w:val="Sinespaciado"/>
        <w:jc w:val="both"/>
        <w:rPr>
          <w:rFonts w:ascii="Verdana" w:hAnsi="Verdana"/>
        </w:rPr>
      </w:pPr>
    </w:p>
    <w:p w14:paraId="63BA3783" w14:textId="77777777" w:rsidR="00137388" w:rsidRPr="00013162" w:rsidRDefault="00137388" w:rsidP="00137388">
      <w:pPr>
        <w:pStyle w:val="Sinespaciado"/>
        <w:jc w:val="both"/>
        <w:rPr>
          <w:rFonts w:ascii="Verdana" w:hAnsi="Verdana"/>
        </w:rPr>
      </w:pPr>
      <w:r w:rsidRPr="00013162">
        <w:rPr>
          <w:rFonts w:ascii="Verdana" w:hAnsi="Verdana"/>
        </w:rPr>
        <w:t>Proyecto 310-300-02 ASISTENCIA PARA EL FORTALECIMIENTO DEL SNBF PARA LA PRESTACIÓN DEL SERVICIO PÚBLICO DE BIENESTAR FAMILIAR</w:t>
      </w:r>
    </w:p>
    <w:p w14:paraId="79F08689" w14:textId="77777777" w:rsidR="00137388" w:rsidRPr="00013162" w:rsidRDefault="00137388" w:rsidP="00137388">
      <w:pPr>
        <w:pStyle w:val="Sinespaciado"/>
        <w:jc w:val="both"/>
        <w:rPr>
          <w:rFonts w:ascii="Verdana" w:hAnsi="Verdana"/>
        </w:rPr>
      </w:pPr>
    </w:p>
    <w:p w14:paraId="1B662FD5" w14:textId="77777777" w:rsidR="00137388" w:rsidRPr="00013162" w:rsidRDefault="00137388" w:rsidP="00137388">
      <w:pPr>
        <w:pStyle w:val="Sinespaciado"/>
        <w:jc w:val="both"/>
        <w:rPr>
          <w:rFonts w:ascii="Verdana" w:hAnsi="Verdana"/>
        </w:rPr>
      </w:pPr>
      <w:r w:rsidRPr="00013162">
        <w:rPr>
          <w:rFonts w:ascii="Verdana" w:hAnsi="Verdana"/>
        </w:rPr>
        <w:t>Subproyecto 02 ASISTENCIA TÉCNICA PARA LA ARTICULACIÓN, COORDINACIÓN Y GESTIÓN TERRITORIAL DEL SISTEMA NACIONAL DE BIENESTAR FAMILIAR</w:t>
      </w:r>
    </w:p>
    <w:p w14:paraId="3A45ADCF" w14:textId="77777777" w:rsidR="00137388" w:rsidRPr="00013162" w:rsidRDefault="00137388" w:rsidP="00137388">
      <w:pPr>
        <w:pStyle w:val="Sinespaciado"/>
        <w:jc w:val="both"/>
        <w:rPr>
          <w:rFonts w:ascii="Verdana" w:hAnsi="Verdana"/>
        </w:rPr>
      </w:pPr>
    </w:p>
    <w:p w14:paraId="76B6EBEE" w14:textId="1E29B737" w:rsidR="00137388" w:rsidRPr="00013162" w:rsidRDefault="00137388" w:rsidP="00137388">
      <w:pPr>
        <w:pStyle w:val="Sinespaciado"/>
        <w:jc w:val="both"/>
        <w:rPr>
          <w:rFonts w:ascii="Verdana" w:hAnsi="Verdana"/>
        </w:rPr>
      </w:pPr>
      <w:r w:rsidRPr="00013162">
        <w:rPr>
          <w:rFonts w:ascii="Verdana" w:hAnsi="Verdana"/>
        </w:rPr>
        <w:t>Modalidad 11 EVALUACIÓN Y SEGUIMIENTO A LA ARTICULACIÓN Y COORDINACIÓN NACIONAL DEL SNBF</w:t>
      </w:r>
    </w:p>
    <w:p w14:paraId="1015679E" w14:textId="7F6259FE" w:rsidR="00137388" w:rsidRPr="00013162" w:rsidRDefault="00137388" w:rsidP="00137388">
      <w:pPr>
        <w:pStyle w:val="Sinespaciado"/>
        <w:jc w:val="both"/>
        <w:rPr>
          <w:rFonts w:ascii="Verdana" w:hAnsi="Verdana"/>
        </w:rPr>
      </w:pPr>
      <w:r w:rsidRPr="00013162">
        <w:rPr>
          <w:rFonts w:ascii="Verdana" w:hAnsi="Verdana"/>
        </w:rPr>
        <w:lastRenderedPageBreak/>
        <w:t xml:space="preserve"> </w:t>
      </w:r>
    </w:p>
    <w:p w14:paraId="4C5DB940" w14:textId="43D9A82C" w:rsidR="00137388" w:rsidRPr="00013162" w:rsidRDefault="00137388" w:rsidP="00137388">
      <w:pPr>
        <w:pStyle w:val="Sinespaciado"/>
        <w:jc w:val="both"/>
        <w:rPr>
          <w:rFonts w:ascii="Verdana" w:hAnsi="Verdana"/>
          <w:b/>
          <w:bCs/>
        </w:rPr>
      </w:pPr>
      <w:r w:rsidRPr="00013162">
        <w:rPr>
          <w:rFonts w:ascii="Verdana" w:hAnsi="Verdana"/>
          <w:b/>
          <w:bCs/>
        </w:rPr>
        <w:t>Clasificador del Gasto:</w:t>
      </w:r>
    </w:p>
    <w:p w14:paraId="4298A770" w14:textId="77777777" w:rsidR="00137388" w:rsidRPr="00013162" w:rsidRDefault="00137388" w:rsidP="00137388">
      <w:pPr>
        <w:pStyle w:val="Sinespaciado"/>
        <w:jc w:val="both"/>
        <w:rPr>
          <w:rFonts w:ascii="Verdana" w:hAnsi="Verdana"/>
          <w:b/>
          <w:bCs/>
        </w:rPr>
      </w:pPr>
    </w:p>
    <w:p w14:paraId="15E4E1EE" w14:textId="716A61F6" w:rsidR="00137388" w:rsidRPr="00013162" w:rsidRDefault="00137388" w:rsidP="00137388">
      <w:pPr>
        <w:pStyle w:val="Sinespaciado"/>
        <w:jc w:val="both"/>
        <w:rPr>
          <w:rFonts w:ascii="Verdana" w:hAnsi="Verdana"/>
          <w:b/>
          <w:bCs/>
        </w:rPr>
      </w:pPr>
      <w:r w:rsidRPr="00013162">
        <w:rPr>
          <w:rFonts w:ascii="Verdana" w:hAnsi="Verdana"/>
          <w:b/>
          <w:bCs/>
        </w:rPr>
        <w:t>Gastos de Personal:</w:t>
      </w:r>
    </w:p>
    <w:p w14:paraId="193D15C7" w14:textId="57792D10" w:rsidR="00137388" w:rsidRPr="00013162" w:rsidRDefault="00137388" w:rsidP="00137388">
      <w:pPr>
        <w:pStyle w:val="Sinespaciado"/>
        <w:jc w:val="both"/>
        <w:rPr>
          <w:rFonts w:ascii="Verdana" w:hAnsi="Verdana"/>
          <w:b/>
          <w:bCs/>
        </w:rPr>
      </w:pPr>
    </w:p>
    <w:p w14:paraId="5EC29A60" w14:textId="40F14877" w:rsidR="00137388" w:rsidRPr="00013162" w:rsidRDefault="00137388" w:rsidP="00137388">
      <w:pPr>
        <w:pStyle w:val="Sinespaciado"/>
        <w:jc w:val="both"/>
        <w:rPr>
          <w:rFonts w:ascii="Verdana" w:hAnsi="Verdana"/>
        </w:rPr>
      </w:pPr>
      <w:r w:rsidRPr="00013162">
        <w:rPr>
          <w:rFonts w:ascii="Verdana" w:hAnsi="Verdana"/>
        </w:rPr>
        <w:t>- Contratación de personas naturales o jurídicas para el desarrollo de las actividades propias del proyecto, actividades relacionadas con los objetivos del proyecto y otras que brinden soporte a los distintos procesos requeridos para la ejecución del mismo.</w:t>
      </w:r>
    </w:p>
    <w:p w14:paraId="6321F3CE" w14:textId="2034E4C1" w:rsidR="00FB6B93" w:rsidRPr="00013162" w:rsidRDefault="00FB6B93" w:rsidP="00FB6B93">
      <w:pPr>
        <w:pStyle w:val="Sinespaciado"/>
        <w:jc w:val="both"/>
        <w:rPr>
          <w:rFonts w:ascii="Verdana" w:hAnsi="Verdana"/>
        </w:rPr>
      </w:pPr>
    </w:p>
    <w:p w14:paraId="247B2F11" w14:textId="77777777" w:rsidR="00137388" w:rsidRPr="00013162" w:rsidRDefault="00137388" w:rsidP="00137388">
      <w:pPr>
        <w:pStyle w:val="Sinespaciado"/>
        <w:jc w:val="both"/>
        <w:rPr>
          <w:rFonts w:ascii="Verdana" w:hAnsi="Verdana"/>
        </w:rPr>
      </w:pPr>
      <w:r w:rsidRPr="00013162">
        <w:rPr>
          <w:rFonts w:ascii="Verdana" w:hAnsi="Verdana"/>
          <w:b/>
          <w:bCs/>
        </w:rPr>
        <w:t>ARTÍCULO 13.</w:t>
      </w:r>
      <w:r w:rsidRPr="00013162">
        <w:rPr>
          <w:rFonts w:ascii="Verdana" w:hAnsi="Verdana"/>
        </w:rPr>
        <w:t xml:space="preserve"> Modificar la ficha No. I-16 de los Lineamientos de Programación y Ejecución de Metas Sociales y Financieras - vigencia 2011, en lo referente al clasificador del gasto - Gastos de Personal, el cual quedará así:</w:t>
      </w:r>
    </w:p>
    <w:p w14:paraId="24C977E5" w14:textId="77777777" w:rsidR="00137388" w:rsidRPr="00013162" w:rsidRDefault="00137388" w:rsidP="00137388">
      <w:pPr>
        <w:pStyle w:val="Sinespaciado"/>
        <w:jc w:val="both"/>
        <w:rPr>
          <w:rFonts w:ascii="Verdana" w:hAnsi="Verdana"/>
        </w:rPr>
      </w:pPr>
    </w:p>
    <w:p w14:paraId="60094210" w14:textId="77777777" w:rsidR="00137388" w:rsidRPr="00013162" w:rsidRDefault="00137388" w:rsidP="00137388">
      <w:pPr>
        <w:pStyle w:val="Sinespaciado"/>
        <w:jc w:val="both"/>
        <w:rPr>
          <w:rFonts w:ascii="Verdana" w:hAnsi="Verdana"/>
        </w:rPr>
      </w:pPr>
      <w:r w:rsidRPr="00013162">
        <w:rPr>
          <w:rFonts w:ascii="Verdana" w:hAnsi="Verdana"/>
        </w:rPr>
        <w:t>Proyecto 310-300-02 ASISTENCIA PARA EL FORTALECIMIENTO DEL SNBF PARA LA PRESTACIÓN DEL SERVICIO PÚBLICO DE BIENESTAR FAMILIAR</w:t>
      </w:r>
    </w:p>
    <w:p w14:paraId="5E3850A7" w14:textId="77777777" w:rsidR="00137388" w:rsidRPr="00013162" w:rsidRDefault="00137388" w:rsidP="00137388">
      <w:pPr>
        <w:pStyle w:val="Sinespaciado"/>
        <w:jc w:val="both"/>
        <w:rPr>
          <w:rFonts w:ascii="Verdana" w:hAnsi="Verdana"/>
        </w:rPr>
      </w:pPr>
    </w:p>
    <w:p w14:paraId="317B05A3" w14:textId="77777777" w:rsidR="00137388" w:rsidRPr="00013162" w:rsidRDefault="00137388" w:rsidP="00137388">
      <w:pPr>
        <w:pStyle w:val="Sinespaciado"/>
        <w:jc w:val="both"/>
        <w:rPr>
          <w:rFonts w:ascii="Verdana" w:hAnsi="Verdana"/>
        </w:rPr>
      </w:pPr>
      <w:r w:rsidRPr="00013162">
        <w:rPr>
          <w:rFonts w:ascii="Verdana" w:hAnsi="Verdana"/>
        </w:rPr>
        <w:t>Subproyecto 03 POLÍTICAS INTERSECTORIALES</w:t>
      </w:r>
    </w:p>
    <w:p w14:paraId="5794186D" w14:textId="77777777" w:rsidR="00137388" w:rsidRPr="00013162" w:rsidRDefault="00137388" w:rsidP="00137388">
      <w:pPr>
        <w:pStyle w:val="Sinespaciado"/>
        <w:jc w:val="both"/>
        <w:rPr>
          <w:rFonts w:ascii="Verdana" w:hAnsi="Verdana"/>
        </w:rPr>
      </w:pPr>
    </w:p>
    <w:p w14:paraId="2838771D" w14:textId="4EAFD752" w:rsidR="00137388" w:rsidRPr="00013162" w:rsidRDefault="00137388" w:rsidP="00137388">
      <w:pPr>
        <w:pStyle w:val="Sinespaciado"/>
        <w:jc w:val="both"/>
        <w:rPr>
          <w:rFonts w:ascii="Verdana" w:hAnsi="Verdana"/>
        </w:rPr>
      </w:pPr>
      <w:r w:rsidRPr="00013162">
        <w:rPr>
          <w:rFonts w:ascii="Verdana" w:hAnsi="Verdana"/>
        </w:rPr>
        <w:t>Modalidad 01 POLÍTICA Y PLAN NACIONAL DE SEGURIDAD ALIMENTARIA Y NUTRICIONAL</w:t>
      </w:r>
    </w:p>
    <w:p w14:paraId="4AE434E3" w14:textId="2FCDC8F9" w:rsidR="00137388" w:rsidRPr="00013162" w:rsidRDefault="00137388" w:rsidP="00137388">
      <w:pPr>
        <w:pStyle w:val="Sinespaciado"/>
        <w:jc w:val="both"/>
        <w:rPr>
          <w:rFonts w:ascii="Verdana" w:hAnsi="Verdana"/>
        </w:rPr>
      </w:pPr>
    </w:p>
    <w:p w14:paraId="149ADBBC" w14:textId="77777777" w:rsidR="00137388" w:rsidRPr="00013162" w:rsidRDefault="00137388" w:rsidP="00137388">
      <w:pPr>
        <w:pStyle w:val="Sinespaciado"/>
        <w:jc w:val="both"/>
        <w:rPr>
          <w:rFonts w:ascii="Verdana" w:hAnsi="Verdana"/>
          <w:b/>
          <w:bCs/>
        </w:rPr>
      </w:pPr>
      <w:r w:rsidRPr="00013162">
        <w:rPr>
          <w:rFonts w:ascii="Verdana" w:hAnsi="Verdana"/>
          <w:b/>
          <w:bCs/>
        </w:rPr>
        <w:t>Clasificador del Gasto:</w:t>
      </w:r>
    </w:p>
    <w:p w14:paraId="13EC68D2" w14:textId="77777777" w:rsidR="00137388" w:rsidRPr="00013162" w:rsidRDefault="00137388" w:rsidP="00137388">
      <w:pPr>
        <w:pStyle w:val="Sinespaciado"/>
        <w:jc w:val="both"/>
        <w:rPr>
          <w:rFonts w:ascii="Verdana" w:hAnsi="Verdana"/>
          <w:b/>
          <w:bCs/>
        </w:rPr>
      </w:pPr>
    </w:p>
    <w:p w14:paraId="04A3D080" w14:textId="12205BCA" w:rsidR="00137388" w:rsidRPr="00013162" w:rsidRDefault="00137388" w:rsidP="00137388">
      <w:pPr>
        <w:pStyle w:val="Sinespaciado"/>
        <w:jc w:val="both"/>
        <w:rPr>
          <w:rFonts w:ascii="Verdana" w:hAnsi="Verdana"/>
          <w:b/>
          <w:bCs/>
        </w:rPr>
      </w:pPr>
      <w:r w:rsidRPr="00013162">
        <w:rPr>
          <w:rFonts w:ascii="Verdana" w:hAnsi="Verdana"/>
          <w:b/>
          <w:bCs/>
        </w:rPr>
        <w:t>Gastos de Personal:</w:t>
      </w:r>
    </w:p>
    <w:p w14:paraId="7E6E1E42" w14:textId="618BCDEC" w:rsidR="00137388" w:rsidRPr="00013162" w:rsidRDefault="00137388" w:rsidP="00137388">
      <w:pPr>
        <w:pStyle w:val="Sinespaciado"/>
        <w:jc w:val="both"/>
        <w:rPr>
          <w:rFonts w:ascii="Verdana" w:hAnsi="Verdana"/>
          <w:b/>
          <w:bCs/>
        </w:rPr>
      </w:pPr>
    </w:p>
    <w:p w14:paraId="69944060" w14:textId="77777777" w:rsidR="00137388" w:rsidRPr="00013162" w:rsidRDefault="00137388" w:rsidP="00137388">
      <w:pPr>
        <w:pStyle w:val="Sinespaciado"/>
        <w:jc w:val="both"/>
        <w:rPr>
          <w:rFonts w:ascii="Verdana" w:hAnsi="Verdana"/>
        </w:rPr>
      </w:pPr>
      <w:r w:rsidRPr="00013162">
        <w:rPr>
          <w:rFonts w:ascii="Verdana" w:hAnsi="Verdana"/>
        </w:rPr>
        <w:t>- Contratación de personas naturales o jurídicas para el desarrollo de las actividades propias de la Política de Seguridad Alimentaria y Nutricional y del Plan Nacional de Seguridad Alimentaria y Nutricional, de actividades relacionadas con los objetivos de la política y otras que brinden soporte a los distintos procesos requeridos para la ejecución de la misma, que no puedan ser atendidas por personal del ICBF y cuyo objeto del contrato esté orientado al desarrollo de acciones relacionadas con los parámetros definidos para este proyecto.</w:t>
      </w:r>
    </w:p>
    <w:p w14:paraId="7776906B" w14:textId="77777777" w:rsidR="00137388" w:rsidRPr="00013162" w:rsidRDefault="00137388" w:rsidP="00137388">
      <w:pPr>
        <w:pStyle w:val="Sinespaciado"/>
        <w:jc w:val="both"/>
        <w:rPr>
          <w:rFonts w:ascii="Verdana" w:hAnsi="Verdana"/>
        </w:rPr>
      </w:pPr>
    </w:p>
    <w:p w14:paraId="4B67D1FE" w14:textId="33C205FB" w:rsidR="00137388" w:rsidRPr="00013162" w:rsidRDefault="00137388" w:rsidP="00137388">
      <w:pPr>
        <w:pStyle w:val="Sinespaciado"/>
        <w:jc w:val="both"/>
        <w:rPr>
          <w:rFonts w:ascii="Verdana" w:hAnsi="Verdana"/>
        </w:rPr>
      </w:pPr>
      <w:r w:rsidRPr="00013162">
        <w:rPr>
          <w:rFonts w:ascii="Verdana" w:hAnsi="Verdana"/>
        </w:rPr>
        <w:t>- Reconocimiento a servicios adelantados por personal vinculado a través de pasantías (Previa autorización de la Dirección de Prevención).</w:t>
      </w:r>
    </w:p>
    <w:p w14:paraId="356C34FE" w14:textId="1339C0B4" w:rsidR="00211960" w:rsidRPr="00013162" w:rsidRDefault="00211960" w:rsidP="00137388">
      <w:pPr>
        <w:pStyle w:val="Sinespaciado"/>
        <w:jc w:val="both"/>
        <w:rPr>
          <w:rFonts w:ascii="Verdana" w:hAnsi="Verdana"/>
        </w:rPr>
      </w:pPr>
    </w:p>
    <w:p w14:paraId="1E1647EA" w14:textId="77777777" w:rsidR="00211960" w:rsidRPr="00013162" w:rsidRDefault="00211960" w:rsidP="00211960">
      <w:pPr>
        <w:pStyle w:val="Sinespaciado"/>
        <w:jc w:val="both"/>
        <w:rPr>
          <w:rFonts w:ascii="Verdana" w:hAnsi="Verdana"/>
        </w:rPr>
      </w:pPr>
      <w:r w:rsidRPr="00013162">
        <w:rPr>
          <w:rFonts w:ascii="Verdana" w:hAnsi="Verdana"/>
          <w:b/>
          <w:bCs/>
        </w:rPr>
        <w:t>ARTÍCULO 14.</w:t>
      </w:r>
      <w:r w:rsidRPr="00013162">
        <w:rPr>
          <w:rFonts w:ascii="Verdana" w:hAnsi="Verdana"/>
        </w:rPr>
        <w:t xml:space="preserve"> Modificar la ficha No. I-17 de los Lineamientos de Programación y Ejecución de Metas Sociales y Financieras - vigencia 2011, en lo referente al clasificador del gasto - Gastos de Personal, el cual quedará así:</w:t>
      </w:r>
    </w:p>
    <w:p w14:paraId="57D192DB" w14:textId="77777777" w:rsidR="00211960" w:rsidRPr="00013162" w:rsidRDefault="00211960" w:rsidP="00211960">
      <w:pPr>
        <w:pStyle w:val="Sinespaciado"/>
        <w:jc w:val="both"/>
        <w:rPr>
          <w:rFonts w:ascii="Verdana" w:hAnsi="Verdana"/>
        </w:rPr>
      </w:pPr>
    </w:p>
    <w:p w14:paraId="1DFBB3E7" w14:textId="77777777" w:rsidR="00211960" w:rsidRPr="00013162" w:rsidRDefault="00211960" w:rsidP="00211960">
      <w:pPr>
        <w:pStyle w:val="Sinespaciado"/>
        <w:jc w:val="both"/>
        <w:rPr>
          <w:rFonts w:ascii="Verdana" w:hAnsi="Verdana"/>
        </w:rPr>
      </w:pPr>
      <w:r w:rsidRPr="00013162">
        <w:rPr>
          <w:rFonts w:ascii="Verdana" w:hAnsi="Verdana"/>
        </w:rPr>
        <w:t>Proyecto 310-300-02 ASISTENCIA PARA EL FORTALECIMIENTO DEL SNBF PARA LA PRESTACIÓN DEL SERVICIO PÚBLICO DE BIENESTAR FAMILIAR.</w:t>
      </w:r>
    </w:p>
    <w:p w14:paraId="5C315E50" w14:textId="77777777" w:rsidR="00211960" w:rsidRPr="00013162" w:rsidRDefault="00211960" w:rsidP="00211960">
      <w:pPr>
        <w:pStyle w:val="Sinespaciado"/>
        <w:jc w:val="both"/>
        <w:rPr>
          <w:rFonts w:ascii="Verdana" w:hAnsi="Verdana"/>
        </w:rPr>
      </w:pPr>
    </w:p>
    <w:p w14:paraId="6CFC0225" w14:textId="77777777" w:rsidR="00211960" w:rsidRPr="00013162" w:rsidRDefault="00211960" w:rsidP="00211960">
      <w:pPr>
        <w:pStyle w:val="Sinespaciado"/>
        <w:jc w:val="both"/>
        <w:rPr>
          <w:rFonts w:ascii="Verdana" w:hAnsi="Verdana"/>
        </w:rPr>
      </w:pPr>
      <w:r w:rsidRPr="00013162">
        <w:rPr>
          <w:rFonts w:ascii="Verdana" w:hAnsi="Verdana"/>
        </w:rPr>
        <w:t>Subproyecto 03 POLÍTICAS INTERSECTORIALES</w:t>
      </w:r>
    </w:p>
    <w:p w14:paraId="1AEB328A" w14:textId="77777777" w:rsidR="00211960" w:rsidRPr="00013162" w:rsidRDefault="00211960" w:rsidP="00211960">
      <w:pPr>
        <w:pStyle w:val="Sinespaciado"/>
        <w:jc w:val="both"/>
        <w:rPr>
          <w:rFonts w:ascii="Verdana" w:hAnsi="Verdana"/>
        </w:rPr>
      </w:pPr>
    </w:p>
    <w:p w14:paraId="7D0D871B" w14:textId="0FE13DC0" w:rsidR="00211960" w:rsidRPr="00013162" w:rsidRDefault="00211960" w:rsidP="00211960">
      <w:pPr>
        <w:pStyle w:val="Sinespaciado"/>
        <w:jc w:val="both"/>
        <w:rPr>
          <w:rFonts w:ascii="Verdana" w:hAnsi="Verdana"/>
        </w:rPr>
      </w:pPr>
      <w:r w:rsidRPr="00013162">
        <w:rPr>
          <w:rFonts w:ascii="Verdana" w:hAnsi="Verdana"/>
        </w:rPr>
        <w:lastRenderedPageBreak/>
        <w:t>Modalidad 02 POLÍTICA NACIONAL DE CONSTRUCCIÓN DE PAZ Y CONVIVENCIA FAMILIAR - HAZ PAZ</w:t>
      </w:r>
    </w:p>
    <w:p w14:paraId="5F2AEA6C" w14:textId="77777777" w:rsidR="00211960" w:rsidRPr="00013162" w:rsidRDefault="00211960" w:rsidP="00211960">
      <w:pPr>
        <w:pStyle w:val="Sinespaciado"/>
        <w:jc w:val="both"/>
        <w:rPr>
          <w:rFonts w:ascii="Verdana" w:hAnsi="Verdana"/>
        </w:rPr>
      </w:pPr>
    </w:p>
    <w:p w14:paraId="15E6AD83" w14:textId="0C701531" w:rsidR="00211960" w:rsidRPr="00013162" w:rsidRDefault="00211960" w:rsidP="00211960">
      <w:pPr>
        <w:pStyle w:val="Sinespaciado"/>
        <w:jc w:val="both"/>
        <w:rPr>
          <w:rFonts w:ascii="Verdana" w:hAnsi="Verdana"/>
          <w:b/>
          <w:bCs/>
        </w:rPr>
      </w:pPr>
      <w:r w:rsidRPr="00013162">
        <w:rPr>
          <w:rFonts w:ascii="Verdana" w:hAnsi="Verdana"/>
          <w:b/>
          <w:bCs/>
        </w:rPr>
        <w:t>Clasificador del Gasto:</w:t>
      </w:r>
    </w:p>
    <w:p w14:paraId="4D9B3D5A" w14:textId="77777777" w:rsidR="00211960" w:rsidRPr="00013162" w:rsidRDefault="00211960" w:rsidP="00211960">
      <w:pPr>
        <w:pStyle w:val="Sinespaciado"/>
        <w:jc w:val="both"/>
        <w:rPr>
          <w:rFonts w:ascii="Verdana" w:hAnsi="Verdana"/>
          <w:b/>
          <w:bCs/>
        </w:rPr>
      </w:pPr>
    </w:p>
    <w:p w14:paraId="578D7977" w14:textId="77777777" w:rsidR="00211960" w:rsidRPr="00013162" w:rsidRDefault="00211960" w:rsidP="00211960">
      <w:pPr>
        <w:pStyle w:val="Sinespaciado"/>
        <w:jc w:val="both"/>
        <w:rPr>
          <w:rFonts w:ascii="Verdana" w:hAnsi="Verdana"/>
          <w:b/>
          <w:bCs/>
        </w:rPr>
      </w:pPr>
      <w:r w:rsidRPr="00013162">
        <w:rPr>
          <w:rFonts w:ascii="Verdana" w:hAnsi="Verdana"/>
          <w:b/>
          <w:bCs/>
        </w:rPr>
        <w:t>Gastos de Personal:</w:t>
      </w:r>
    </w:p>
    <w:p w14:paraId="6979A6EA" w14:textId="77777777" w:rsidR="00211960" w:rsidRPr="00013162" w:rsidRDefault="00211960" w:rsidP="00211960">
      <w:pPr>
        <w:pStyle w:val="Sinespaciado"/>
        <w:jc w:val="both"/>
        <w:rPr>
          <w:rFonts w:ascii="Verdana" w:hAnsi="Verdana"/>
        </w:rPr>
      </w:pPr>
    </w:p>
    <w:p w14:paraId="2D9A0C9C" w14:textId="1B491D09" w:rsidR="00211960" w:rsidRPr="00013162" w:rsidRDefault="00211960" w:rsidP="00211960">
      <w:pPr>
        <w:pStyle w:val="Sinespaciado"/>
        <w:jc w:val="both"/>
        <w:rPr>
          <w:rFonts w:ascii="Verdana" w:hAnsi="Verdana"/>
        </w:rPr>
      </w:pPr>
      <w:r w:rsidRPr="00013162">
        <w:rPr>
          <w:rFonts w:ascii="Verdana" w:hAnsi="Verdana"/>
        </w:rPr>
        <w:t>- Contratación de personas naturales o jurídicas para el desarrollo de las actividades propias de la política nacional de construcción de paz y convivencia familiar, de actividades relacionadas con los objetivos de la política y otras que brinden soporte a los distintos procesos requeridos para la ejecución de la misma, que no puedan ser atendidas por personal del ICBF.</w:t>
      </w:r>
    </w:p>
    <w:p w14:paraId="5EEB9658" w14:textId="0EF39107" w:rsidR="00211960" w:rsidRPr="00013162" w:rsidRDefault="00211960" w:rsidP="00211960">
      <w:pPr>
        <w:pStyle w:val="Sinespaciado"/>
        <w:jc w:val="both"/>
        <w:rPr>
          <w:rFonts w:ascii="Verdana" w:hAnsi="Verdana"/>
        </w:rPr>
      </w:pPr>
    </w:p>
    <w:p w14:paraId="32BB38B7" w14:textId="77777777" w:rsidR="00211960" w:rsidRPr="00013162" w:rsidRDefault="00211960" w:rsidP="00211960">
      <w:pPr>
        <w:pStyle w:val="Sinespaciado"/>
        <w:jc w:val="both"/>
        <w:rPr>
          <w:rFonts w:ascii="Verdana" w:hAnsi="Verdana"/>
        </w:rPr>
      </w:pPr>
      <w:r w:rsidRPr="00013162">
        <w:rPr>
          <w:rFonts w:ascii="Verdana" w:hAnsi="Verdana"/>
          <w:b/>
          <w:bCs/>
        </w:rPr>
        <w:t>ARTÍCULO 15.</w:t>
      </w:r>
      <w:r w:rsidRPr="00013162">
        <w:rPr>
          <w:rFonts w:ascii="Verdana" w:hAnsi="Verdana"/>
        </w:rPr>
        <w:t xml:space="preserve"> Modificar la ficha No. I-18 de los Lineamientos de Programación y Ejecución de Metas Sociales y Financieras - vigencia 2011, en lo referente al clasificador del gasto de Gastos - Personal, el cual quedará así:</w:t>
      </w:r>
    </w:p>
    <w:p w14:paraId="537B94BA" w14:textId="77777777" w:rsidR="00211960" w:rsidRPr="00013162" w:rsidRDefault="00211960" w:rsidP="00211960">
      <w:pPr>
        <w:pStyle w:val="Sinespaciado"/>
        <w:jc w:val="both"/>
        <w:rPr>
          <w:rFonts w:ascii="Verdana" w:hAnsi="Verdana"/>
        </w:rPr>
      </w:pPr>
    </w:p>
    <w:p w14:paraId="47059204" w14:textId="77777777" w:rsidR="00211960" w:rsidRPr="00013162" w:rsidRDefault="00211960" w:rsidP="00211960">
      <w:pPr>
        <w:pStyle w:val="Sinespaciado"/>
        <w:jc w:val="both"/>
        <w:rPr>
          <w:rFonts w:ascii="Verdana" w:hAnsi="Verdana"/>
        </w:rPr>
      </w:pPr>
      <w:r w:rsidRPr="00013162">
        <w:rPr>
          <w:rFonts w:ascii="Verdana" w:hAnsi="Verdana"/>
        </w:rPr>
        <w:t>Proyecto 310-300-02 ASISTENCIA PARA EL FORTALECIMIENTO DEL SNBF PARA LA PRESTACIÓN DEL SERVICIO PÚBLICO DE BIENESTAR FAMILIAR</w:t>
      </w:r>
    </w:p>
    <w:p w14:paraId="3BBF7341" w14:textId="77777777" w:rsidR="00211960" w:rsidRPr="00013162" w:rsidRDefault="00211960" w:rsidP="00211960">
      <w:pPr>
        <w:pStyle w:val="Sinespaciado"/>
        <w:jc w:val="both"/>
        <w:rPr>
          <w:rFonts w:ascii="Verdana" w:hAnsi="Verdana"/>
        </w:rPr>
      </w:pPr>
    </w:p>
    <w:p w14:paraId="3AB54940" w14:textId="77777777" w:rsidR="00211960" w:rsidRPr="00013162" w:rsidRDefault="00211960" w:rsidP="00211960">
      <w:pPr>
        <w:pStyle w:val="Sinespaciado"/>
        <w:jc w:val="both"/>
        <w:rPr>
          <w:rFonts w:ascii="Verdana" w:hAnsi="Verdana"/>
        </w:rPr>
      </w:pPr>
      <w:r w:rsidRPr="00013162">
        <w:rPr>
          <w:rFonts w:ascii="Verdana" w:hAnsi="Verdana"/>
        </w:rPr>
        <w:t>Subproyecto 03 POLÍTICAS INTERSECTORIALES</w:t>
      </w:r>
    </w:p>
    <w:p w14:paraId="57C7DE69" w14:textId="77777777" w:rsidR="00211960" w:rsidRPr="00013162" w:rsidRDefault="00211960" w:rsidP="00211960">
      <w:pPr>
        <w:pStyle w:val="Sinespaciado"/>
        <w:jc w:val="both"/>
        <w:rPr>
          <w:rFonts w:ascii="Verdana" w:hAnsi="Verdana"/>
        </w:rPr>
      </w:pPr>
    </w:p>
    <w:p w14:paraId="29AC4AE5" w14:textId="77777777" w:rsidR="00211960" w:rsidRPr="00013162" w:rsidRDefault="00211960" w:rsidP="00211960">
      <w:pPr>
        <w:pStyle w:val="Sinespaciado"/>
        <w:jc w:val="both"/>
        <w:rPr>
          <w:rFonts w:ascii="Verdana" w:hAnsi="Verdana"/>
        </w:rPr>
      </w:pPr>
      <w:r w:rsidRPr="00013162">
        <w:rPr>
          <w:rFonts w:ascii="Verdana" w:hAnsi="Verdana"/>
        </w:rPr>
        <w:t>Modalidad 03 POLÍTICA PÚBLICA DE DISCAPACIDAD</w:t>
      </w:r>
    </w:p>
    <w:p w14:paraId="51C20A7B" w14:textId="77777777" w:rsidR="00211960" w:rsidRPr="00013162" w:rsidRDefault="00211960" w:rsidP="00211960">
      <w:pPr>
        <w:pStyle w:val="Sinespaciado"/>
        <w:jc w:val="both"/>
        <w:rPr>
          <w:rFonts w:ascii="Verdana" w:hAnsi="Verdana"/>
          <w:b/>
          <w:bCs/>
        </w:rPr>
      </w:pPr>
    </w:p>
    <w:p w14:paraId="1C1901FA" w14:textId="77777777" w:rsidR="00211960" w:rsidRPr="00013162" w:rsidRDefault="00211960" w:rsidP="00211960">
      <w:pPr>
        <w:pStyle w:val="Sinespaciado"/>
        <w:jc w:val="both"/>
        <w:rPr>
          <w:rFonts w:ascii="Verdana" w:hAnsi="Verdana"/>
          <w:b/>
          <w:bCs/>
        </w:rPr>
      </w:pPr>
      <w:r w:rsidRPr="00013162">
        <w:rPr>
          <w:rFonts w:ascii="Verdana" w:hAnsi="Verdana"/>
          <w:b/>
          <w:bCs/>
        </w:rPr>
        <w:t>Clasificador del Gasto:</w:t>
      </w:r>
    </w:p>
    <w:p w14:paraId="066D9FE0" w14:textId="77777777" w:rsidR="00211960" w:rsidRPr="00013162" w:rsidRDefault="00211960" w:rsidP="00211960">
      <w:pPr>
        <w:pStyle w:val="Sinespaciado"/>
        <w:jc w:val="both"/>
        <w:rPr>
          <w:rFonts w:ascii="Verdana" w:hAnsi="Verdana"/>
          <w:b/>
          <w:bCs/>
        </w:rPr>
      </w:pPr>
    </w:p>
    <w:p w14:paraId="310F71F7" w14:textId="76A28FAE" w:rsidR="00211960" w:rsidRPr="00013162" w:rsidRDefault="00211960" w:rsidP="00211960">
      <w:pPr>
        <w:pStyle w:val="Sinespaciado"/>
        <w:jc w:val="both"/>
        <w:rPr>
          <w:rFonts w:ascii="Verdana" w:hAnsi="Verdana"/>
          <w:b/>
          <w:bCs/>
        </w:rPr>
      </w:pPr>
      <w:r w:rsidRPr="00013162">
        <w:rPr>
          <w:rFonts w:ascii="Verdana" w:hAnsi="Verdana"/>
          <w:b/>
          <w:bCs/>
        </w:rPr>
        <w:t>Gastos de Personal:</w:t>
      </w:r>
    </w:p>
    <w:p w14:paraId="556F0297" w14:textId="1EC348C7" w:rsidR="00211960" w:rsidRPr="00013162" w:rsidRDefault="00211960" w:rsidP="00211960">
      <w:pPr>
        <w:pStyle w:val="Sinespaciado"/>
        <w:jc w:val="both"/>
        <w:rPr>
          <w:rFonts w:ascii="Verdana" w:hAnsi="Verdana"/>
          <w:b/>
          <w:bCs/>
        </w:rPr>
      </w:pPr>
    </w:p>
    <w:p w14:paraId="44CBBFAD" w14:textId="7BA39720" w:rsidR="00211960" w:rsidRPr="00013162" w:rsidRDefault="00211960" w:rsidP="00211960">
      <w:pPr>
        <w:pStyle w:val="Sinespaciado"/>
        <w:jc w:val="both"/>
        <w:rPr>
          <w:rFonts w:ascii="Verdana" w:hAnsi="Verdana"/>
        </w:rPr>
      </w:pPr>
      <w:r w:rsidRPr="00013162">
        <w:rPr>
          <w:rFonts w:ascii="Verdana" w:hAnsi="Verdana"/>
        </w:rPr>
        <w:t>- Pago de personas naturales o jurídicas para el desarrollo de las actividades propias de la política, de actividades relacionadas con los objetivos de la política y otras que brinden soporte a los distintos procesos requeridos para la ejecución de la misma.</w:t>
      </w:r>
    </w:p>
    <w:p w14:paraId="4DE9A21B" w14:textId="16FCCCD6" w:rsidR="00211960" w:rsidRPr="00013162" w:rsidRDefault="00211960" w:rsidP="00211960">
      <w:pPr>
        <w:pStyle w:val="Sinespaciado"/>
        <w:jc w:val="both"/>
        <w:rPr>
          <w:rFonts w:ascii="Verdana" w:hAnsi="Verdana"/>
        </w:rPr>
      </w:pPr>
    </w:p>
    <w:p w14:paraId="060A4B31" w14:textId="77777777" w:rsidR="00211960" w:rsidRPr="00013162" w:rsidRDefault="00211960" w:rsidP="00211960">
      <w:pPr>
        <w:pStyle w:val="Sinespaciado"/>
        <w:jc w:val="both"/>
        <w:rPr>
          <w:rFonts w:ascii="Verdana" w:hAnsi="Verdana"/>
        </w:rPr>
      </w:pPr>
      <w:r w:rsidRPr="00013162">
        <w:rPr>
          <w:rFonts w:ascii="Verdana" w:hAnsi="Verdana"/>
          <w:b/>
          <w:bCs/>
        </w:rPr>
        <w:t>ARTÍCULO 16.</w:t>
      </w:r>
      <w:r w:rsidRPr="00013162">
        <w:rPr>
          <w:rFonts w:ascii="Verdana" w:hAnsi="Verdana"/>
        </w:rPr>
        <w:t xml:space="preserve"> Modificar la ficha No. I-19 de los Lineamientos de Programación y Ejecución de Metas Sociales y Financieras - vigencia 2011, en lo referente al clasificador del gasto de Gastos - Personal, el cual quedará así:</w:t>
      </w:r>
    </w:p>
    <w:p w14:paraId="53F34C60" w14:textId="77777777" w:rsidR="00211960" w:rsidRPr="00013162" w:rsidRDefault="00211960" w:rsidP="00211960">
      <w:pPr>
        <w:pStyle w:val="Sinespaciado"/>
        <w:jc w:val="both"/>
        <w:rPr>
          <w:rFonts w:ascii="Verdana" w:hAnsi="Verdana"/>
        </w:rPr>
      </w:pPr>
    </w:p>
    <w:p w14:paraId="37C5D3D8" w14:textId="77777777" w:rsidR="00211960" w:rsidRPr="00013162" w:rsidRDefault="00211960" w:rsidP="00211960">
      <w:pPr>
        <w:pStyle w:val="Sinespaciado"/>
        <w:jc w:val="both"/>
        <w:rPr>
          <w:rFonts w:ascii="Verdana" w:hAnsi="Verdana"/>
        </w:rPr>
      </w:pPr>
      <w:r w:rsidRPr="00013162">
        <w:rPr>
          <w:rFonts w:ascii="Verdana" w:hAnsi="Verdana"/>
        </w:rPr>
        <w:t>Proyecto 310-300-02 ASISTENCIA PARA EL FORTALECIMIENTO DEL SNBF PARA LA PRESTACIÓN DEL SERVICIO PÚBLICO DE BIENESTAR FAMILIAR</w:t>
      </w:r>
    </w:p>
    <w:p w14:paraId="3B5CDE8F" w14:textId="77777777" w:rsidR="00211960" w:rsidRPr="00013162" w:rsidRDefault="00211960" w:rsidP="00211960">
      <w:pPr>
        <w:pStyle w:val="Sinespaciado"/>
        <w:jc w:val="both"/>
        <w:rPr>
          <w:rFonts w:ascii="Verdana" w:hAnsi="Verdana"/>
        </w:rPr>
      </w:pPr>
    </w:p>
    <w:p w14:paraId="74D2ECA9" w14:textId="77777777" w:rsidR="00211960" w:rsidRPr="00013162" w:rsidRDefault="00211960" w:rsidP="00211960">
      <w:pPr>
        <w:pStyle w:val="Sinespaciado"/>
        <w:jc w:val="both"/>
        <w:rPr>
          <w:rFonts w:ascii="Verdana" w:hAnsi="Verdana"/>
        </w:rPr>
      </w:pPr>
      <w:r w:rsidRPr="00013162">
        <w:rPr>
          <w:rFonts w:ascii="Verdana" w:hAnsi="Verdana"/>
        </w:rPr>
        <w:t>Subproyecto 03 POLÍTICAS INTERSECTORIALES</w:t>
      </w:r>
    </w:p>
    <w:p w14:paraId="5ACE11FE" w14:textId="77777777" w:rsidR="00211960" w:rsidRPr="00013162" w:rsidRDefault="00211960" w:rsidP="00211960">
      <w:pPr>
        <w:pStyle w:val="Sinespaciado"/>
        <w:jc w:val="both"/>
        <w:rPr>
          <w:rFonts w:ascii="Verdana" w:hAnsi="Verdana"/>
        </w:rPr>
      </w:pPr>
    </w:p>
    <w:p w14:paraId="2E952E31" w14:textId="77777777" w:rsidR="00211960" w:rsidRPr="00013162" w:rsidRDefault="00211960" w:rsidP="00211960">
      <w:pPr>
        <w:pStyle w:val="Sinespaciado"/>
        <w:jc w:val="both"/>
        <w:rPr>
          <w:rFonts w:ascii="Verdana" w:hAnsi="Verdana"/>
        </w:rPr>
      </w:pPr>
      <w:r w:rsidRPr="00013162">
        <w:rPr>
          <w:rFonts w:ascii="Verdana" w:hAnsi="Verdana"/>
        </w:rPr>
        <w:t>Modalidad 04 POLÍTICA NACIONAL DE SALUD SEXUAL Y REPRODUCTIVA</w:t>
      </w:r>
    </w:p>
    <w:p w14:paraId="2C19DD60" w14:textId="77777777" w:rsidR="00211960" w:rsidRPr="00013162" w:rsidRDefault="00211960" w:rsidP="00211960">
      <w:pPr>
        <w:pStyle w:val="Sinespaciado"/>
        <w:jc w:val="both"/>
        <w:rPr>
          <w:rFonts w:ascii="Verdana" w:hAnsi="Verdana"/>
        </w:rPr>
      </w:pPr>
    </w:p>
    <w:p w14:paraId="774E81F7" w14:textId="77777777" w:rsidR="00211960" w:rsidRPr="00013162" w:rsidRDefault="00211960" w:rsidP="00211960">
      <w:pPr>
        <w:pStyle w:val="Sinespaciado"/>
        <w:jc w:val="both"/>
        <w:rPr>
          <w:rFonts w:ascii="Verdana" w:hAnsi="Verdana"/>
          <w:b/>
          <w:bCs/>
        </w:rPr>
      </w:pPr>
      <w:r w:rsidRPr="00013162">
        <w:rPr>
          <w:rFonts w:ascii="Verdana" w:hAnsi="Verdana"/>
          <w:b/>
          <w:bCs/>
        </w:rPr>
        <w:t>Clasificador del Gasto:</w:t>
      </w:r>
    </w:p>
    <w:p w14:paraId="19DCD59F" w14:textId="77777777" w:rsidR="00211960" w:rsidRPr="00013162" w:rsidRDefault="00211960" w:rsidP="00211960">
      <w:pPr>
        <w:pStyle w:val="Sinespaciado"/>
        <w:jc w:val="both"/>
        <w:rPr>
          <w:rFonts w:ascii="Verdana" w:hAnsi="Verdana"/>
          <w:b/>
          <w:bCs/>
        </w:rPr>
      </w:pPr>
    </w:p>
    <w:p w14:paraId="7B4AFE36" w14:textId="281A260A" w:rsidR="00211960" w:rsidRPr="00013162" w:rsidRDefault="00211960" w:rsidP="00211960">
      <w:pPr>
        <w:pStyle w:val="Sinespaciado"/>
        <w:jc w:val="both"/>
        <w:rPr>
          <w:rFonts w:ascii="Verdana" w:hAnsi="Verdana"/>
          <w:b/>
          <w:bCs/>
        </w:rPr>
      </w:pPr>
      <w:r w:rsidRPr="00013162">
        <w:rPr>
          <w:rFonts w:ascii="Verdana" w:hAnsi="Verdana"/>
          <w:b/>
          <w:bCs/>
        </w:rPr>
        <w:t>Gastos de Personal:</w:t>
      </w:r>
    </w:p>
    <w:p w14:paraId="0E3209A7" w14:textId="30A9121A" w:rsidR="00211960" w:rsidRPr="00013162" w:rsidRDefault="00211960" w:rsidP="00211960">
      <w:pPr>
        <w:pStyle w:val="Sinespaciado"/>
        <w:jc w:val="both"/>
        <w:rPr>
          <w:rFonts w:ascii="Verdana" w:hAnsi="Verdana"/>
        </w:rPr>
      </w:pPr>
    </w:p>
    <w:p w14:paraId="61283F64" w14:textId="114C3F0B" w:rsidR="00211960" w:rsidRPr="00013162" w:rsidRDefault="00211960" w:rsidP="00211960">
      <w:pPr>
        <w:pStyle w:val="Sinespaciado"/>
        <w:jc w:val="both"/>
        <w:rPr>
          <w:rFonts w:ascii="Verdana" w:hAnsi="Verdana"/>
        </w:rPr>
      </w:pPr>
      <w:r w:rsidRPr="00013162">
        <w:rPr>
          <w:rFonts w:ascii="Verdana" w:hAnsi="Verdana"/>
        </w:rPr>
        <w:lastRenderedPageBreak/>
        <w:t>- Contratación de personas naturales o jurídicas para el desarrollo de las actividades propias de la política, de actividades relacionadas con los objetivos de la política y otras que brinden soporte a los distintos procesos requeridos para la ejecución de la misma.</w:t>
      </w:r>
    </w:p>
    <w:p w14:paraId="351B5520" w14:textId="749D7514" w:rsidR="00211960" w:rsidRPr="00013162" w:rsidRDefault="00211960" w:rsidP="00211960">
      <w:pPr>
        <w:pStyle w:val="Sinespaciado"/>
        <w:jc w:val="both"/>
        <w:rPr>
          <w:rFonts w:ascii="Verdana" w:hAnsi="Verdana"/>
        </w:rPr>
      </w:pPr>
    </w:p>
    <w:p w14:paraId="65E5FA5E" w14:textId="77777777" w:rsidR="003207BE" w:rsidRPr="00013162" w:rsidRDefault="003207BE" w:rsidP="003207BE">
      <w:pPr>
        <w:pStyle w:val="Sinespaciado"/>
        <w:jc w:val="both"/>
        <w:rPr>
          <w:rFonts w:ascii="Verdana" w:hAnsi="Verdana"/>
        </w:rPr>
      </w:pPr>
      <w:r w:rsidRPr="00013162">
        <w:rPr>
          <w:rFonts w:ascii="Verdana" w:hAnsi="Verdana"/>
          <w:b/>
          <w:bCs/>
        </w:rPr>
        <w:t>ARTÍCULO 17</w:t>
      </w:r>
      <w:r w:rsidRPr="00013162">
        <w:rPr>
          <w:rFonts w:ascii="Verdana" w:hAnsi="Verdana"/>
        </w:rPr>
        <w:t>. Modificar la ficha No. I–20 de los Lineamientos de Programación y Ejecución de Metas Sociales y Financieras - vigencia 2011, en lo referente al clasificador del gasto - Gastos de Personal, el cual quedará así:</w:t>
      </w:r>
    </w:p>
    <w:p w14:paraId="42C2C463" w14:textId="77777777" w:rsidR="003207BE" w:rsidRPr="00013162" w:rsidRDefault="003207BE" w:rsidP="003207BE">
      <w:pPr>
        <w:pStyle w:val="Sinespaciado"/>
        <w:jc w:val="both"/>
        <w:rPr>
          <w:rFonts w:ascii="Verdana" w:hAnsi="Verdana"/>
        </w:rPr>
      </w:pPr>
    </w:p>
    <w:p w14:paraId="44F4D472" w14:textId="77777777" w:rsidR="003207BE" w:rsidRPr="00013162" w:rsidRDefault="003207BE" w:rsidP="003207BE">
      <w:pPr>
        <w:pStyle w:val="Sinespaciado"/>
        <w:jc w:val="both"/>
        <w:rPr>
          <w:rFonts w:ascii="Verdana" w:hAnsi="Verdana"/>
        </w:rPr>
      </w:pPr>
      <w:r w:rsidRPr="00013162">
        <w:rPr>
          <w:rFonts w:ascii="Verdana" w:hAnsi="Verdana"/>
        </w:rPr>
        <w:t>Proyecto 310-300-02 ASISTENCIA PARA EL FORTALECIMIENTO DEL SNBF PARA LA PRESTACIÓN DEL SERVICIO PÚBLICO DE BIENESTAR FAMILIAR</w:t>
      </w:r>
    </w:p>
    <w:p w14:paraId="7F86E204" w14:textId="77777777" w:rsidR="003207BE" w:rsidRPr="00013162" w:rsidRDefault="003207BE" w:rsidP="003207BE">
      <w:pPr>
        <w:pStyle w:val="Sinespaciado"/>
        <w:jc w:val="both"/>
        <w:rPr>
          <w:rFonts w:ascii="Verdana" w:hAnsi="Verdana"/>
        </w:rPr>
      </w:pPr>
    </w:p>
    <w:p w14:paraId="7499B407" w14:textId="77777777" w:rsidR="003207BE" w:rsidRPr="00013162" w:rsidRDefault="003207BE" w:rsidP="003207BE">
      <w:pPr>
        <w:pStyle w:val="Sinespaciado"/>
        <w:jc w:val="both"/>
        <w:rPr>
          <w:rFonts w:ascii="Verdana" w:hAnsi="Verdana"/>
        </w:rPr>
      </w:pPr>
      <w:r w:rsidRPr="00013162">
        <w:rPr>
          <w:rFonts w:ascii="Verdana" w:hAnsi="Verdana"/>
        </w:rPr>
        <w:t>Subproyecto 03 POLÍTICAS INTERSECTORIALES</w:t>
      </w:r>
    </w:p>
    <w:p w14:paraId="479C650E" w14:textId="77777777" w:rsidR="003207BE" w:rsidRPr="00013162" w:rsidRDefault="003207BE" w:rsidP="003207BE">
      <w:pPr>
        <w:pStyle w:val="Sinespaciado"/>
        <w:jc w:val="both"/>
        <w:rPr>
          <w:rFonts w:ascii="Verdana" w:hAnsi="Verdana"/>
        </w:rPr>
      </w:pPr>
    </w:p>
    <w:p w14:paraId="55DDB54F" w14:textId="77777777" w:rsidR="003207BE" w:rsidRPr="00013162" w:rsidRDefault="003207BE" w:rsidP="003207BE">
      <w:pPr>
        <w:pStyle w:val="Sinespaciado"/>
        <w:jc w:val="both"/>
        <w:rPr>
          <w:rFonts w:ascii="Verdana" w:hAnsi="Verdana"/>
        </w:rPr>
      </w:pPr>
      <w:r w:rsidRPr="00013162">
        <w:rPr>
          <w:rFonts w:ascii="Verdana" w:hAnsi="Verdana"/>
        </w:rPr>
        <w:t>Modalidad 05 ESTRATEGIA NACIONAL DE PREVENCIÓN Y ERRADICACIÓN DEL TRABAJO INFANTIL Y PROTECCIÓN AL JOVEN TRABAJADOR</w:t>
      </w:r>
    </w:p>
    <w:p w14:paraId="35816EC4" w14:textId="77777777" w:rsidR="003207BE" w:rsidRPr="00013162" w:rsidRDefault="003207BE" w:rsidP="003207BE">
      <w:pPr>
        <w:pStyle w:val="Sinespaciado"/>
        <w:jc w:val="both"/>
        <w:rPr>
          <w:rFonts w:ascii="Verdana" w:hAnsi="Verdana"/>
        </w:rPr>
      </w:pPr>
    </w:p>
    <w:p w14:paraId="41833197" w14:textId="77777777" w:rsidR="003207BE" w:rsidRPr="00013162" w:rsidRDefault="003207BE" w:rsidP="003207BE">
      <w:pPr>
        <w:pStyle w:val="Sinespaciado"/>
        <w:jc w:val="both"/>
        <w:rPr>
          <w:rFonts w:ascii="Verdana" w:hAnsi="Verdana"/>
          <w:b/>
          <w:bCs/>
        </w:rPr>
      </w:pPr>
      <w:r w:rsidRPr="00013162">
        <w:rPr>
          <w:rFonts w:ascii="Verdana" w:hAnsi="Verdana"/>
          <w:b/>
          <w:bCs/>
        </w:rPr>
        <w:t>Clasificador del Gasto:</w:t>
      </w:r>
    </w:p>
    <w:p w14:paraId="61124645" w14:textId="77777777" w:rsidR="003207BE" w:rsidRPr="00013162" w:rsidRDefault="003207BE" w:rsidP="003207BE">
      <w:pPr>
        <w:pStyle w:val="Sinespaciado"/>
        <w:jc w:val="both"/>
        <w:rPr>
          <w:rFonts w:ascii="Verdana" w:hAnsi="Verdana"/>
          <w:b/>
          <w:bCs/>
        </w:rPr>
      </w:pPr>
    </w:p>
    <w:p w14:paraId="57A172E8" w14:textId="54B165B5" w:rsidR="00211960" w:rsidRPr="00013162" w:rsidRDefault="003207BE" w:rsidP="003207BE">
      <w:pPr>
        <w:pStyle w:val="Sinespaciado"/>
        <w:jc w:val="both"/>
        <w:rPr>
          <w:rFonts w:ascii="Verdana" w:hAnsi="Verdana"/>
          <w:b/>
          <w:bCs/>
        </w:rPr>
      </w:pPr>
      <w:r w:rsidRPr="00013162">
        <w:rPr>
          <w:rFonts w:ascii="Verdana" w:hAnsi="Verdana"/>
          <w:b/>
          <w:bCs/>
        </w:rPr>
        <w:t>Gastos de Personal:</w:t>
      </w:r>
    </w:p>
    <w:p w14:paraId="3497BE3A" w14:textId="3C697902" w:rsidR="003207BE" w:rsidRPr="00013162" w:rsidRDefault="003207BE" w:rsidP="003207BE">
      <w:pPr>
        <w:pStyle w:val="Sinespaciado"/>
        <w:jc w:val="both"/>
        <w:rPr>
          <w:rFonts w:ascii="Verdana" w:hAnsi="Verdana"/>
          <w:b/>
          <w:bCs/>
        </w:rPr>
      </w:pPr>
    </w:p>
    <w:p w14:paraId="35541593" w14:textId="226918BE" w:rsidR="003207BE" w:rsidRPr="00013162" w:rsidRDefault="003207BE" w:rsidP="003207BE">
      <w:pPr>
        <w:pStyle w:val="Sinespaciado"/>
        <w:jc w:val="both"/>
        <w:rPr>
          <w:rFonts w:ascii="Verdana" w:hAnsi="Verdana"/>
        </w:rPr>
      </w:pPr>
      <w:r w:rsidRPr="00013162">
        <w:rPr>
          <w:rFonts w:ascii="Verdana" w:hAnsi="Verdana"/>
        </w:rPr>
        <w:t>- Contratación de personas naturales o jurídicas para el desarrollo de las actividades propias de la política, de actividades relacionadas con los objetivos de la política y otras que brinden soporte a los distintos procesos requeridos para la ejecución de la misma.</w:t>
      </w:r>
    </w:p>
    <w:p w14:paraId="34E6FEBA" w14:textId="1CC6E6E9" w:rsidR="003207BE" w:rsidRPr="00013162" w:rsidRDefault="003207BE" w:rsidP="003207BE">
      <w:pPr>
        <w:pStyle w:val="Sinespaciado"/>
        <w:jc w:val="both"/>
        <w:rPr>
          <w:rFonts w:ascii="Verdana" w:hAnsi="Verdana"/>
        </w:rPr>
      </w:pPr>
    </w:p>
    <w:p w14:paraId="20EBDE65" w14:textId="77777777" w:rsidR="003207BE" w:rsidRPr="00013162" w:rsidRDefault="003207BE" w:rsidP="003207BE">
      <w:pPr>
        <w:pStyle w:val="Sinespaciado"/>
        <w:jc w:val="both"/>
        <w:rPr>
          <w:rFonts w:ascii="Verdana" w:hAnsi="Verdana"/>
        </w:rPr>
      </w:pPr>
      <w:r w:rsidRPr="00013162">
        <w:rPr>
          <w:rFonts w:ascii="Verdana" w:hAnsi="Verdana"/>
          <w:b/>
          <w:bCs/>
        </w:rPr>
        <w:t>ARTÍCULO 18.</w:t>
      </w:r>
      <w:r w:rsidRPr="00013162">
        <w:rPr>
          <w:rFonts w:ascii="Verdana" w:hAnsi="Verdana"/>
        </w:rPr>
        <w:t xml:space="preserve"> Modificar la ficha No. I-21 de los Lineamientos de Programación y Ejecución de Metas Sociales y Financieras - vigencia 2011, en lo referente al clasificador del gasto - Gastos de Personal, el cual quedará así:</w:t>
      </w:r>
    </w:p>
    <w:p w14:paraId="13BF84C9" w14:textId="77777777" w:rsidR="003207BE" w:rsidRPr="00013162" w:rsidRDefault="003207BE" w:rsidP="003207BE">
      <w:pPr>
        <w:pStyle w:val="Sinespaciado"/>
        <w:jc w:val="both"/>
        <w:rPr>
          <w:rFonts w:ascii="Verdana" w:hAnsi="Verdana"/>
        </w:rPr>
      </w:pPr>
    </w:p>
    <w:p w14:paraId="3555E06C" w14:textId="77777777" w:rsidR="003207BE" w:rsidRPr="00013162" w:rsidRDefault="003207BE" w:rsidP="003207BE">
      <w:pPr>
        <w:pStyle w:val="Sinespaciado"/>
        <w:jc w:val="both"/>
        <w:rPr>
          <w:rFonts w:ascii="Verdana" w:hAnsi="Verdana"/>
        </w:rPr>
      </w:pPr>
      <w:r w:rsidRPr="00013162">
        <w:rPr>
          <w:rFonts w:ascii="Verdana" w:hAnsi="Verdana"/>
        </w:rPr>
        <w:t>Proyecto 310-300-02 ASISTENCIA PARA EL FORTALECIMIENTO DEL SNBF PARA LA PRESTACIÓN DEL SERVICIO PÚBLICO DE BIENESTAR FAMILIAR</w:t>
      </w:r>
    </w:p>
    <w:p w14:paraId="3A8F5B10" w14:textId="77777777" w:rsidR="003207BE" w:rsidRPr="00013162" w:rsidRDefault="003207BE" w:rsidP="003207BE">
      <w:pPr>
        <w:pStyle w:val="Sinespaciado"/>
        <w:jc w:val="both"/>
        <w:rPr>
          <w:rFonts w:ascii="Verdana" w:hAnsi="Verdana"/>
        </w:rPr>
      </w:pPr>
    </w:p>
    <w:p w14:paraId="28A547C3" w14:textId="77777777" w:rsidR="003207BE" w:rsidRPr="00013162" w:rsidRDefault="003207BE" w:rsidP="003207BE">
      <w:pPr>
        <w:pStyle w:val="Sinespaciado"/>
        <w:jc w:val="both"/>
        <w:rPr>
          <w:rFonts w:ascii="Verdana" w:hAnsi="Verdana"/>
        </w:rPr>
      </w:pPr>
      <w:r w:rsidRPr="00013162">
        <w:rPr>
          <w:rFonts w:ascii="Verdana" w:hAnsi="Verdana"/>
        </w:rPr>
        <w:t>Subproyecto 03 POLÍTICAS INTERSECTORIALES</w:t>
      </w:r>
    </w:p>
    <w:p w14:paraId="67BEBA3C" w14:textId="77777777" w:rsidR="003207BE" w:rsidRPr="00013162" w:rsidRDefault="003207BE" w:rsidP="003207BE">
      <w:pPr>
        <w:pStyle w:val="Sinespaciado"/>
        <w:jc w:val="both"/>
        <w:rPr>
          <w:rFonts w:ascii="Verdana" w:hAnsi="Verdana"/>
        </w:rPr>
      </w:pPr>
    </w:p>
    <w:p w14:paraId="1AFB8B0E" w14:textId="77777777" w:rsidR="003207BE" w:rsidRPr="00013162" w:rsidRDefault="003207BE" w:rsidP="003207BE">
      <w:pPr>
        <w:pStyle w:val="Sinespaciado"/>
        <w:jc w:val="both"/>
        <w:rPr>
          <w:rFonts w:ascii="Verdana" w:hAnsi="Verdana"/>
        </w:rPr>
      </w:pPr>
      <w:r w:rsidRPr="00013162">
        <w:rPr>
          <w:rFonts w:ascii="Verdana" w:hAnsi="Verdana"/>
        </w:rPr>
        <w:t>Modalidad 06 PREVENCIÓN Y ERRADICACIÓN DE LA EXPLOTACIÓN SEXUAL DE NIÑAS, NIÑOS Y ADOLESCENTES MENORES DE 18 AÑOS</w:t>
      </w:r>
    </w:p>
    <w:p w14:paraId="3F126A35" w14:textId="77777777" w:rsidR="003207BE" w:rsidRPr="00013162" w:rsidRDefault="003207BE" w:rsidP="003207BE">
      <w:pPr>
        <w:pStyle w:val="Sinespaciado"/>
        <w:jc w:val="both"/>
        <w:rPr>
          <w:rFonts w:ascii="Verdana" w:hAnsi="Verdana"/>
        </w:rPr>
      </w:pPr>
    </w:p>
    <w:p w14:paraId="40815017" w14:textId="77777777" w:rsidR="003207BE" w:rsidRPr="00013162" w:rsidRDefault="003207BE" w:rsidP="003207BE">
      <w:pPr>
        <w:pStyle w:val="Sinespaciado"/>
        <w:jc w:val="both"/>
        <w:rPr>
          <w:rFonts w:ascii="Verdana" w:hAnsi="Verdana"/>
          <w:b/>
          <w:bCs/>
        </w:rPr>
      </w:pPr>
      <w:r w:rsidRPr="00013162">
        <w:rPr>
          <w:rFonts w:ascii="Verdana" w:hAnsi="Verdana"/>
          <w:b/>
          <w:bCs/>
        </w:rPr>
        <w:t>Clasificador del Gasto:</w:t>
      </w:r>
    </w:p>
    <w:p w14:paraId="3BEA5E38" w14:textId="77777777" w:rsidR="003207BE" w:rsidRPr="00013162" w:rsidRDefault="003207BE" w:rsidP="003207BE">
      <w:pPr>
        <w:pStyle w:val="Sinespaciado"/>
        <w:jc w:val="both"/>
        <w:rPr>
          <w:rFonts w:ascii="Verdana" w:hAnsi="Verdana"/>
          <w:b/>
          <w:bCs/>
        </w:rPr>
      </w:pPr>
    </w:p>
    <w:p w14:paraId="15953B1C" w14:textId="4BA3052E" w:rsidR="003207BE" w:rsidRPr="00013162" w:rsidRDefault="003207BE" w:rsidP="003207BE">
      <w:pPr>
        <w:pStyle w:val="Sinespaciado"/>
        <w:jc w:val="both"/>
        <w:rPr>
          <w:rFonts w:ascii="Verdana" w:hAnsi="Verdana"/>
          <w:b/>
          <w:bCs/>
        </w:rPr>
      </w:pPr>
      <w:r w:rsidRPr="00013162">
        <w:rPr>
          <w:rFonts w:ascii="Verdana" w:hAnsi="Verdana"/>
          <w:b/>
          <w:bCs/>
        </w:rPr>
        <w:t>Gastos de Personal:</w:t>
      </w:r>
    </w:p>
    <w:p w14:paraId="480A8E0D" w14:textId="57F8687B" w:rsidR="003207BE" w:rsidRPr="00013162" w:rsidRDefault="003207BE" w:rsidP="003207BE">
      <w:pPr>
        <w:pStyle w:val="Sinespaciado"/>
        <w:jc w:val="both"/>
        <w:rPr>
          <w:rFonts w:ascii="Verdana" w:hAnsi="Verdana"/>
          <w:b/>
          <w:bCs/>
        </w:rPr>
      </w:pPr>
    </w:p>
    <w:p w14:paraId="515F04DF" w14:textId="77777777" w:rsidR="003207BE" w:rsidRPr="00013162" w:rsidRDefault="003207BE" w:rsidP="003207BE">
      <w:pPr>
        <w:pStyle w:val="Sinespaciado"/>
        <w:jc w:val="both"/>
        <w:rPr>
          <w:rFonts w:ascii="Verdana" w:hAnsi="Verdana"/>
        </w:rPr>
      </w:pPr>
      <w:r w:rsidRPr="00013162">
        <w:rPr>
          <w:rFonts w:ascii="Verdana" w:hAnsi="Verdana"/>
        </w:rPr>
        <w:t>- Contratación de personas naturales o jurídicas para el desarrollo de las actividades propias de las responsabilidades asignadas en las leyes 679/01 y 1336/09.</w:t>
      </w:r>
    </w:p>
    <w:p w14:paraId="454AB554" w14:textId="77777777" w:rsidR="003207BE" w:rsidRPr="00013162" w:rsidRDefault="003207BE" w:rsidP="003207BE">
      <w:pPr>
        <w:pStyle w:val="Sinespaciado"/>
        <w:jc w:val="both"/>
        <w:rPr>
          <w:rFonts w:ascii="Verdana" w:hAnsi="Verdana"/>
        </w:rPr>
      </w:pPr>
    </w:p>
    <w:p w14:paraId="5E1B3AF2" w14:textId="77777777" w:rsidR="003207BE" w:rsidRPr="00013162" w:rsidRDefault="003207BE" w:rsidP="003207BE">
      <w:pPr>
        <w:pStyle w:val="Sinespaciado"/>
        <w:jc w:val="both"/>
        <w:rPr>
          <w:rFonts w:ascii="Verdana" w:hAnsi="Verdana"/>
        </w:rPr>
      </w:pPr>
      <w:r w:rsidRPr="00013162">
        <w:rPr>
          <w:rFonts w:ascii="Verdana" w:hAnsi="Verdana"/>
        </w:rPr>
        <w:lastRenderedPageBreak/>
        <w:t>- Contratación de personas naturales o jurídicas para el desarrollo de actividades relacionadas con los objetivos de la política y otras que brinden soporte a los distintos procesos requeridos para la ejecución de la misma.</w:t>
      </w:r>
    </w:p>
    <w:p w14:paraId="55B1312D" w14:textId="77777777" w:rsidR="003207BE" w:rsidRPr="00013162" w:rsidRDefault="003207BE" w:rsidP="003207BE">
      <w:pPr>
        <w:pStyle w:val="Sinespaciado"/>
        <w:jc w:val="both"/>
        <w:rPr>
          <w:rFonts w:ascii="Verdana" w:hAnsi="Verdana"/>
        </w:rPr>
      </w:pPr>
    </w:p>
    <w:p w14:paraId="6FCD15C4" w14:textId="036D6456" w:rsidR="003207BE" w:rsidRPr="00013162" w:rsidRDefault="003207BE" w:rsidP="003207BE">
      <w:pPr>
        <w:pStyle w:val="Sinespaciado"/>
        <w:jc w:val="both"/>
        <w:rPr>
          <w:rFonts w:ascii="Verdana" w:hAnsi="Verdana"/>
        </w:rPr>
      </w:pPr>
      <w:r w:rsidRPr="00013162">
        <w:rPr>
          <w:rFonts w:ascii="Verdana" w:hAnsi="Verdana"/>
        </w:rPr>
        <w:t>- Reconocimiento a servicios operados por personal vinculado por medio de pasantías (Previa autorización de la Dirección de Protección).</w:t>
      </w:r>
    </w:p>
    <w:p w14:paraId="16AEE63A" w14:textId="4EC2EE46" w:rsidR="003207BE" w:rsidRPr="00013162" w:rsidRDefault="003207BE" w:rsidP="003207BE">
      <w:pPr>
        <w:pStyle w:val="Sinespaciado"/>
        <w:jc w:val="both"/>
        <w:rPr>
          <w:rFonts w:ascii="Verdana" w:hAnsi="Verdana"/>
        </w:rPr>
      </w:pPr>
    </w:p>
    <w:p w14:paraId="1EFBCB5E" w14:textId="77777777" w:rsidR="00CA361C" w:rsidRPr="00013162" w:rsidRDefault="00CA361C" w:rsidP="00CA361C">
      <w:pPr>
        <w:pStyle w:val="Sinespaciado"/>
        <w:jc w:val="both"/>
        <w:rPr>
          <w:rFonts w:ascii="Verdana" w:hAnsi="Verdana"/>
        </w:rPr>
      </w:pPr>
      <w:r w:rsidRPr="00013162">
        <w:rPr>
          <w:rFonts w:ascii="Verdana" w:hAnsi="Verdana"/>
          <w:b/>
          <w:bCs/>
        </w:rPr>
        <w:t>ARTÍCULO 19.</w:t>
      </w:r>
      <w:r w:rsidRPr="00013162">
        <w:rPr>
          <w:rFonts w:ascii="Verdana" w:hAnsi="Verdana"/>
        </w:rPr>
        <w:t xml:space="preserve"> Modificar la ficha No. I–22 de los Lineamientos de Programación y Ejecución de Metas Sociales y Financieras - vigencia 2011, en lo referente al clasificador del gasto - Gastos de Personal, el cual quedará así:</w:t>
      </w:r>
    </w:p>
    <w:p w14:paraId="3CB58DCB" w14:textId="77777777" w:rsidR="00CA361C" w:rsidRPr="00013162" w:rsidRDefault="00CA361C" w:rsidP="00CA361C">
      <w:pPr>
        <w:pStyle w:val="Sinespaciado"/>
        <w:jc w:val="both"/>
        <w:rPr>
          <w:rFonts w:ascii="Verdana" w:hAnsi="Verdana"/>
        </w:rPr>
      </w:pPr>
    </w:p>
    <w:p w14:paraId="1C0D8AE0" w14:textId="77777777" w:rsidR="00CA361C" w:rsidRPr="00013162" w:rsidRDefault="00CA361C" w:rsidP="00CA361C">
      <w:pPr>
        <w:pStyle w:val="Sinespaciado"/>
        <w:jc w:val="both"/>
        <w:rPr>
          <w:rFonts w:ascii="Verdana" w:hAnsi="Verdana"/>
        </w:rPr>
      </w:pPr>
      <w:r w:rsidRPr="00013162">
        <w:rPr>
          <w:rFonts w:ascii="Verdana" w:hAnsi="Verdana"/>
        </w:rPr>
        <w:t>Proyecto 310-300-02 ASISTENCIA PARA EL FORTALECIMIENTO DEL SNBF PARA LA PRESTACIÓN DEL SERVICIO PÚBLICO DE BIENESTAR FAMILIAR</w:t>
      </w:r>
    </w:p>
    <w:p w14:paraId="4E957CF4" w14:textId="77777777" w:rsidR="00CA361C" w:rsidRPr="00013162" w:rsidRDefault="00CA361C" w:rsidP="00CA361C">
      <w:pPr>
        <w:pStyle w:val="Sinespaciado"/>
        <w:jc w:val="both"/>
        <w:rPr>
          <w:rFonts w:ascii="Verdana" w:hAnsi="Verdana"/>
        </w:rPr>
      </w:pPr>
    </w:p>
    <w:p w14:paraId="57E784B7" w14:textId="77777777" w:rsidR="00CA361C" w:rsidRPr="00013162" w:rsidRDefault="00CA361C" w:rsidP="00CA361C">
      <w:pPr>
        <w:pStyle w:val="Sinespaciado"/>
        <w:jc w:val="both"/>
        <w:rPr>
          <w:rFonts w:ascii="Verdana" w:hAnsi="Verdana"/>
        </w:rPr>
      </w:pPr>
      <w:r w:rsidRPr="00013162">
        <w:rPr>
          <w:rFonts w:ascii="Verdana" w:hAnsi="Verdana"/>
        </w:rPr>
        <w:t>Subproyecto 03 POLÍTICAS INTERSECTORIALES</w:t>
      </w:r>
    </w:p>
    <w:p w14:paraId="67DB45C8" w14:textId="77777777" w:rsidR="00CA361C" w:rsidRPr="00013162" w:rsidRDefault="00CA361C" w:rsidP="00CA361C">
      <w:pPr>
        <w:pStyle w:val="Sinespaciado"/>
        <w:jc w:val="both"/>
        <w:rPr>
          <w:rFonts w:ascii="Verdana" w:hAnsi="Verdana"/>
        </w:rPr>
      </w:pPr>
    </w:p>
    <w:p w14:paraId="6210F9AC" w14:textId="77777777" w:rsidR="00CA361C" w:rsidRPr="00013162" w:rsidRDefault="00CA361C" w:rsidP="00CA361C">
      <w:pPr>
        <w:pStyle w:val="Sinespaciado"/>
        <w:jc w:val="both"/>
        <w:rPr>
          <w:rFonts w:ascii="Verdana" w:hAnsi="Verdana"/>
        </w:rPr>
      </w:pPr>
      <w:r w:rsidRPr="00013162">
        <w:rPr>
          <w:rFonts w:ascii="Verdana" w:hAnsi="Verdana"/>
        </w:rPr>
        <w:t>Modalidad 07 POLÍTICA PÚBLICA NACIONAL PARA LA PRIMERA INFANCIA</w:t>
      </w:r>
    </w:p>
    <w:p w14:paraId="32972ABC" w14:textId="77777777" w:rsidR="00013162" w:rsidRDefault="00013162" w:rsidP="00CA361C">
      <w:pPr>
        <w:pStyle w:val="Sinespaciado"/>
        <w:jc w:val="both"/>
        <w:rPr>
          <w:rFonts w:ascii="Verdana" w:hAnsi="Verdana"/>
        </w:rPr>
      </w:pPr>
    </w:p>
    <w:p w14:paraId="05375E3B" w14:textId="53F329CB" w:rsidR="00CA361C" w:rsidRPr="00013162" w:rsidRDefault="00CA361C" w:rsidP="00CA361C">
      <w:pPr>
        <w:pStyle w:val="Sinespaciado"/>
        <w:jc w:val="both"/>
        <w:rPr>
          <w:rFonts w:ascii="Verdana" w:hAnsi="Verdana"/>
          <w:b/>
          <w:bCs/>
        </w:rPr>
      </w:pPr>
      <w:r w:rsidRPr="00013162">
        <w:rPr>
          <w:rFonts w:ascii="Verdana" w:hAnsi="Verdana"/>
          <w:b/>
          <w:bCs/>
        </w:rPr>
        <w:t>Clasificador del Gasto:</w:t>
      </w:r>
    </w:p>
    <w:p w14:paraId="3826A11A" w14:textId="77777777" w:rsidR="00CA361C" w:rsidRPr="00013162" w:rsidRDefault="00CA361C" w:rsidP="00CA361C">
      <w:pPr>
        <w:pStyle w:val="Sinespaciado"/>
        <w:jc w:val="both"/>
        <w:rPr>
          <w:rFonts w:ascii="Verdana" w:hAnsi="Verdana"/>
          <w:b/>
          <w:bCs/>
        </w:rPr>
      </w:pPr>
    </w:p>
    <w:p w14:paraId="273BDDE8" w14:textId="239F31E3" w:rsidR="003207BE" w:rsidRPr="00013162" w:rsidRDefault="00CA361C" w:rsidP="00CA361C">
      <w:pPr>
        <w:pStyle w:val="Sinespaciado"/>
        <w:jc w:val="both"/>
        <w:rPr>
          <w:rFonts w:ascii="Verdana" w:hAnsi="Verdana"/>
          <w:b/>
          <w:bCs/>
        </w:rPr>
      </w:pPr>
      <w:r w:rsidRPr="00013162">
        <w:rPr>
          <w:rFonts w:ascii="Verdana" w:hAnsi="Verdana"/>
          <w:b/>
          <w:bCs/>
        </w:rPr>
        <w:t>Gastos de Personal:</w:t>
      </w:r>
    </w:p>
    <w:p w14:paraId="2D499D5E" w14:textId="7C26F90F" w:rsidR="00CA361C" w:rsidRPr="00013162" w:rsidRDefault="00CA361C" w:rsidP="00CA361C">
      <w:pPr>
        <w:pStyle w:val="Sinespaciado"/>
        <w:jc w:val="both"/>
        <w:rPr>
          <w:rFonts w:ascii="Verdana" w:hAnsi="Verdana"/>
          <w:b/>
          <w:bCs/>
        </w:rPr>
      </w:pPr>
    </w:p>
    <w:p w14:paraId="2717C351" w14:textId="55ACCF05" w:rsidR="00CA361C" w:rsidRPr="00013162" w:rsidRDefault="00CA361C" w:rsidP="00CA361C">
      <w:pPr>
        <w:jc w:val="both"/>
        <w:rPr>
          <w:rFonts w:ascii="Verdana" w:hAnsi="Verdana"/>
        </w:rPr>
      </w:pPr>
      <w:r w:rsidRPr="00013162">
        <w:rPr>
          <w:rFonts w:ascii="Verdana" w:hAnsi="Verdana"/>
        </w:rPr>
        <w:t>- Contratación de personas naturales o jurídicas para apoyar el desarrollo de las acciones propias del ICBF, en la implementación de la política pública de primera infancia, desarrollo de actividades relacionadas con los objetivos de la política y otras que brinden soporte a los distintos procesos requeridos para la ejecución de la misma.</w:t>
      </w:r>
    </w:p>
    <w:p w14:paraId="1D4B7C0D" w14:textId="77777777" w:rsidR="00CA361C" w:rsidRPr="00013162" w:rsidRDefault="00CA361C" w:rsidP="00CA361C">
      <w:pPr>
        <w:pStyle w:val="Sinespaciado"/>
        <w:rPr>
          <w:rFonts w:ascii="Verdana" w:hAnsi="Verdana"/>
        </w:rPr>
      </w:pPr>
      <w:r w:rsidRPr="00013162">
        <w:rPr>
          <w:rFonts w:ascii="Verdana" w:hAnsi="Verdana"/>
          <w:b/>
          <w:bCs/>
        </w:rPr>
        <w:t>ARTÍCULO 20.</w:t>
      </w:r>
      <w:r w:rsidRPr="00013162">
        <w:rPr>
          <w:rFonts w:ascii="Verdana" w:hAnsi="Verdana"/>
        </w:rPr>
        <w:t xml:space="preserve"> Modificar la ficha No. I-23 de los Lineamientos de Programación y Ejecución de Metas Sociales y Financieras - vigencia 2011, en lo referente al clasificador del gasto - Gastos de Personal, el cual quedará así:</w:t>
      </w:r>
    </w:p>
    <w:p w14:paraId="73E2D304" w14:textId="77777777" w:rsidR="00CA361C" w:rsidRPr="00013162" w:rsidRDefault="00CA361C" w:rsidP="00CA361C">
      <w:pPr>
        <w:pStyle w:val="Sinespaciado"/>
        <w:rPr>
          <w:rFonts w:ascii="Verdana" w:hAnsi="Verdana"/>
        </w:rPr>
      </w:pPr>
    </w:p>
    <w:p w14:paraId="5FC6278E" w14:textId="77777777" w:rsidR="00CA361C" w:rsidRPr="00013162" w:rsidRDefault="00CA361C" w:rsidP="00CA361C">
      <w:pPr>
        <w:pStyle w:val="Sinespaciado"/>
        <w:rPr>
          <w:rFonts w:ascii="Verdana" w:hAnsi="Verdana"/>
        </w:rPr>
      </w:pPr>
      <w:r w:rsidRPr="00013162">
        <w:rPr>
          <w:rFonts w:ascii="Verdana" w:hAnsi="Verdana"/>
        </w:rPr>
        <w:t>Proyecto 310-300-02 ASISTENCIA PARA EL FORTALECIMIENTO DEL SNBF PARA LA PRESTACIÓN DEL SERVICIO PÚBLICO DE BIENESTAR FAMILIAR</w:t>
      </w:r>
    </w:p>
    <w:p w14:paraId="4FE84A07" w14:textId="77777777" w:rsidR="00CA361C" w:rsidRPr="00013162" w:rsidRDefault="00CA361C" w:rsidP="00CA361C">
      <w:pPr>
        <w:pStyle w:val="Sinespaciado"/>
        <w:rPr>
          <w:rFonts w:ascii="Verdana" w:hAnsi="Verdana"/>
        </w:rPr>
      </w:pPr>
    </w:p>
    <w:p w14:paraId="1D6CC769" w14:textId="77777777" w:rsidR="00CA361C" w:rsidRPr="00013162" w:rsidRDefault="00CA361C" w:rsidP="00CA361C">
      <w:pPr>
        <w:pStyle w:val="Sinespaciado"/>
        <w:rPr>
          <w:rFonts w:ascii="Verdana" w:hAnsi="Verdana"/>
        </w:rPr>
      </w:pPr>
      <w:r w:rsidRPr="00013162">
        <w:rPr>
          <w:rFonts w:ascii="Verdana" w:hAnsi="Verdana"/>
        </w:rPr>
        <w:t>Subproyecto 05 COOPERACIÓN Y CONVENIOS</w:t>
      </w:r>
    </w:p>
    <w:p w14:paraId="712ACAF4" w14:textId="77777777" w:rsidR="00CA361C" w:rsidRPr="00013162" w:rsidRDefault="00CA361C" w:rsidP="00CA361C">
      <w:pPr>
        <w:pStyle w:val="Sinespaciado"/>
        <w:rPr>
          <w:rFonts w:ascii="Verdana" w:hAnsi="Verdana"/>
        </w:rPr>
      </w:pPr>
    </w:p>
    <w:p w14:paraId="11B8DB3E" w14:textId="77777777" w:rsidR="00CA361C" w:rsidRPr="00013162" w:rsidRDefault="00CA361C" w:rsidP="00CA361C">
      <w:pPr>
        <w:pStyle w:val="Sinespaciado"/>
        <w:rPr>
          <w:rFonts w:ascii="Verdana" w:hAnsi="Verdana"/>
          <w:b/>
          <w:bCs/>
        </w:rPr>
      </w:pPr>
      <w:r w:rsidRPr="00013162">
        <w:rPr>
          <w:rFonts w:ascii="Verdana" w:hAnsi="Verdana"/>
          <w:b/>
          <w:bCs/>
        </w:rPr>
        <w:t>Clasificador del Gasto:</w:t>
      </w:r>
    </w:p>
    <w:p w14:paraId="7BBFA2E0" w14:textId="77777777" w:rsidR="00CA361C" w:rsidRPr="00013162" w:rsidRDefault="00CA361C" w:rsidP="00CA361C">
      <w:pPr>
        <w:pStyle w:val="Sinespaciado"/>
        <w:rPr>
          <w:rFonts w:ascii="Verdana" w:hAnsi="Verdana"/>
          <w:b/>
          <w:bCs/>
        </w:rPr>
      </w:pPr>
    </w:p>
    <w:p w14:paraId="459092BC" w14:textId="65A40A18" w:rsidR="00CA361C" w:rsidRPr="00013162" w:rsidRDefault="00CA361C" w:rsidP="00CA361C">
      <w:pPr>
        <w:pStyle w:val="Sinespaciado"/>
        <w:rPr>
          <w:rFonts w:ascii="Verdana" w:hAnsi="Verdana"/>
          <w:b/>
          <w:bCs/>
        </w:rPr>
      </w:pPr>
      <w:r w:rsidRPr="00013162">
        <w:rPr>
          <w:rFonts w:ascii="Verdana" w:hAnsi="Verdana"/>
          <w:b/>
          <w:bCs/>
        </w:rPr>
        <w:t>Gastos de Personal:</w:t>
      </w:r>
    </w:p>
    <w:p w14:paraId="0DECE764" w14:textId="77777777" w:rsidR="00CA361C" w:rsidRPr="00013162" w:rsidRDefault="00CA361C" w:rsidP="00CA361C">
      <w:pPr>
        <w:pStyle w:val="Sinespaciado"/>
        <w:rPr>
          <w:rFonts w:ascii="Verdana" w:hAnsi="Verdana"/>
          <w:b/>
          <w:bCs/>
        </w:rPr>
      </w:pPr>
    </w:p>
    <w:p w14:paraId="6245E703" w14:textId="77777777" w:rsidR="00CA361C" w:rsidRPr="00013162" w:rsidRDefault="00CA361C" w:rsidP="00CA361C">
      <w:pPr>
        <w:pStyle w:val="Sinespaciado"/>
        <w:jc w:val="both"/>
        <w:rPr>
          <w:rFonts w:ascii="Verdana" w:hAnsi="Verdana"/>
        </w:rPr>
      </w:pPr>
      <w:r w:rsidRPr="00013162">
        <w:rPr>
          <w:rFonts w:ascii="Verdana" w:hAnsi="Verdana"/>
        </w:rPr>
        <w:t>- Contratación de personas naturales o jurídicas para el desarrollo de las actividades propias del proyecto, actividades relacionadas con los objetivos del Subproyecto y otras que brinden soporte a los distintos procesos requeridos para la ejecución del mismo.</w:t>
      </w:r>
    </w:p>
    <w:p w14:paraId="2EBC41F8" w14:textId="77777777" w:rsidR="00CA361C" w:rsidRPr="00013162" w:rsidRDefault="00CA361C" w:rsidP="00CA361C">
      <w:pPr>
        <w:pStyle w:val="Sinespaciado"/>
        <w:jc w:val="both"/>
        <w:rPr>
          <w:rFonts w:ascii="Verdana" w:hAnsi="Verdana"/>
        </w:rPr>
      </w:pPr>
    </w:p>
    <w:p w14:paraId="073BA5CF" w14:textId="77777777" w:rsidR="00CA361C" w:rsidRPr="00013162" w:rsidRDefault="00CA361C" w:rsidP="00CA361C">
      <w:pPr>
        <w:pStyle w:val="Sinespaciado"/>
        <w:jc w:val="both"/>
        <w:rPr>
          <w:rFonts w:ascii="Verdana" w:hAnsi="Verdana"/>
        </w:rPr>
      </w:pPr>
      <w:r w:rsidRPr="00013162">
        <w:rPr>
          <w:rFonts w:ascii="Verdana" w:hAnsi="Verdana"/>
        </w:rPr>
        <w:t xml:space="preserve">- Contratación de servicios de consultoría y </w:t>
      </w:r>
      <w:proofErr w:type="spellStart"/>
      <w:r w:rsidRPr="00013162">
        <w:rPr>
          <w:rFonts w:ascii="Verdana" w:hAnsi="Verdana"/>
        </w:rPr>
        <w:t>fundraising</w:t>
      </w:r>
      <w:proofErr w:type="spellEnd"/>
      <w:r w:rsidRPr="00013162">
        <w:rPr>
          <w:rFonts w:ascii="Verdana" w:hAnsi="Verdana"/>
        </w:rPr>
        <w:t>.</w:t>
      </w:r>
    </w:p>
    <w:p w14:paraId="16549A18" w14:textId="77777777" w:rsidR="00CA361C" w:rsidRPr="00013162" w:rsidRDefault="00CA361C" w:rsidP="00CA361C">
      <w:pPr>
        <w:pStyle w:val="Sinespaciado"/>
        <w:jc w:val="both"/>
        <w:rPr>
          <w:rFonts w:ascii="Verdana" w:hAnsi="Verdana"/>
        </w:rPr>
      </w:pPr>
    </w:p>
    <w:p w14:paraId="7E2DB373" w14:textId="3F6F7573" w:rsidR="00CA361C" w:rsidRPr="00013162" w:rsidRDefault="00CA361C" w:rsidP="00CA361C">
      <w:pPr>
        <w:pStyle w:val="Sinespaciado"/>
        <w:jc w:val="both"/>
        <w:rPr>
          <w:rFonts w:ascii="Verdana" w:hAnsi="Verdana"/>
        </w:rPr>
      </w:pPr>
      <w:r w:rsidRPr="00013162">
        <w:rPr>
          <w:rFonts w:ascii="Verdana" w:hAnsi="Verdana"/>
        </w:rPr>
        <w:lastRenderedPageBreak/>
        <w:t>- Apoyar las acciones del Proyecto, a través de la contratación de expertos, según requerimientos del Plan de consecución de recursos.</w:t>
      </w:r>
    </w:p>
    <w:p w14:paraId="31F989CE" w14:textId="4D28732F" w:rsidR="00CA361C" w:rsidRPr="00013162" w:rsidRDefault="00CA361C" w:rsidP="00CA361C">
      <w:pPr>
        <w:pStyle w:val="Sinespaciado"/>
        <w:jc w:val="both"/>
        <w:rPr>
          <w:rFonts w:ascii="Verdana" w:hAnsi="Verdana"/>
        </w:rPr>
      </w:pPr>
    </w:p>
    <w:p w14:paraId="4A737ADA" w14:textId="77777777" w:rsidR="00CA361C" w:rsidRPr="00013162" w:rsidRDefault="00CA361C" w:rsidP="00CA361C">
      <w:pPr>
        <w:pStyle w:val="Sinespaciado"/>
        <w:jc w:val="both"/>
        <w:rPr>
          <w:rFonts w:ascii="Verdana" w:hAnsi="Verdana"/>
        </w:rPr>
      </w:pPr>
      <w:r w:rsidRPr="00013162">
        <w:rPr>
          <w:rFonts w:ascii="Verdana" w:hAnsi="Verdana"/>
          <w:b/>
          <w:bCs/>
        </w:rPr>
        <w:t>ARTÍCULO 21.</w:t>
      </w:r>
      <w:r w:rsidRPr="00013162">
        <w:rPr>
          <w:rFonts w:ascii="Verdana" w:hAnsi="Verdana"/>
        </w:rPr>
        <w:t xml:space="preserve"> Modificar la ficha No. I-25 de los Lineamientos de Programación y Ejecución de Metas Sociales y Financieras - vigencia 2011, en el clasificador del gasto de la modalidad Apoyo en Contratación de Servicios Especializados, el cual quedará así:</w:t>
      </w:r>
    </w:p>
    <w:p w14:paraId="4B3CE39F" w14:textId="77777777" w:rsidR="00CA361C" w:rsidRPr="00013162" w:rsidRDefault="00CA361C" w:rsidP="00CA361C">
      <w:pPr>
        <w:pStyle w:val="Sinespaciado"/>
        <w:jc w:val="both"/>
        <w:rPr>
          <w:rFonts w:ascii="Verdana" w:hAnsi="Verdana"/>
        </w:rPr>
      </w:pPr>
    </w:p>
    <w:p w14:paraId="79F53036" w14:textId="77777777" w:rsidR="00CA361C" w:rsidRPr="00013162" w:rsidRDefault="00CA361C" w:rsidP="00CA361C">
      <w:pPr>
        <w:pStyle w:val="Sinespaciado"/>
        <w:jc w:val="both"/>
        <w:rPr>
          <w:rFonts w:ascii="Verdana" w:hAnsi="Verdana"/>
        </w:rPr>
      </w:pPr>
      <w:r w:rsidRPr="00013162">
        <w:rPr>
          <w:rFonts w:ascii="Verdana" w:hAnsi="Verdana"/>
        </w:rPr>
        <w:t>Proyecto 320-1501-135 ADMINISTRACIÓN PARA LA PRODUCCIÓN, COMPRA Y DISTRIBUCIÓN DE ALIMENTOS DE ALTO VALOR NUTRICIONAL</w:t>
      </w:r>
    </w:p>
    <w:p w14:paraId="4E478592" w14:textId="77777777" w:rsidR="00CA361C" w:rsidRPr="00013162" w:rsidRDefault="00CA361C" w:rsidP="00CA361C">
      <w:pPr>
        <w:pStyle w:val="Sinespaciado"/>
        <w:jc w:val="both"/>
        <w:rPr>
          <w:rFonts w:ascii="Verdana" w:hAnsi="Verdana"/>
        </w:rPr>
      </w:pPr>
    </w:p>
    <w:p w14:paraId="28DC18EB" w14:textId="77777777" w:rsidR="00CA361C" w:rsidRPr="00013162" w:rsidRDefault="00CA361C" w:rsidP="00CA361C">
      <w:pPr>
        <w:pStyle w:val="Sinespaciado"/>
        <w:jc w:val="both"/>
        <w:rPr>
          <w:rFonts w:ascii="Verdana" w:hAnsi="Verdana"/>
        </w:rPr>
      </w:pPr>
      <w:r w:rsidRPr="00013162">
        <w:rPr>
          <w:rFonts w:ascii="Verdana" w:hAnsi="Verdana"/>
        </w:rPr>
        <w:t>Subproyecto 01 PRODUCCIÓN, COMPRA Y DISTRIBUCIÓN DE ALIMENTOS DE ALTO VALOR NUTRICIONAL</w:t>
      </w:r>
    </w:p>
    <w:p w14:paraId="1EB4B1E9" w14:textId="77777777" w:rsidR="00CA361C" w:rsidRPr="00013162" w:rsidRDefault="00CA361C" w:rsidP="00CA361C">
      <w:pPr>
        <w:pStyle w:val="Sinespaciado"/>
        <w:jc w:val="both"/>
        <w:rPr>
          <w:rFonts w:ascii="Verdana" w:hAnsi="Verdana"/>
        </w:rPr>
      </w:pPr>
    </w:p>
    <w:p w14:paraId="1519F683" w14:textId="77777777" w:rsidR="00CA361C" w:rsidRPr="00013162" w:rsidRDefault="00CA361C" w:rsidP="00CA361C">
      <w:pPr>
        <w:pStyle w:val="Sinespaciado"/>
        <w:jc w:val="both"/>
        <w:rPr>
          <w:rFonts w:ascii="Verdana" w:hAnsi="Verdana"/>
        </w:rPr>
      </w:pPr>
      <w:r w:rsidRPr="00013162">
        <w:rPr>
          <w:rFonts w:ascii="Verdana" w:hAnsi="Verdana"/>
        </w:rPr>
        <w:t>Modalidad 06 APOYO EN CONTRATACIÓN DE SERVICIOS ESPECIALIZADOS</w:t>
      </w:r>
    </w:p>
    <w:p w14:paraId="2012C247" w14:textId="77777777" w:rsidR="00CA361C" w:rsidRPr="00013162" w:rsidRDefault="00CA361C" w:rsidP="00CA361C">
      <w:pPr>
        <w:pStyle w:val="Sinespaciado"/>
        <w:jc w:val="both"/>
        <w:rPr>
          <w:rFonts w:ascii="Verdana" w:hAnsi="Verdana"/>
        </w:rPr>
      </w:pPr>
    </w:p>
    <w:p w14:paraId="0AB3EA99" w14:textId="77777777" w:rsidR="00CA361C" w:rsidRPr="00013162" w:rsidRDefault="00CA361C" w:rsidP="00CA361C">
      <w:pPr>
        <w:pStyle w:val="Sinespaciado"/>
        <w:jc w:val="both"/>
        <w:rPr>
          <w:rFonts w:ascii="Verdana" w:hAnsi="Verdana"/>
          <w:b/>
          <w:bCs/>
        </w:rPr>
      </w:pPr>
      <w:r w:rsidRPr="00013162">
        <w:rPr>
          <w:rFonts w:ascii="Verdana" w:hAnsi="Verdana"/>
          <w:b/>
          <w:bCs/>
        </w:rPr>
        <w:t>Clasificador del Gasto:</w:t>
      </w:r>
    </w:p>
    <w:p w14:paraId="333BAA07" w14:textId="77777777" w:rsidR="00CA361C" w:rsidRPr="00013162" w:rsidRDefault="00CA361C" w:rsidP="00CA361C">
      <w:pPr>
        <w:pStyle w:val="Sinespaciado"/>
        <w:jc w:val="both"/>
        <w:rPr>
          <w:rFonts w:ascii="Verdana" w:hAnsi="Verdana"/>
          <w:b/>
          <w:bCs/>
        </w:rPr>
      </w:pPr>
    </w:p>
    <w:p w14:paraId="23D7B9A1" w14:textId="19CF1E7C" w:rsidR="00CA361C" w:rsidRPr="00013162" w:rsidRDefault="00CA361C" w:rsidP="00CA361C">
      <w:pPr>
        <w:pStyle w:val="Sinespaciado"/>
        <w:jc w:val="both"/>
        <w:rPr>
          <w:rFonts w:ascii="Verdana" w:hAnsi="Verdana"/>
          <w:b/>
          <w:bCs/>
        </w:rPr>
      </w:pPr>
      <w:r w:rsidRPr="00013162">
        <w:rPr>
          <w:rFonts w:ascii="Verdana" w:hAnsi="Verdana"/>
          <w:b/>
          <w:bCs/>
        </w:rPr>
        <w:t>Gastos de Personal:</w:t>
      </w:r>
    </w:p>
    <w:p w14:paraId="39D145C0" w14:textId="2C6DB443" w:rsidR="00CA361C" w:rsidRPr="00013162" w:rsidRDefault="00CA361C" w:rsidP="00CA361C">
      <w:pPr>
        <w:pStyle w:val="Sinespaciado"/>
        <w:jc w:val="both"/>
        <w:rPr>
          <w:rFonts w:ascii="Verdana" w:hAnsi="Verdana"/>
          <w:b/>
          <w:bCs/>
        </w:rPr>
      </w:pPr>
    </w:p>
    <w:p w14:paraId="5F0D2EC0" w14:textId="77777777" w:rsidR="002F1723" w:rsidRPr="00013162" w:rsidRDefault="002F1723" w:rsidP="002F1723">
      <w:pPr>
        <w:pStyle w:val="Sinespaciado"/>
        <w:jc w:val="both"/>
        <w:rPr>
          <w:rFonts w:ascii="Verdana" w:hAnsi="Verdana"/>
        </w:rPr>
      </w:pPr>
      <w:r w:rsidRPr="00013162">
        <w:rPr>
          <w:rFonts w:ascii="Verdana" w:hAnsi="Verdana"/>
        </w:rPr>
        <w:t>- Contratación con personas naturales o jurídicas de reconocida idoneidad necesarias para el desarrollo de los procesos propios de la cadena de abastecimiento de la Bienestarina y de los Alimentos de Alto Valor Nutricional: planeación, adquisición, producción y entrega (incluye las devoluciones), así como para el seguimiento a la interventoría externa, la realización de la supervisión de contratos que se suscriban para la administración y operación de las plantas de producción, y contratos con proveedores, productores y operadores del suministro de Alimentos de Alto Valor Nutricional. Se incluye igualmente todas las consultarías &lt;sic&gt; especializadas para el mejoramiento de los procesos y para las evaluaciones de desempeño e impacto.</w:t>
      </w:r>
    </w:p>
    <w:p w14:paraId="17C76600" w14:textId="77777777" w:rsidR="002F1723" w:rsidRPr="00013162" w:rsidRDefault="002F1723" w:rsidP="002F1723">
      <w:pPr>
        <w:pStyle w:val="Sinespaciado"/>
        <w:jc w:val="both"/>
        <w:rPr>
          <w:rFonts w:ascii="Verdana" w:hAnsi="Verdana"/>
        </w:rPr>
      </w:pPr>
    </w:p>
    <w:p w14:paraId="07A93C32" w14:textId="506CD17D" w:rsidR="00CA361C" w:rsidRPr="00013162" w:rsidRDefault="002F1723" w:rsidP="002F1723">
      <w:pPr>
        <w:pStyle w:val="Sinespaciado"/>
        <w:jc w:val="both"/>
        <w:rPr>
          <w:rFonts w:ascii="Verdana" w:hAnsi="Verdana"/>
        </w:rPr>
      </w:pPr>
      <w:r w:rsidRPr="00013162">
        <w:rPr>
          <w:rFonts w:ascii="Verdana" w:hAnsi="Verdana"/>
        </w:rPr>
        <w:t>- Contratación de personas naturales o jurídicas para realizar actividades relacionadas con el objetivo del proyecto y otras que brinden soporte a los distintos procesos requeridos para la ejecución del mismo.</w:t>
      </w:r>
    </w:p>
    <w:p w14:paraId="79AD7BF4" w14:textId="0F792DCA" w:rsidR="002F1723" w:rsidRPr="00013162" w:rsidRDefault="002F1723" w:rsidP="002F1723">
      <w:pPr>
        <w:pStyle w:val="Sinespaciado"/>
        <w:jc w:val="both"/>
        <w:rPr>
          <w:rFonts w:ascii="Verdana" w:hAnsi="Verdana"/>
        </w:rPr>
      </w:pPr>
    </w:p>
    <w:p w14:paraId="5A214F33" w14:textId="77777777" w:rsidR="002F1723" w:rsidRPr="00013162" w:rsidRDefault="002F1723" w:rsidP="002F1723">
      <w:pPr>
        <w:pStyle w:val="Sinespaciado"/>
        <w:jc w:val="both"/>
        <w:rPr>
          <w:rFonts w:ascii="Verdana" w:hAnsi="Verdana"/>
        </w:rPr>
      </w:pPr>
      <w:r w:rsidRPr="00013162">
        <w:rPr>
          <w:rFonts w:ascii="Verdana" w:hAnsi="Verdana"/>
          <w:b/>
          <w:bCs/>
        </w:rPr>
        <w:t>ARTÍCULO 22.</w:t>
      </w:r>
      <w:r w:rsidRPr="00013162">
        <w:rPr>
          <w:rFonts w:ascii="Verdana" w:hAnsi="Verdana"/>
        </w:rPr>
        <w:t xml:space="preserve"> Modificar la ficha No. I-26 de los Lineamientos de Programación y Ejecución de Metas Sociales y Financieras - vigencia 2011, en lo referente al Clasificador del Gasto, los cuales quedarán así:</w:t>
      </w:r>
    </w:p>
    <w:p w14:paraId="4AE84C0A" w14:textId="77777777" w:rsidR="002F1723" w:rsidRPr="00013162" w:rsidRDefault="002F1723" w:rsidP="002F1723">
      <w:pPr>
        <w:pStyle w:val="Sinespaciado"/>
        <w:jc w:val="both"/>
        <w:rPr>
          <w:rFonts w:ascii="Verdana" w:hAnsi="Verdana"/>
        </w:rPr>
      </w:pPr>
    </w:p>
    <w:p w14:paraId="4CBA06C8" w14:textId="77777777" w:rsidR="002F1723" w:rsidRPr="00013162" w:rsidRDefault="002F1723" w:rsidP="002F1723">
      <w:pPr>
        <w:pStyle w:val="Sinespaciado"/>
        <w:jc w:val="both"/>
        <w:rPr>
          <w:rFonts w:ascii="Verdana" w:hAnsi="Verdana"/>
        </w:rPr>
      </w:pPr>
      <w:r w:rsidRPr="00013162">
        <w:rPr>
          <w:rFonts w:ascii="Verdana" w:hAnsi="Verdana"/>
        </w:rPr>
        <w:t>Proyecto 320-1501-139 APLICACIÓN DE LA PROMOCIÓN Y FOMENTO PARA LA CONSTRUCCIÓN DE UNA CULTURA DE LOS DERECHOS DE LA NIÑEZ Y LA FAMILIA</w:t>
      </w:r>
    </w:p>
    <w:p w14:paraId="17A2F6C2" w14:textId="77777777" w:rsidR="002F1723" w:rsidRPr="00013162" w:rsidRDefault="002F1723" w:rsidP="002F1723">
      <w:pPr>
        <w:pStyle w:val="Sinespaciado"/>
        <w:jc w:val="both"/>
        <w:rPr>
          <w:rFonts w:ascii="Verdana" w:hAnsi="Verdana"/>
          <w:b/>
          <w:bCs/>
        </w:rPr>
      </w:pPr>
    </w:p>
    <w:p w14:paraId="61E12A9F" w14:textId="77777777" w:rsidR="002F1723" w:rsidRPr="00013162" w:rsidRDefault="002F1723" w:rsidP="002F1723">
      <w:pPr>
        <w:pStyle w:val="Sinespaciado"/>
        <w:jc w:val="both"/>
        <w:rPr>
          <w:rFonts w:ascii="Verdana" w:hAnsi="Verdana"/>
          <w:b/>
          <w:bCs/>
        </w:rPr>
      </w:pPr>
      <w:r w:rsidRPr="00013162">
        <w:rPr>
          <w:rFonts w:ascii="Verdana" w:hAnsi="Verdana"/>
          <w:b/>
          <w:bCs/>
        </w:rPr>
        <w:t>Clasificador del Gasto:</w:t>
      </w:r>
    </w:p>
    <w:p w14:paraId="162CEDCE" w14:textId="77777777" w:rsidR="002F1723" w:rsidRPr="00013162" w:rsidRDefault="002F1723" w:rsidP="002F1723">
      <w:pPr>
        <w:pStyle w:val="Sinespaciado"/>
        <w:jc w:val="both"/>
        <w:rPr>
          <w:rFonts w:ascii="Verdana" w:hAnsi="Verdana"/>
          <w:b/>
          <w:bCs/>
        </w:rPr>
      </w:pPr>
    </w:p>
    <w:p w14:paraId="54ABBBB8" w14:textId="77777777" w:rsidR="002F1723" w:rsidRPr="00013162" w:rsidRDefault="002F1723" w:rsidP="002F1723">
      <w:pPr>
        <w:pStyle w:val="Sinespaciado"/>
        <w:jc w:val="both"/>
        <w:rPr>
          <w:rFonts w:ascii="Verdana" w:hAnsi="Verdana"/>
          <w:b/>
          <w:bCs/>
          <w:u w:val="single"/>
        </w:rPr>
      </w:pPr>
      <w:r w:rsidRPr="00013162">
        <w:rPr>
          <w:rFonts w:ascii="Verdana" w:hAnsi="Verdana"/>
          <w:b/>
          <w:bCs/>
          <w:u w:val="single"/>
        </w:rPr>
        <w:t>01. Promoción y fomento de una cultura de garantía y restitución de los derechos de la niñez y la familia.</w:t>
      </w:r>
    </w:p>
    <w:p w14:paraId="5B4D7169" w14:textId="77777777" w:rsidR="002F1723" w:rsidRPr="00013162" w:rsidRDefault="002F1723" w:rsidP="002F1723">
      <w:pPr>
        <w:pStyle w:val="Sinespaciado"/>
        <w:jc w:val="both"/>
        <w:rPr>
          <w:rFonts w:ascii="Verdana" w:hAnsi="Verdana"/>
          <w:b/>
          <w:bCs/>
        </w:rPr>
      </w:pPr>
    </w:p>
    <w:p w14:paraId="36DE5275" w14:textId="6096B091" w:rsidR="002F1723" w:rsidRPr="00013162" w:rsidRDefault="002F1723" w:rsidP="002F1723">
      <w:pPr>
        <w:pStyle w:val="Sinespaciado"/>
        <w:jc w:val="both"/>
        <w:rPr>
          <w:rFonts w:ascii="Verdana" w:hAnsi="Verdana"/>
          <w:b/>
          <w:bCs/>
        </w:rPr>
      </w:pPr>
      <w:r w:rsidRPr="00013162">
        <w:rPr>
          <w:rFonts w:ascii="Verdana" w:hAnsi="Verdana"/>
          <w:b/>
          <w:bCs/>
        </w:rPr>
        <w:lastRenderedPageBreak/>
        <w:t>Gastos de Personal:</w:t>
      </w:r>
    </w:p>
    <w:p w14:paraId="100098D3" w14:textId="01F38A95" w:rsidR="002F1723" w:rsidRPr="00013162" w:rsidRDefault="002F1723" w:rsidP="002F1723">
      <w:pPr>
        <w:pStyle w:val="Sinespaciado"/>
        <w:jc w:val="both"/>
        <w:rPr>
          <w:rFonts w:ascii="Verdana" w:hAnsi="Verdana"/>
          <w:b/>
          <w:bCs/>
        </w:rPr>
      </w:pPr>
    </w:p>
    <w:p w14:paraId="73DC365F" w14:textId="77777777" w:rsidR="0028235E" w:rsidRPr="00013162" w:rsidRDefault="0028235E" w:rsidP="0028235E">
      <w:pPr>
        <w:pStyle w:val="Sinespaciado"/>
        <w:jc w:val="both"/>
        <w:rPr>
          <w:rFonts w:ascii="Verdana" w:hAnsi="Verdana"/>
        </w:rPr>
      </w:pPr>
      <w:r w:rsidRPr="00013162">
        <w:rPr>
          <w:rFonts w:ascii="Verdana" w:hAnsi="Verdana"/>
        </w:rPr>
        <w:t>- Contratación de personas naturales o jurídicas para el desarrollo de las actividades propias de las estrategias, que no puedan ser atendidas por personal del ICBF y cuyo objeto del contrato esté orientado al desarrollo del proyecto.</w:t>
      </w:r>
    </w:p>
    <w:p w14:paraId="621EC67B" w14:textId="77777777" w:rsidR="0028235E" w:rsidRPr="00013162" w:rsidRDefault="0028235E" w:rsidP="0028235E">
      <w:pPr>
        <w:pStyle w:val="Sinespaciado"/>
        <w:jc w:val="both"/>
        <w:rPr>
          <w:rFonts w:ascii="Verdana" w:hAnsi="Verdana"/>
        </w:rPr>
      </w:pPr>
    </w:p>
    <w:p w14:paraId="771824E2" w14:textId="1ACF92F4" w:rsidR="002F1723" w:rsidRPr="00013162" w:rsidRDefault="0028235E" w:rsidP="0028235E">
      <w:pPr>
        <w:pStyle w:val="Sinespaciado"/>
        <w:jc w:val="both"/>
        <w:rPr>
          <w:rFonts w:ascii="Verdana" w:hAnsi="Verdana"/>
          <w:b/>
          <w:bCs/>
        </w:rPr>
      </w:pPr>
      <w:r w:rsidRPr="00013162">
        <w:rPr>
          <w:rFonts w:ascii="Verdana" w:hAnsi="Verdana"/>
          <w:b/>
          <w:bCs/>
        </w:rPr>
        <w:t>Gastos Generales:</w:t>
      </w:r>
    </w:p>
    <w:p w14:paraId="28454C52" w14:textId="058DA9AE" w:rsidR="0028235E" w:rsidRPr="00013162" w:rsidRDefault="0028235E" w:rsidP="0028235E">
      <w:pPr>
        <w:pStyle w:val="Sinespaciado"/>
        <w:jc w:val="both"/>
        <w:rPr>
          <w:rFonts w:ascii="Verdana" w:hAnsi="Verdana"/>
          <w:b/>
          <w:bCs/>
        </w:rPr>
      </w:pPr>
    </w:p>
    <w:p w14:paraId="0F1BD825" w14:textId="77777777" w:rsidR="0028235E" w:rsidRPr="00013162" w:rsidRDefault="0028235E" w:rsidP="0028235E">
      <w:pPr>
        <w:pStyle w:val="Sinespaciado"/>
        <w:jc w:val="both"/>
        <w:rPr>
          <w:rFonts w:ascii="Verdana" w:hAnsi="Verdana"/>
        </w:rPr>
      </w:pPr>
      <w:r w:rsidRPr="00013162">
        <w:rPr>
          <w:rFonts w:ascii="Verdana" w:hAnsi="Verdana"/>
        </w:rPr>
        <w:t>- Publicaciones e impresos: diagramación, diseño, impresión o reimpresión de material institucional, orientado al cumplimiento de la misión del ICBF.</w:t>
      </w:r>
    </w:p>
    <w:p w14:paraId="3A3FBBF0" w14:textId="77777777" w:rsidR="0028235E" w:rsidRPr="00013162" w:rsidRDefault="0028235E" w:rsidP="0028235E">
      <w:pPr>
        <w:pStyle w:val="Sinespaciado"/>
        <w:jc w:val="both"/>
        <w:rPr>
          <w:rFonts w:ascii="Verdana" w:hAnsi="Verdana"/>
        </w:rPr>
      </w:pPr>
    </w:p>
    <w:p w14:paraId="3A19BE61" w14:textId="77777777" w:rsidR="0028235E" w:rsidRPr="00013162" w:rsidRDefault="0028235E" w:rsidP="0028235E">
      <w:pPr>
        <w:pStyle w:val="Sinespaciado"/>
        <w:jc w:val="both"/>
        <w:rPr>
          <w:rFonts w:ascii="Verdana" w:hAnsi="Verdana"/>
        </w:rPr>
      </w:pPr>
      <w:r w:rsidRPr="00013162">
        <w:rPr>
          <w:rFonts w:ascii="Verdana" w:hAnsi="Verdana"/>
        </w:rPr>
        <w:t>- Material Audiovisual: Desarrollo y realización de material audiovisual institucional, orientado al cumplimiento de la misión del ICBF.</w:t>
      </w:r>
    </w:p>
    <w:p w14:paraId="08A96110" w14:textId="77777777" w:rsidR="0028235E" w:rsidRPr="00013162" w:rsidRDefault="0028235E" w:rsidP="0028235E">
      <w:pPr>
        <w:pStyle w:val="Sinespaciado"/>
        <w:jc w:val="both"/>
        <w:rPr>
          <w:rFonts w:ascii="Verdana" w:hAnsi="Verdana"/>
        </w:rPr>
      </w:pPr>
    </w:p>
    <w:p w14:paraId="64FD63C6" w14:textId="77777777" w:rsidR="0028235E" w:rsidRPr="00013162" w:rsidRDefault="0028235E" w:rsidP="0028235E">
      <w:pPr>
        <w:pStyle w:val="Sinespaciado"/>
        <w:jc w:val="both"/>
        <w:rPr>
          <w:rFonts w:ascii="Verdana" w:hAnsi="Verdana"/>
        </w:rPr>
      </w:pPr>
      <w:r w:rsidRPr="00013162">
        <w:rPr>
          <w:rFonts w:ascii="Verdana" w:hAnsi="Verdana"/>
        </w:rPr>
        <w:t>- Divulgación de mensajes institucionales en medios masivos de comunicación (prensa, radio, televisión y digitales)</w:t>
      </w:r>
    </w:p>
    <w:p w14:paraId="67E98F46" w14:textId="77777777" w:rsidR="0028235E" w:rsidRPr="00013162" w:rsidRDefault="0028235E" w:rsidP="0028235E">
      <w:pPr>
        <w:pStyle w:val="Sinespaciado"/>
        <w:jc w:val="both"/>
        <w:rPr>
          <w:rFonts w:ascii="Verdana" w:hAnsi="Verdana"/>
        </w:rPr>
      </w:pPr>
    </w:p>
    <w:p w14:paraId="062A634C" w14:textId="77777777" w:rsidR="0028235E" w:rsidRPr="00013162" w:rsidRDefault="0028235E" w:rsidP="0028235E">
      <w:pPr>
        <w:pStyle w:val="Sinespaciado"/>
        <w:jc w:val="both"/>
        <w:rPr>
          <w:rFonts w:ascii="Verdana" w:hAnsi="Verdana"/>
        </w:rPr>
      </w:pPr>
      <w:r w:rsidRPr="00013162">
        <w:rPr>
          <w:rFonts w:ascii="Verdana" w:hAnsi="Verdana"/>
        </w:rPr>
        <w:t>- Gastos de suscripciones a productos impresos, de televisión y digitales.</w:t>
      </w:r>
    </w:p>
    <w:p w14:paraId="23301F8C" w14:textId="77777777" w:rsidR="0028235E" w:rsidRPr="00013162" w:rsidRDefault="0028235E" w:rsidP="0028235E">
      <w:pPr>
        <w:pStyle w:val="Sinespaciado"/>
        <w:jc w:val="both"/>
        <w:rPr>
          <w:rFonts w:ascii="Verdana" w:hAnsi="Verdana"/>
        </w:rPr>
      </w:pPr>
    </w:p>
    <w:p w14:paraId="0836F589" w14:textId="77777777" w:rsidR="0028235E" w:rsidRPr="00013162" w:rsidRDefault="0028235E" w:rsidP="0028235E">
      <w:pPr>
        <w:pStyle w:val="Sinespaciado"/>
        <w:jc w:val="both"/>
        <w:rPr>
          <w:rFonts w:ascii="Verdana" w:hAnsi="Verdana"/>
        </w:rPr>
      </w:pPr>
      <w:r w:rsidRPr="00013162">
        <w:rPr>
          <w:rFonts w:ascii="Verdana" w:hAnsi="Verdana"/>
        </w:rPr>
        <w:t>- Pago de avisos de prensa.</w:t>
      </w:r>
    </w:p>
    <w:p w14:paraId="3F763AAC" w14:textId="77777777" w:rsidR="0028235E" w:rsidRPr="00013162" w:rsidRDefault="0028235E" w:rsidP="0028235E">
      <w:pPr>
        <w:pStyle w:val="Sinespaciado"/>
        <w:jc w:val="both"/>
        <w:rPr>
          <w:rFonts w:ascii="Verdana" w:hAnsi="Verdana"/>
        </w:rPr>
      </w:pPr>
    </w:p>
    <w:p w14:paraId="35B5B146" w14:textId="77777777" w:rsidR="0028235E" w:rsidRPr="00013162" w:rsidRDefault="0028235E" w:rsidP="0028235E">
      <w:pPr>
        <w:pStyle w:val="Sinespaciado"/>
        <w:jc w:val="both"/>
        <w:rPr>
          <w:rFonts w:ascii="Verdana" w:hAnsi="Verdana"/>
        </w:rPr>
      </w:pPr>
      <w:r w:rsidRPr="00013162">
        <w:rPr>
          <w:rFonts w:ascii="Verdana" w:hAnsi="Verdana"/>
        </w:rPr>
        <w:t>- Gastos de mensajería, correo, transporte urbano nacional o internacional necesario para asegurar la distribución de las piezas de comunicación y materiales o productos.</w:t>
      </w:r>
    </w:p>
    <w:p w14:paraId="165EADA3" w14:textId="77777777" w:rsidR="0028235E" w:rsidRPr="00013162" w:rsidRDefault="0028235E" w:rsidP="0028235E">
      <w:pPr>
        <w:pStyle w:val="Sinespaciado"/>
        <w:jc w:val="both"/>
        <w:rPr>
          <w:rFonts w:ascii="Verdana" w:hAnsi="Verdana"/>
        </w:rPr>
      </w:pPr>
    </w:p>
    <w:p w14:paraId="49380C93" w14:textId="77777777" w:rsidR="0028235E" w:rsidRPr="00013162" w:rsidRDefault="0028235E" w:rsidP="0028235E">
      <w:pPr>
        <w:pStyle w:val="Sinespaciado"/>
        <w:jc w:val="both"/>
        <w:rPr>
          <w:rFonts w:ascii="Verdana" w:hAnsi="Verdana"/>
        </w:rPr>
      </w:pPr>
      <w:r w:rsidRPr="00013162">
        <w:rPr>
          <w:rFonts w:ascii="Verdana" w:hAnsi="Verdana"/>
        </w:rPr>
        <w:t>- Traducciones, cuando el material a reproducir se encuentre disponible en un idioma distinto al español o cuando el material producido en español requiera ser divulgado en otro idioma.</w:t>
      </w:r>
    </w:p>
    <w:p w14:paraId="06472C63" w14:textId="77777777" w:rsidR="0028235E" w:rsidRPr="00013162" w:rsidRDefault="0028235E" w:rsidP="0028235E">
      <w:pPr>
        <w:pStyle w:val="Sinespaciado"/>
        <w:jc w:val="both"/>
        <w:rPr>
          <w:rFonts w:ascii="Verdana" w:hAnsi="Verdana"/>
        </w:rPr>
      </w:pPr>
    </w:p>
    <w:p w14:paraId="737E824A" w14:textId="77777777" w:rsidR="0028235E" w:rsidRPr="00013162" w:rsidRDefault="0028235E" w:rsidP="0028235E">
      <w:pPr>
        <w:pStyle w:val="Sinespaciado"/>
        <w:jc w:val="both"/>
        <w:rPr>
          <w:rFonts w:ascii="Verdana" w:hAnsi="Verdana"/>
        </w:rPr>
      </w:pPr>
      <w:r w:rsidRPr="00013162">
        <w:rPr>
          <w:rFonts w:ascii="Verdana" w:hAnsi="Verdana"/>
        </w:rPr>
        <w:t>- Autenticaciones.</w:t>
      </w:r>
    </w:p>
    <w:p w14:paraId="57595727" w14:textId="77777777" w:rsidR="0028235E" w:rsidRPr="00013162" w:rsidRDefault="0028235E" w:rsidP="0028235E">
      <w:pPr>
        <w:pStyle w:val="Sinespaciado"/>
        <w:jc w:val="both"/>
        <w:rPr>
          <w:rFonts w:ascii="Verdana" w:hAnsi="Verdana"/>
        </w:rPr>
      </w:pPr>
    </w:p>
    <w:p w14:paraId="19716031" w14:textId="77777777" w:rsidR="0028235E" w:rsidRPr="00013162" w:rsidRDefault="0028235E" w:rsidP="0028235E">
      <w:pPr>
        <w:pStyle w:val="Sinespaciado"/>
        <w:jc w:val="both"/>
        <w:rPr>
          <w:rFonts w:ascii="Verdana" w:hAnsi="Verdana"/>
        </w:rPr>
      </w:pPr>
      <w:r w:rsidRPr="00013162">
        <w:rPr>
          <w:rFonts w:ascii="Verdana" w:hAnsi="Verdana"/>
        </w:rPr>
        <w:t>- Adquisición de material especializado que se requiera para optimizar las estrategias de comunicación.</w:t>
      </w:r>
    </w:p>
    <w:p w14:paraId="2D83F64B" w14:textId="77777777" w:rsidR="0028235E" w:rsidRPr="00013162" w:rsidRDefault="0028235E" w:rsidP="0028235E">
      <w:pPr>
        <w:pStyle w:val="Sinespaciado"/>
        <w:jc w:val="both"/>
        <w:rPr>
          <w:rFonts w:ascii="Verdana" w:hAnsi="Verdana"/>
        </w:rPr>
      </w:pPr>
    </w:p>
    <w:p w14:paraId="26B31B0E" w14:textId="3683808C" w:rsidR="0028235E" w:rsidRPr="00013162" w:rsidRDefault="0028235E" w:rsidP="0028235E">
      <w:pPr>
        <w:pStyle w:val="Sinespaciado"/>
        <w:jc w:val="both"/>
        <w:rPr>
          <w:rFonts w:ascii="Verdana" w:hAnsi="Verdana"/>
          <w:b/>
          <w:bCs/>
        </w:rPr>
      </w:pPr>
      <w:r w:rsidRPr="00013162">
        <w:rPr>
          <w:rFonts w:ascii="Verdana" w:hAnsi="Verdana"/>
          <w:b/>
          <w:bCs/>
        </w:rPr>
        <w:t>Otros:</w:t>
      </w:r>
    </w:p>
    <w:p w14:paraId="6DE759CB" w14:textId="5F6C9FE7" w:rsidR="0028235E" w:rsidRPr="00013162" w:rsidRDefault="0028235E" w:rsidP="0028235E">
      <w:pPr>
        <w:pStyle w:val="Sinespaciado"/>
        <w:jc w:val="both"/>
        <w:rPr>
          <w:rFonts w:ascii="Verdana" w:hAnsi="Verdana"/>
          <w:b/>
          <w:bCs/>
        </w:rPr>
      </w:pPr>
    </w:p>
    <w:p w14:paraId="331AEDD4" w14:textId="77777777" w:rsidR="0028235E" w:rsidRPr="00013162" w:rsidRDefault="0028235E" w:rsidP="0028235E">
      <w:pPr>
        <w:pStyle w:val="Sinespaciado"/>
        <w:jc w:val="both"/>
        <w:rPr>
          <w:rFonts w:ascii="Verdana" w:hAnsi="Verdana"/>
        </w:rPr>
      </w:pPr>
      <w:r w:rsidRPr="00013162">
        <w:rPr>
          <w:rFonts w:ascii="Verdana" w:hAnsi="Verdana"/>
        </w:rPr>
        <w:t>- Contratos o convenios con entidades y organizaciones especializadas en diseño e implementación de programas sobre niñez y familia que fortalezcan los proyectos de la Oficina de Comunicaciones y Atención al Ciudadano.</w:t>
      </w:r>
    </w:p>
    <w:p w14:paraId="2B22B409" w14:textId="77777777" w:rsidR="0028235E" w:rsidRPr="00013162" w:rsidRDefault="0028235E" w:rsidP="0028235E">
      <w:pPr>
        <w:pStyle w:val="Sinespaciado"/>
        <w:jc w:val="both"/>
        <w:rPr>
          <w:rFonts w:ascii="Verdana" w:hAnsi="Verdana"/>
        </w:rPr>
      </w:pPr>
    </w:p>
    <w:p w14:paraId="6D6184D3" w14:textId="77777777" w:rsidR="0028235E" w:rsidRPr="00013162" w:rsidRDefault="0028235E" w:rsidP="0028235E">
      <w:pPr>
        <w:pStyle w:val="Sinespaciado"/>
        <w:jc w:val="both"/>
        <w:rPr>
          <w:rFonts w:ascii="Verdana" w:hAnsi="Verdana"/>
        </w:rPr>
      </w:pPr>
      <w:r w:rsidRPr="00013162">
        <w:rPr>
          <w:rFonts w:ascii="Verdana" w:hAnsi="Verdana"/>
        </w:rPr>
        <w:t>- Aportes financieros para el desarrollo de convenios para evaluación e investigación, conforme con las políticas y líneas establecidas.</w:t>
      </w:r>
    </w:p>
    <w:p w14:paraId="51317E66" w14:textId="77777777" w:rsidR="0028235E" w:rsidRPr="00013162" w:rsidRDefault="0028235E" w:rsidP="0028235E">
      <w:pPr>
        <w:pStyle w:val="Sinespaciado"/>
        <w:jc w:val="both"/>
        <w:rPr>
          <w:rFonts w:ascii="Verdana" w:hAnsi="Verdana"/>
        </w:rPr>
      </w:pPr>
    </w:p>
    <w:p w14:paraId="72CAF0AF" w14:textId="77777777" w:rsidR="0028235E" w:rsidRPr="00013162" w:rsidRDefault="0028235E" w:rsidP="0028235E">
      <w:pPr>
        <w:pStyle w:val="Sinespaciado"/>
        <w:jc w:val="both"/>
        <w:rPr>
          <w:rFonts w:ascii="Verdana" w:hAnsi="Verdana"/>
          <w:b/>
          <w:bCs/>
          <w:u w:val="single"/>
        </w:rPr>
      </w:pPr>
      <w:r w:rsidRPr="00013162">
        <w:rPr>
          <w:rFonts w:ascii="Verdana" w:hAnsi="Verdana"/>
          <w:b/>
          <w:bCs/>
          <w:u w:val="single"/>
        </w:rPr>
        <w:t>02. Soporte a la Gestión del Proyecto</w:t>
      </w:r>
    </w:p>
    <w:p w14:paraId="6E805D69" w14:textId="77777777" w:rsidR="0028235E" w:rsidRPr="00013162" w:rsidRDefault="0028235E" w:rsidP="0028235E">
      <w:pPr>
        <w:pStyle w:val="Sinespaciado"/>
        <w:jc w:val="both"/>
        <w:rPr>
          <w:rFonts w:ascii="Verdana" w:hAnsi="Verdana"/>
          <w:b/>
          <w:bCs/>
        </w:rPr>
      </w:pPr>
    </w:p>
    <w:p w14:paraId="4D8C7E74" w14:textId="77777777" w:rsidR="0028235E" w:rsidRPr="00013162" w:rsidRDefault="0028235E" w:rsidP="0028235E">
      <w:pPr>
        <w:pStyle w:val="Sinespaciado"/>
        <w:jc w:val="both"/>
        <w:rPr>
          <w:rFonts w:ascii="Verdana" w:hAnsi="Verdana"/>
          <w:b/>
          <w:bCs/>
        </w:rPr>
      </w:pPr>
      <w:r w:rsidRPr="00013162">
        <w:rPr>
          <w:rFonts w:ascii="Verdana" w:hAnsi="Verdana"/>
          <w:b/>
          <w:bCs/>
        </w:rPr>
        <w:t>Apoyo en Contratación de Servicios</w:t>
      </w:r>
    </w:p>
    <w:p w14:paraId="21DC04FB" w14:textId="77777777" w:rsidR="0028235E" w:rsidRPr="00013162" w:rsidRDefault="0028235E" w:rsidP="0028235E">
      <w:pPr>
        <w:pStyle w:val="Sinespaciado"/>
        <w:jc w:val="both"/>
        <w:rPr>
          <w:rFonts w:ascii="Verdana" w:hAnsi="Verdana"/>
          <w:b/>
          <w:bCs/>
        </w:rPr>
      </w:pPr>
    </w:p>
    <w:p w14:paraId="653F5521" w14:textId="754DF592" w:rsidR="0028235E" w:rsidRPr="00013162" w:rsidRDefault="0028235E" w:rsidP="0028235E">
      <w:pPr>
        <w:pStyle w:val="Sinespaciado"/>
        <w:jc w:val="both"/>
        <w:rPr>
          <w:rFonts w:ascii="Verdana" w:hAnsi="Verdana"/>
          <w:b/>
          <w:bCs/>
        </w:rPr>
      </w:pPr>
      <w:r w:rsidRPr="00013162">
        <w:rPr>
          <w:rFonts w:ascii="Verdana" w:hAnsi="Verdana"/>
          <w:b/>
          <w:bCs/>
        </w:rPr>
        <w:t>Gastos de Personal:</w:t>
      </w:r>
    </w:p>
    <w:p w14:paraId="4AD2E59D" w14:textId="17BF9061" w:rsidR="0028235E" w:rsidRPr="00013162" w:rsidRDefault="0028235E" w:rsidP="0028235E">
      <w:pPr>
        <w:pStyle w:val="Sinespaciado"/>
        <w:jc w:val="both"/>
        <w:rPr>
          <w:rFonts w:ascii="Verdana" w:hAnsi="Verdana"/>
          <w:b/>
          <w:bCs/>
        </w:rPr>
      </w:pPr>
    </w:p>
    <w:p w14:paraId="5E398655" w14:textId="77777777" w:rsidR="0028235E" w:rsidRPr="00013162" w:rsidRDefault="0028235E" w:rsidP="0028235E">
      <w:pPr>
        <w:pStyle w:val="Sinespaciado"/>
        <w:jc w:val="both"/>
        <w:rPr>
          <w:rFonts w:ascii="Verdana" w:hAnsi="Verdana"/>
        </w:rPr>
      </w:pPr>
      <w:r w:rsidRPr="00013162">
        <w:rPr>
          <w:rFonts w:ascii="Verdana" w:hAnsi="Verdana"/>
        </w:rPr>
        <w:t>- Contratación de personas naturales o jurídicas para el desarrollo de las actividades propias de las estrategias, actividades relacionadas con el objetivo del proyecto y otras actividades que brinden soporte a los distintos procesos requeridos para la ejecución del mismo, que no puedan ser atendidas por personal del ICBF y cuyo objeto del contrato esté orientado al desarrollo del proyecto.</w:t>
      </w:r>
    </w:p>
    <w:p w14:paraId="5FE341F2" w14:textId="77777777" w:rsidR="0028235E" w:rsidRPr="00013162" w:rsidRDefault="0028235E" w:rsidP="0028235E">
      <w:pPr>
        <w:pStyle w:val="Sinespaciado"/>
        <w:jc w:val="both"/>
        <w:rPr>
          <w:rFonts w:ascii="Verdana" w:hAnsi="Verdana"/>
        </w:rPr>
      </w:pPr>
    </w:p>
    <w:p w14:paraId="2B1292A3" w14:textId="561C0B63" w:rsidR="0028235E" w:rsidRPr="00013162" w:rsidRDefault="0028235E" w:rsidP="0028235E">
      <w:pPr>
        <w:pStyle w:val="Sinespaciado"/>
        <w:jc w:val="both"/>
        <w:rPr>
          <w:rFonts w:ascii="Verdana" w:hAnsi="Verdana"/>
          <w:b/>
          <w:bCs/>
        </w:rPr>
      </w:pPr>
      <w:r w:rsidRPr="00013162">
        <w:rPr>
          <w:rFonts w:ascii="Verdana" w:hAnsi="Verdana"/>
          <w:b/>
          <w:bCs/>
        </w:rPr>
        <w:t>Otros</w:t>
      </w:r>
    </w:p>
    <w:p w14:paraId="0CEDBBB2" w14:textId="17465044" w:rsidR="0028235E" w:rsidRPr="00013162" w:rsidRDefault="0028235E" w:rsidP="0028235E">
      <w:pPr>
        <w:pStyle w:val="Sinespaciado"/>
        <w:jc w:val="both"/>
        <w:rPr>
          <w:rFonts w:ascii="Verdana" w:hAnsi="Verdana"/>
          <w:b/>
          <w:bCs/>
        </w:rPr>
      </w:pPr>
    </w:p>
    <w:p w14:paraId="7F8207CE" w14:textId="2AFB23B2" w:rsidR="0028235E" w:rsidRPr="00013162" w:rsidRDefault="0028235E" w:rsidP="0028235E">
      <w:pPr>
        <w:pStyle w:val="Sinespaciado"/>
        <w:jc w:val="both"/>
        <w:rPr>
          <w:rFonts w:ascii="Verdana" w:hAnsi="Verdana"/>
        </w:rPr>
      </w:pPr>
      <w:r w:rsidRPr="00013162">
        <w:rPr>
          <w:rFonts w:ascii="Verdana" w:hAnsi="Verdana"/>
        </w:rPr>
        <w:t>- Viáticos y gastos de viaje para servidores públicos encargados de la asistencia, supervisión, evaluación e investigación en los procesos que requiera la ejecución del proyecto.</w:t>
      </w:r>
    </w:p>
    <w:p w14:paraId="1911FDB5" w14:textId="7AE4FBC4" w:rsidR="0028235E" w:rsidRPr="00013162" w:rsidRDefault="0028235E" w:rsidP="0028235E">
      <w:pPr>
        <w:pStyle w:val="Sinespaciado"/>
        <w:jc w:val="both"/>
        <w:rPr>
          <w:rFonts w:ascii="Verdana" w:hAnsi="Verdana"/>
        </w:rPr>
      </w:pPr>
    </w:p>
    <w:p w14:paraId="574D0B4C" w14:textId="42538494" w:rsidR="0028235E" w:rsidRPr="00013162" w:rsidRDefault="0028235E" w:rsidP="0028235E">
      <w:pPr>
        <w:pStyle w:val="Sinespaciado"/>
        <w:jc w:val="both"/>
        <w:rPr>
          <w:rFonts w:ascii="Verdana" w:hAnsi="Verdana"/>
          <w:b/>
          <w:bCs/>
          <w:u w:val="single"/>
        </w:rPr>
      </w:pPr>
      <w:r w:rsidRPr="00013162">
        <w:rPr>
          <w:rFonts w:ascii="Verdana" w:hAnsi="Verdana"/>
          <w:b/>
          <w:bCs/>
          <w:u w:val="single"/>
        </w:rPr>
        <w:t>06. Jornadas o actividades de Formación, Promoción y Divulgación</w:t>
      </w:r>
    </w:p>
    <w:p w14:paraId="41B73568" w14:textId="77777777" w:rsidR="0028235E" w:rsidRPr="00013162" w:rsidRDefault="0028235E" w:rsidP="0028235E">
      <w:pPr>
        <w:pStyle w:val="Sinespaciado"/>
        <w:jc w:val="both"/>
        <w:rPr>
          <w:rFonts w:ascii="Verdana" w:hAnsi="Verdana"/>
        </w:rPr>
      </w:pPr>
    </w:p>
    <w:p w14:paraId="2C88A59B" w14:textId="77777777" w:rsidR="0028235E" w:rsidRPr="00013162" w:rsidRDefault="0028235E" w:rsidP="0028235E">
      <w:pPr>
        <w:pStyle w:val="Sinespaciado"/>
        <w:jc w:val="both"/>
        <w:rPr>
          <w:rFonts w:ascii="Verdana" w:hAnsi="Verdana"/>
        </w:rPr>
      </w:pPr>
      <w:r w:rsidRPr="00013162">
        <w:rPr>
          <w:rFonts w:ascii="Verdana" w:hAnsi="Verdana"/>
        </w:rPr>
        <w:t>- Alquiler de instalaciones, equipos, ayudas audiovisuales y adquisición de materiales de consumo.</w:t>
      </w:r>
    </w:p>
    <w:p w14:paraId="11460873" w14:textId="77777777" w:rsidR="0028235E" w:rsidRPr="00013162" w:rsidRDefault="0028235E" w:rsidP="0028235E">
      <w:pPr>
        <w:pStyle w:val="Sinespaciado"/>
        <w:jc w:val="both"/>
        <w:rPr>
          <w:rFonts w:ascii="Verdana" w:hAnsi="Verdana"/>
        </w:rPr>
      </w:pPr>
    </w:p>
    <w:p w14:paraId="46BECEC9" w14:textId="77777777" w:rsidR="0028235E" w:rsidRPr="00013162" w:rsidRDefault="0028235E" w:rsidP="0028235E">
      <w:pPr>
        <w:pStyle w:val="Sinespaciado"/>
        <w:jc w:val="both"/>
        <w:rPr>
          <w:rFonts w:ascii="Verdana" w:hAnsi="Verdana"/>
        </w:rPr>
      </w:pPr>
      <w:r w:rsidRPr="00013162">
        <w:rPr>
          <w:rFonts w:ascii="Verdana" w:hAnsi="Verdana"/>
        </w:rPr>
        <w:t>- Adquisición de material pedagógico promocional.</w:t>
      </w:r>
    </w:p>
    <w:p w14:paraId="210FD8E7" w14:textId="77777777" w:rsidR="0028235E" w:rsidRPr="00013162" w:rsidRDefault="0028235E" w:rsidP="0028235E">
      <w:pPr>
        <w:pStyle w:val="Sinespaciado"/>
        <w:jc w:val="both"/>
        <w:rPr>
          <w:rFonts w:ascii="Verdana" w:hAnsi="Verdana"/>
        </w:rPr>
      </w:pPr>
    </w:p>
    <w:p w14:paraId="7800CE43" w14:textId="77777777" w:rsidR="0028235E" w:rsidRPr="00013162" w:rsidRDefault="0028235E" w:rsidP="0028235E">
      <w:pPr>
        <w:pStyle w:val="Sinespaciado"/>
        <w:jc w:val="both"/>
        <w:rPr>
          <w:rFonts w:ascii="Verdana" w:hAnsi="Verdana"/>
        </w:rPr>
      </w:pPr>
      <w:r w:rsidRPr="00013162">
        <w:rPr>
          <w:rFonts w:ascii="Verdana" w:hAnsi="Verdana"/>
        </w:rPr>
        <w:t>- Transporte y alimentos para participantes en las jornadas.</w:t>
      </w:r>
    </w:p>
    <w:p w14:paraId="51F5D0F5" w14:textId="77777777" w:rsidR="0028235E" w:rsidRPr="00013162" w:rsidRDefault="0028235E" w:rsidP="0028235E">
      <w:pPr>
        <w:pStyle w:val="Sinespaciado"/>
        <w:jc w:val="both"/>
        <w:rPr>
          <w:rFonts w:ascii="Verdana" w:hAnsi="Verdana"/>
        </w:rPr>
      </w:pPr>
    </w:p>
    <w:p w14:paraId="0340D32F" w14:textId="5E5E2124" w:rsidR="0028235E" w:rsidRPr="00013162" w:rsidRDefault="0028235E" w:rsidP="0028235E">
      <w:pPr>
        <w:pStyle w:val="Sinespaciado"/>
        <w:jc w:val="both"/>
        <w:rPr>
          <w:rFonts w:ascii="Verdana" w:hAnsi="Verdana"/>
          <w:b/>
          <w:bCs/>
          <w:u w:val="single"/>
        </w:rPr>
      </w:pPr>
      <w:r w:rsidRPr="00013162">
        <w:rPr>
          <w:rFonts w:ascii="Verdana" w:hAnsi="Verdana"/>
          <w:b/>
          <w:bCs/>
          <w:u w:val="single"/>
        </w:rPr>
        <w:t>07. Estrategias y Planes de Comunicación</w:t>
      </w:r>
    </w:p>
    <w:p w14:paraId="637F221A" w14:textId="623EB75C" w:rsidR="00FB6B93" w:rsidRPr="00013162" w:rsidRDefault="00FB6B93" w:rsidP="00FB6B93">
      <w:pPr>
        <w:pStyle w:val="Sinespaciado"/>
        <w:jc w:val="both"/>
        <w:rPr>
          <w:rFonts w:ascii="Verdana" w:hAnsi="Verdana"/>
          <w:b/>
          <w:bCs/>
        </w:rPr>
      </w:pPr>
    </w:p>
    <w:p w14:paraId="19433D7E" w14:textId="77777777" w:rsidR="0028235E" w:rsidRPr="00013162" w:rsidRDefault="0028235E" w:rsidP="0028235E">
      <w:pPr>
        <w:pStyle w:val="Sinespaciado"/>
        <w:jc w:val="both"/>
        <w:rPr>
          <w:rFonts w:ascii="Verdana" w:hAnsi="Verdana"/>
        </w:rPr>
      </w:pPr>
      <w:r w:rsidRPr="00013162">
        <w:rPr>
          <w:rFonts w:ascii="Verdana" w:hAnsi="Verdana"/>
        </w:rPr>
        <w:t>- Estrategias de comunicaciones coyunturales o permanentes, dirigidas a población técnica o general, para la divulgación de la misión y objetivos del ICBF.</w:t>
      </w:r>
    </w:p>
    <w:p w14:paraId="439AD002" w14:textId="77777777" w:rsidR="0028235E" w:rsidRPr="00013162" w:rsidRDefault="0028235E" w:rsidP="0028235E">
      <w:pPr>
        <w:pStyle w:val="Sinespaciado"/>
        <w:jc w:val="both"/>
        <w:rPr>
          <w:rFonts w:ascii="Verdana" w:hAnsi="Verdana"/>
        </w:rPr>
      </w:pPr>
    </w:p>
    <w:p w14:paraId="252AB046" w14:textId="77777777" w:rsidR="0028235E" w:rsidRPr="00013162" w:rsidRDefault="0028235E" w:rsidP="0028235E">
      <w:pPr>
        <w:pStyle w:val="Sinespaciado"/>
        <w:jc w:val="both"/>
        <w:rPr>
          <w:rFonts w:ascii="Verdana" w:hAnsi="Verdana"/>
          <w:b/>
          <w:bCs/>
          <w:u w:val="single"/>
        </w:rPr>
      </w:pPr>
      <w:r w:rsidRPr="00013162">
        <w:rPr>
          <w:rFonts w:ascii="Verdana" w:hAnsi="Verdana"/>
          <w:b/>
          <w:bCs/>
          <w:u w:val="single"/>
        </w:rPr>
        <w:t>08. Diagramación, Diseño, Impresión y Distribución de publicaciones relacionadas con los programas ICBF</w:t>
      </w:r>
    </w:p>
    <w:p w14:paraId="71B93535" w14:textId="77777777" w:rsidR="0028235E" w:rsidRPr="00013162" w:rsidRDefault="0028235E" w:rsidP="0028235E">
      <w:pPr>
        <w:pStyle w:val="Sinespaciado"/>
        <w:jc w:val="both"/>
        <w:rPr>
          <w:rFonts w:ascii="Verdana" w:hAnsi="Verdana"/>
        </w:rPr>
      </w:pPr>
    </w:p>
    <w:p w14:paraId="1B0D1D84" w14:textId="7BC40020" w:rsidR="0028235E" w:rsidRPr="00013162" w:rsidRDefault="0028235E" w:rsidP="0028235E">
      <w:pPr>
        <w:pStyle w:val="Sinespaciado"/>
        <w:jc w:val="both"/>
        <w:rPr>
          <w:rFonts w:ascii="Verdana" w:hAnsi="Verdana"/>
          <w:b/>
          <w:bCs/>
        </w:rPr>
      </w:pPr>
      <w:r w:rsidRPr="00013162">
        <w:rPr>
          <w:rFonts w:ascii="Verdana" w:hAnsi="Verdana"/>
          <w:b/>
          <w:bCs/>
        </w:rPr>
        <w:t>Gastos Generales:</w:t>
      </w:r>
    </w:p>
    <w:p w14:paraId="2945C982" w14:textId="755039B2" w:rsidR="0028235E" w:rsidRPr="00013162" w:rsidRDefault="0028235E" w:rsidP="0028235E">
      <w:pPr>
        <w:pStyle w:val="Sinespaciado"/>
        <w:jc w:val="both"/>
        <w:rPr>
          <w:rFonts w:ascii="Verdana" w:hAnsi="Verdana"/>
          <w:b/>
          <w:bCs/>
        </w:rPr>
      </w:pPr>
    </w:p>
    <w:p w14:paraId="4B10D497" w14:textId="77777777" w:rsidR="0028235E" w:rsidRPr="00013162" w:rsidRDefault="0028235E" w:rsidP="0028235E">
      <w:pPr>
        <w:pStyle w:val="Sinespaciado"/>
        <w:jc w:val="both"/>
        <w:rPr>
          <w:rFonts w:ascii="Verdana" w:hAnsi="Verdana"/>
        </w:rPr>
      </w:pPr>
      <w:r w:rsidRPr="00013162">
        <w:rPr>
          <w:rFonts w:ascii="Verdana" w:hAnsi="Verdana"/>
        </w:rPr>
        <w:t>- Publicaciones e impresos: diagramación, diseño, impresión o reimpresión de material institucional, orientado al cumplimiento de la misión del ICBF.</w:t>
      </w:r>
    </w:p>
    <w:p w14:paraId="5FB87900" w14:textId="77777777" w:rsidR="0028235E" w:rsidRPr="00013162" w:rsidRDefault="0028235E" w:rsidP="0028235E">
      <w:pPr>
        <w:pStyle w:val="Sinespaciado"/>
        <w:jc w:val="both"/>
        <w:rPr>
          <w:rFonts w:ascii="Verdana" w:hAnsi="Verdana"/>
        </w:rPr>
      </w:pPr>
    </w:p>
    <w:p w14:paraId="21C247B8" w14:textId="772000F0" w:rsidR="0028235E" w:rsidRPr="00013162" w:rsidRDefault="0028235E" w:rsidP="0028235E">
      <w:pPr>
        <w:pStyle w:val="Sinespaciado"/>
        <w:jc w:val="both"/>
        <w:rPr>
          <w:rFonts w:ascii="Verdana" w:hAnsi="Verdana"/>
        </w:rPr>
      </w:pPr>
      <w:r w:rsidRPr="00013162">
        <w:rPr>
          <w:rFonts w:ascii="Verdana" w:hAnsi="Verdana"/>
        </w:rPr>
        <w:t>- Suscripciones y publicación de actos administrativos.</w:t>
      </w:r>
    </w:p>
    <w:p w14:paraId="21D0F5AB" w14:textId="686D6BF9" w:rsidR="0028235E" w:rsidRPr="00013162" w:rsidRDefault="0028235E" w:rsidP="0028235E">
      <w:pPr>
        <w:pStyle w:val="Sinespaciado"/>
        <w:jc w:val="both"/>
        <w:rPr>
          <w:rFonts w:ascii="Verdana" w:hAnsi="Verdana"/>
        </w:rPr>
      </w:pPr>
    </w:p>
    <w:p w14:paraId="720E0EDB" w14:textId="77777777" w:rsidR="0028235E" w:rsidRPr="00013162" w:rsidRDefault="0028235E" w:rsidP="0028235E">
      <w:pPr>
        <w:pStyle w:val="Sinespaciado"/>
        <w:jc w:val="both"/>
        <w:rPr>
          <w:rFonts w:ascii="Verdana" w:hAnsi="Verdana"/>
          <w:b/>
          <w:bCs/>
          <w:u w:val="single"/>
        </w:rPr>
      </w:pPr>
      <w:r w:rsidRPr="00013162">
        <w:rPr>
          <w:rFonts w:ascii="Verdana" w:hAnsi="Verdana"/>
          <w:b/>
          <w:bCs/>
          <w:u w:val="single"/>
        </w:rPr>
        <w:t>09. Alianzas con diferentes actores de la sociedad</w:t>
      </w:r>
    </w:p>
    <w:p w14:paraId="205CD2A2" w14:textId="77777777" w:rsidR="0028235E" w:rsidRPr="00013162" w:rsidRDefault="0028235E" w:rsidP="0028235E">
      <w:pPr>
        <w:pStyle w:val="Sinespaciado"/>
        <w:jc w:val="both"/>
        <w:rPr>
          <w:rFonts w:ascii="Verdana" w:hAnsi="Verdana"/>
        </w:rPr>
      </w:pPr>
    </w:p>
    <w:p w14:paraId="48D41AE7" w14:textId="15D0B6B0" w:rsidR="0028235E" w:rsidRPr="00013162" w:rsidRDefault="0028235E" w:rsidP="0028235E">
      <w:pPr>
        <w:pStyle w:val="Sinespaciado"/>
        <w:jc w:val="both"/>
        <w:rPr>
          <w:rFonts w:ascii="Verdana" w:hAnsi="Verdana"/>
        </w:rPr>
      </w:pPr>
      <w:r w:rsidRPr="00013162">
        <w:rPr>
          <w:rFonts w:ascii="Verdana" w:hAnsi="Verdana"/>
        </w:rPr>
        <w:t>Convenios con personas naturales o jurídicas que participen como gestores de la promoción, difusión y garantía los derechos de los niñas, niñas y adolescentes en el marco de la Ley de la Infancia y la Adolescencia, mediante cualquier medio de comunicación, escrita, audiovisual, radial y digital, entre otras.</w:t>
      </w:r>
    </w:p>
    <w:p w14:paraId="02FD2B20" w14:textId="456C0C0B" w:rsidR="0028235E" w:rsidRPr="00013162" w:rsidRDefault="0028235E" w:rsidP="0028235E">
      <w:pPr>
        <w:pStyle w:val="Sinespaciado"/>
        <w:jc w:val="both"/>
        <w:rPr>
          <w:rFonts w:ascii="Verdana" w:hAnsi="Verdana"/>
        </w:rPr>
      </w:pPr>
    </w:p>
    <w:p w14:paraId="1307CEEF" w14:textId="77777777" w:rsidR="0028235E" w:rsidRPr="00013162" w:rsidRDefault="0028235E" w:rsidP="0028235E">
      <w:pPr>
        <w:pStyle w:val="Sinespaciado"/>
        <w:jc w:val="both"/>
        <w:rPr>
          <w:rFonts w:ascii="Verdana" w:hAnsi="Verdana"/>
        </w:rPr>
      </w:pPr>
      <w:r w:rsidRPr="00013162">
        <w:rPr>
          <w:rFonts w:ascii="Verdana" w:hAnsi="Verdana"/>
          <w:b/>
          <w:bCs/>
        </w:rPr>
        <w:t>ARTÍCULO 23.</w:t>
      </w:r>
      <w:r w:rsidRPr="00013162">
        <w:rPr>
          <w:rFonts w:ascii="Verdana" w:hAnsi="Verdana"/>
        </w:rPr>
        <w:t xml:space="preserve"> Modificar la ficha No. I-27 de los Lineamientos de Programación y Ejecución de Metas Sociales y Financieras - vigencia 2011, en lo referente al clasificador del gasto, el cual quedará así:</w:t>
      </w:r>
    </w:p>
    <w:p w14:paraId="2D9A6431" w14:textId="77777777" w:rsidR="0028235E" w:rsidRPr="00013162" w:rsidRDefault="0028235E" w:rsidP="0028235E">
      <w:pPr>
        <w:pStyle w:val="Sinespaciado"/>
        <w:jc w:val="both"/>
        <w:rPr>
          <w:rFonts w:ascii="Verdana" w:hAnsi="Verdana"/>
        </w:rPr>
      </w:pPr>
    </w:p>
    <w:p w14:paraId="17027C94" w14:textId="77777777" w:rsidR="0028235E" w:rsidRPr="00013162" w:rsidRDefault="0028235E" w:rsidP="0028235E">
      <w:pPr>
        <w:pStyle w:val="Sinespaciado"/>
        <w:jc w:val="both"/>
        <w:rPr>
          <w:rFonts w:ascii="Verdana" w:hAnsi="Verdana"/>
        </w:rPr>
      </w:pPr>
      <w:r w:rsidRPr="00013162">
        <w:rPr>
          <w:rFonts w:ascii="Verdana" w:hAnsi="Verdana"/>
        </w:rPr>
        <w:t>Proyecto 320-1501-139 APLICACIÓN DE VA PROMOCIÓN Y FOMENTO PARA LA CONSTRUCCIÓN DE UNA CULTURA DE LOS DERECHOS DE LA NIÑEZ Y LA FAMILIA</w:t>
      </w:r>
    </w:p>
    <w:p w14:paraId="5571E5E6" w14:textId="77777777" w:rsidR="0028235E" w:rsidRPr="00013162" w:rsidRDefault="0028235E" w:rsidP="0028235E">
      <w:pPr>
        <w:pStyle w:val="Sinespaciado"/>
        <w:jc w:val="both"/>
        <w:rPr>
          <w:rFonts w:ascii="Verdana" w:hAnsi="Verdana"/>
        </w:rPr>
      </w:pPr>
    </w:p>
    <w:p w14:paraId="0D8D81DF" w14:textId="77777777" w:rsidR="0028235E" w:rsidRPr="00013162" w:rsidRDefault="0028235E" w:rsidP="0028235E">
      <w:pPr>
        <w:pStyle w:val="Sinespaciado"/>
        <w:jc w:val="both"/>
        <w:rPr>
          <w:rFonts w:ascii="Verdana" w:hAnsi="Verdana"/>
        </w:rPr>
      </w:pPr>
      <w:r w:rsidRPr="00013162">
        <w:rPr>
          <w:rFonts w:ascii="Verdana" w:hAnsi="Verdana"/>
        </w:rPr>
        <w:t>Subproyecto 03 RECEPCIÓN Y DIRECIONAMIENTO</w:t>
      </w:r>
    </w:p>
    <w:p w14:paraId="08BC0F46" w14:textId="77777777" w:rsidR="0028235E" w:rsidRPr="00013162" w:rsidRDefault="0028235E" w:rsidP="0028235E">
      <w:pPr>
        <w:pStyle w:val="Sinespaciado"/>
        <w:jc w:val="both"/>
        <w:rPr>
          <w:rFonts w:ascii="Verdana" w:hAnsi="Verdana"/>
        </w:rPr>
      </w:pPr>
    </w:p>
    <w:p w14:paraId="31A299F1" w14:textId="77777777" w:rsidR="0028235E" w:rsidRPr="00013162" w:rsidRDefault="0028235E" w:rsidP="0028235E">
      <w:pPr>
        <w:pStyle w:val="Sinespaciado"/>
        <w:jc w:val="both"/>
        <w:rPr>
          <w:rFonts w:ascii="Verdana" w:hAnsi="Verdana"/>
          <w:b/>
          <w:bCs/>
        </w:rPr>
      </w:pPr>
      <w:r w:rsidRPr="00013162">
        <w:rPr>
          <w:rFonts w:ascii="Verdana" w:hAnsi="Verdana"/>
          <w:b/>
          <w:bCs/>
        </w:rPr>
        <w:t>Clasificador del Gasto:</w:t>
      </w:r>
    </w:p>
    <w:p w14:paraId="45F87E27" w14:textId="77777777" w:rsidR="0028235E" w:rsidRPr="00013162" w:rsidRDefault="0028235E" w:rsidP="0028235E">
      <w:pPr>
        <w:pStyle w:val="Sinespaciado"/>
        <w:jc w:val="both"/>
        <w:rPr>
          <w:rFonts w:ascii="Verdana" w:hAnsi="Verdana"/>
          <w:b/>
          <w:bCs/>
        </w:rPr>
      </w:pPr>
    </w:p>
    <w:p w14:paraId="5D16DC49" w14:textId="1FFA042A" w:rsidR="0028235E" w:rsidRPr="00013162" w:rsidRDefault="0028235E" w:rsidP="0028235E">
      <w:pPr>
        <w:pStyle w:val="Sinespaciado"/>
        <w:jc w:val="both"/>
        <w:rPr>
          <w:rFonts w:ascii="Verdana" w:hAnsi="Verdana"/>
          <w:b/>
          <w:bCs/>
        </w:rPr>
      </w:pPr>
      <w:r w:rsidRPr="00013162">
        <w:rPr>
          <w:rFonts w:ascii="Verdana" w:hAnsi="Verdana"/>
          <w:b/>
          <w:bCs/>
        </w:rPr>
        <w:t>Gastos de Personal:</w:t>
      </w:r>
    </w:p>
    <w:p w14:paraId="557E9307" w14:textId="73DB503A" w:rsidR="0028235E" w:rsidRPr="00013162" w:rsidRDefault="0028235E" w:rsidP="0028235E">
      <w:pPr>
        <w:pStyle w:val="Sinespaciado"/>
        <w:jc w:val="both"/>
        <w:rPr>
          <w:rFonts w:ascii="Verdana" w:hAnsi="Verdana"/>
          <w:b/>
          <w:bCs/>
        </w:rPr>
      </w:pPr>
    </w:p>
    <w:p w14:paraId="2DB974F6" w14:textId="3D375AAA" w:rsidR="0028235E" w:rsidRPr="00013162" w:rsidRDefault="0028235E" w:rsidP="0028235E">
      <w:pPr>
        <w:pStyle w:val="Sinespaciado"/>
        <w:jc w:val="both"/>
        <w:rPr>
          <w:rFonts w:ascii="Verdana" w:hAnsi="Verdana"/>
        </w:rPr>
      </w:pPr>
      <w:r w:rsidRPr="00013162">
        <w:rPr>
          <w:rFonts w:ascii="Verdana" w:hAnsi="Verdana"/>
        </w:rPr>
        <w:t>Pago de personas naturales o jurídicas que desarrollen las actividades propias de las estrategias de consolidación del servicio de Atención al Ciudadano en el ICBF.</w:t>
      </w:r>
    </w:p>
    <w:p w14:paraId="3843EC4F" w14:textId="77777777" w:rsidR="0028235E" w:rsidRPr="00013162" w:rsidRDefault="0028235E" w:rsidP="0028235E">
      <w:pPr>
        <w:pStyle w:val="Sinespaciado"/>
        <w:jc w:val="both"/>
        <w:rPr>
          <w:rFonts w:ascii="Verdana" w:hAnsi="Verdana"/>
          <w:b/>
          <w:bCs/>
        </w:rPr>
      </w:pPr>
    </w:p>
    <w:p w14:paraId="3569F468" w14:textId="20CD68CB" w:rsidR="0028235E" w:rsidRPr="00013162" w:rsidRDefault="0028235E" w:rsidP="0028235E">
      <w:pPr>
        <w:pStyle w:val="Sinespaciado"/>
        <w:jc w:val="both"/>
        <w:rPr>
          <w:rFonts w:ascii="Verdana" w:hAnsi="Verdana"/>
          <w:b/>
          <w:bCs/>
        </w:rPr>
      </w:pPr>
      <w:r w:rsidRPr="00013162">
        <w:rPr>
          <w:rFonts w:ascii="Verdana" w:hAnsi="Verdana"/>
          <w:b/>
          <w:bCs/>
        </w:rPr>
        <w:t>Otros:</w:t>
      </w:r>
    </w:p>
    <w:p w14:paraId="033A0246" w14:textId="77777777" w:rsidR="0028235E" w:rsidRPr="00013162" w:rsidRDefault="0028235E" w:rsidP="0028235E">
      <w:pPr>
        <w:pStyle w:val="Sinespaciado"/>
        <w:jc w:val="both"/>
        <w:rPr>
          <w:rFonts w:ascii="Verdana" w:hAnsi="Verdana"/>
          <w:b/>
          <w:bCs/>
        </w:rPr>
      </w:pPr>
    </w:p>
    <w:p w14:paraId="0726EFA3" w14:textId="6375F8B1" w:rsidR="0028235E" w:rsidRPr="00013162" w:rsidRDefault="0028235E" w:rsidP="0028235E">
      <w:pPr>
        <w:pStyle w:val="Sinespaciado"/>
        <w:jc w:val="both"/>
        <w:rPr>
          <w:rFonts w:ascii="Verdana" w:hAnsi="Verdana"/>
        </w:rPr>
      </w:pPr>
      <w:r w:rsidRPr="00013162">
        <w:rPr>
          <w:rFonts w:ascii="Verdana" w:hAnsi="Verdana"/>
        </w:rPr>
        <w:t>Contratos o convenios con entidades y organizaciones especializadas para la asesoría implementación y seguimiento del centro de documentación especializado en niñez y familia del Instituto Colombiano de Bienestar Familiar dirigido al público en general.</w:t>
      </w:r>
    </w:p>
    <w:p w14:paraId="3FD28029" w14:textId="098B77EB" w:rsidR="0028235E" w:rsidRPr="00013162" w:rsidRDefault="0028235E" w:rsidP="0028235E">
      <w:pPr>
        <w:pStyle w:val="Sinespaciado"/>
        <w:jc w:val="both"/>
        <w:rPr>
          <w:rFonts w:ascii="Verdana" w:hAnsi="Verdana"/>
        </w:rPr>
      </w:pPr>
    </w:p>
    <w:p w14:paraId="0E950E0D" w14:textId="77777777" w:rsidR="0028235E" w:rsidRPr="00013162" w:rsidRDefault="0028235E" w:rsidP="0028235E">
      <w:pPr>
        <w:pStyle w:val="Sinespaciado"/>
        <w:jc w:val="both"/>
        <w:rPr>
          <w:rFonts w:ascii="Verdana" w:hAnsi="Verdana"/>
        </w:rPr>
      </w:pPr>
      <w:r w:rsidRPr="00013162">
        <w:rPr>
          <w:rFonts w:ascii="Verdana" w:hAnsi="Verdana"/>
          <w:b/>
          <w:bCs/>
        </w:rPr>
        <w:t>ARTÍCULO 24.</w:t>
      </w:r>
      <w:r w:rsidRPr="00013162">
        <w:rPr>
          <w:rFonts w:ascii="Verdana" w:hAnsi="Verdana"/>
        </w:rPr>
        <w:t xml:space="preserve"> Modificar la ficha No. I-31 de los Lineamientos de Programación y Ejecución de Metas Sociales y Financieras - vigencia 2011, en los ítems Contratación y Clasificador del Gasto en lo que se refiere a Hogar Gestor, los cuales quedarán así:</w:t>
      </w:r>
    </w:p>
    <w:p w14:paraId="0748D2E8" w14:textId="77777777" w:rsidR="0028235E" w:rsidRPr="00013162" w:rsidRDefault="0028235E" w:rsidP="0028235E">
      <w:pPr>
        <w:pStyle w:val="Sinespaciado"/>
        <w:jc w:val="both"/>
        <w:rPr>
          <w:rFonts w:ascii="Verdana" w:hAnsi="Verdana"/>
        </w:rPr>
      </w:pPr>
    </w:p>
    <w:p w14:paraId="0FCFBB04" w14:textId="77777777" w:rsidR="0028235E" w:rsidRPr="00013162" w:rsidRDefault="0028235E" w:rsidP="0028235E">
      <w:pPr>
        <w:pStyle w:val="Sinespaciado"/>
        <w:jc w:val="both"/>
        <w:rPr>
          <w:rFonts w:ascii="Verdana" w:hAnsi="Verdana"/>
        </w:rPr>
      </w:pPr>
      <w:r w:rsidRPr="00013162">
        <w:rPr>
          <w:rFonts w:ascii="Verdana" w:hAnsi="Verdana"/>
        </w:rPr>
        <w:t>Proyecto 320-1501-140 PROTECCIÓN - ACCIONES PARA PRESERVAR Y RESTITUIR EL EJERCICIO INTEGRAL DE LOS DERECHOS DE LA NIÑEZ Y LA FAMILIA</w:t>
      </w:r>
    </w:p>
    <w:p w14:paraId="2F464CCA" w14:textId="77777777" w:rsidR="0028235E" w:rsidRPr="00013162" w:rsidRDefault="0028235E" w:rsidP="0028235E">
      <w:pPr>
        <w:pStyle w:val="Sinespaciado"/>
        <w:jc w:val="both"/>
        <w:rPr>
          <w:rFonts w:ascii="Verdana" w:hAnsi="Verdana"/>
        </w:rPr>
      </w:pPr>
    </w:p>
    <w:p w14:paraId="36FCAE09" w14:textId="77777777" w:rsidR="0028235E" w:rsidRPr="00013162" w:rsidRDefault="0028235E" w:rsidP="0028235E">
      <w:pPr>
        <w:pStyle w:val="Sinespaciado"/>
        <w:jc w:val="both"/>
        <w:rPr>
          <w:rFonts w:ascii="Verdana" w:hAnsi="Verdana"/>
        </w:rPr>
      </w:pPr>
      <w:r w:rsidRPr="00013162">
        <w:rPr>
          <w:rFonts w:ascii="Verdana" w:hAnsi="Verdana"/>
        </w:rPr>
        <w:t>Subproyecto 03 CON DISCAPACIDAD O ENFERMEDAD DE CUIDADO ESPECIAL</w:t>
      </w:r>
    </w:p>
    <w:p w14:paraId="16AD6225" w14:textId="77777777" w:rsidR="0028235E" w:rsidRPr="00013162" w:rsidRDefault="0028235E" w:rsidP="0028235E">
      <w:pPr>
        <w:pStyle w:val="Sinespaciado"/>
        <w:jc w:val="both"/>
        <w:rPr>
          <w:rFonts w:ascii="Verdana" w:hAnsi="Verdana"/>
        </w:rPr>
      </w:pPr>
    </w:p>
    <w:p w14:paraId="46842FBD" w14:textId="12E54808" w:rsidR="0028235E" w:rsidRPr="00013162" w:rsidRDefault="0028235E" w:rsidP="0028235E">
      <w:pPr>
        <w:pStyle w:val="Sinespaciado"/>
        <w:jc w:val="both"/>
        <w:rPr>
          <w:rFonts w:ascii="Verdana" w:hAnsi="Verdana"/>
          <w:b/>
          <w:bCs/>
        </w:rPr>
      </w:pPr>
      <w:r w:rsidRPr="00013162">
        <w:rPr>
          <w:rFonts w:ascii="Verdana" w:hAnsi="Verdana"/>
          <w:b/>
          <w:bCs/>
        </w:rPr>
        <w:t>Contratación:</w:t>
      </w:r>
    </w:p>
    <w:p w14:paraId="0109064B" w14:textId="5243253D" w:rsidR="0028235E" w:rsidRPr="00013162" w:rsidRDefault="0028235E" w:rsidP="0028235E">
      <w:pPr>
        <w:pStyle w:val="Sinespaciado"/>
        <w:jc w:val="both"/>
        <w:rPr>
          <w:rFonts w:ascii="Verdana" w:hAnsi="Verdana"/>
          <w:b/>
          <w:bCs/>
        </w:rPr>
      </w:pPr>
    </w:p>
    <w:p w14:paraId="2DC6D8BE" w14:textId="77777777" w:rsidR="0028235E" w:rsidRPr="00013162" w:rsidRDefault="0028235E" w:rsidP="0028235E">
      <w:pPr>
        <w:pStyle w:val="Sinespaciado"/>
        <w:jc w:val="both"/>
        <w:rPr>
          <w:rFonts w:ascii="Verdana" w:hAnsi="Verdana"/>
        </w:rPr>
      </w:pPr>
      <w:r w:rsidRPr="00013162">
        <w:rPr>
          <w:rFonts w:ascii="Verdana" w:hAnsi="Verdana"/>
        </w:rPr>
        <w:t>Contrato de Aporte o Convenio</w:t>
      </w:r>
    </w:p>
    <w:p w14:paraId="4075C82A" w14:textId="77777777" w:rsidR="0028235E" w:rsidRPr="00013162" w:rsidRDefault="0028235E" w:rsidP="0028235E">
      <w:pPr>
        <w:pStyle w:val="Sinespaciado"/>
        <w:jc w:val="both"/>
        <w:rPr>
          <w:rFonts w:ascii="Verdana" w:hAnsi="Verdana"/>
        </w:rPr>
      </w:pPr>
    </w:p>
    <w:p w14:paraId="74F885A0" w14:textId="0C0D634C" w:rsidR="0028235E" w:rsidRPr="00013162" w:rsidRDefault="0028235E" w:rsidP="0028235E">
      <w:pPr>
        <w:pStyle w:val="Sinespaciado"/>
        <w:jc w:val="both"/>
        <w:rPr>
          <w:rFonts w:ascii="Verdana" w:hAnsi="Verdana"/>
          <w:b/>
          <w:bCs/>
        </w:rPr>
      </w:pPr>
      <w:r w:rsidRPr="00013162">
        <w:rPr>
          <w:rFonts w:ascii="Verdana" w:hAnsi="Verdana"/>
          <w:b/>
          <w:bCs/>
        </w:rPr>
        <w:t>Forma de Pago:</w:t>
      </w:r>
    </w:p>
    <w:p w14:paraId="78A71B92" w14:textId="3DD99C63" w:rsidR="0028235E" w:rsidRPr="00013162" w:rsidRDefault="0028235E" w:rsidP="0028235E">
      <w:pPr>
        <w:pStyle w:val="Sinespaciado"/>
        <w:jc w:val="both"/>
        <w:rPr>
          <w:rFonts w:ascii="Verdana" w:hAnsi="Verdana"/>
          <w:b/>
          <w:bCs/>
        </w:rPr>
      </w:pPr>
    </w:p>
    <w:p w14:paraId="20D820BA" w14:textId="77777777" w:rsidR="0028235E" w:rsidRPr="00013162" w:rsidRDefault="0028235E" w:rsidP="0028235E">
      <w:pPr>
        <w:pStyle w:val="Sinespaciado"/>
        <w:jc w:val="both"/>
        <w:rPr>
          <w:rFonts w:ascii="Verdana" w:hAnsi="Verdana"/>
        </w:rPr>
      </w:pPr>
      <w:r w:rsidRPr="00013162">
        <w:rPr>
          <w:rFonts w:ascii="Verdana" w:hAnsi="Verdana"/>
        </w:rPr>
        <w:t xml:space="preserve">- Hogar Gestor: Las Direcciones Regionales mediante resolución, distribuyen los recursos destinados a cada familia, los cuales se giran a la cuenta de ahorros de los responsables directos de los niños, niñas y adolescentes, con una periodicidad mensual o bimestral (según ubicación de la vivienda y de la entidad bancaria). Para el caso de comunidades indígenas, se podrá constituir una cuenta común a nombre de la Autoridad indígena o la Organización Indígena debidamente conformada, donde se girarán los recursos de los niños, niñas y adolescentes con medida de Hogar Gestor ubicados en el resguardo indígena de </w:t>
      </w:r>
      <w:r w:rsidRPr="00013162">
        <w:rPr>
          <w:rFonts w:ascii="Verdana" w:hAnsi="Verdana"/>
        </w:rPr>
        <w:lastRenderedPageBreak/>
        <w:t>competencia de la Autoridad o de la organización indígena, lo anterior en razón al enfoque diferencial que debe aplicarse a esta población.</w:t>
      </w:r>
    </w:p>
    <w:p w14:paraId="1E6C54EA" w14:textId="77777777" w:rsidR="0028235E" w:rsidRPr="00013162" w:rsidRDefault="0028235E" w:rsidP="0028235E">
      <w:pPr>
        <w:pStyle w:val="Sinespaciado"/>
        <w:jc w:val="both"/>
        <w:rPr>
          <w:rFonts w:ascii="Verdana" w:hAnsi="Verdana"/>
        </w:rPr>
      </w:pPr>
    </w:p>
    <w:p w14:paraId="3D026A94" w14:textId="77777777" w:rsidR="0028235E" w:rsidRPr="00013162" w:rsidRDefault="0028235E" w:rsidP="0028235E">
      <w:pPr>
        <w:pStyle w:val="Sinespaciado"/>
        <w:jc w:val="both"/>
        <w:rPr>
          <w:rFonts w:ascii="Verdana" w:hAnsi="Verdana"/>
        </w:rPr>
      </w:pPr>
      <w:r w:rsidRPr="00013162">
        <w:rPr>
          <w:rFonts w:ascii="Verdana" w:hAnsi="Verdana"/>
        </w:rPr>
        <w:t>- Demás modalidades: mes vencido, usando como criterios el valor cupo/mes y el cupo efectivamente utilizado por los usuarios con remisión o ubicación del ICBF.</w:t>
      </w:r>
    </w:p>
    <w:p w14:paraId="20BF73E1" w14:textId="77777777" w:rsidR="0028235E" w:rsidRPr="00013162" w:rsidRDefault="0028235E" w:rsidP="0028235E">
      <w:pPr>
        <w:pStyle w:val="Sinespaciado"/>
        <w:jc w:val="both"/>
        <w:rPr>
          <w:rFonts w:ascii="Verdana" w:hAnsi="Verdana"/>
          <w:b/>
          <w:bCs/>
        </w:rPr>
      </w:pPr>
    </w:p>
    <w:p w14:paraId="6BCD367C" w14:textId="77777777" w:rsidR="0028235E" w:rsidRPr="00013162" w:rsidRDefault="0028235E" w:rsidP="0028235E">
      <w:pPr>
        <w:pStyle w:val="Sinespaciado"/>
        <w:jc w:val="both"/>
        <w:rPr>
          <w:rFonts w:ascii="Verdana" w:hAnsi="Verdana"/>
          <w:b/>
          <w:bCs/>
        </w:rPr>
      </w:pPr>
      <w:r w:rsidRPr="00013162">
        <w:rPr>
          <w:rFonts w:ascii="Verdana" w:hAnsi="Verdana"/>
          <w:b/>
          <w:bCs/>
        </w:rPr>
        <w:t>Clasificador del Gasto:</w:t>
      </w:r>
    </w:p>
    <w:p w14:paraId="3AB01248" w14:textId="77777777" w:rsidR="0028235E" w:rsidRPr="00013162" w:rsidRDefault="0028235E" w:rsidP="0028235E">
      <w:pPr>
        <w:pStyle w:val="Sinespaciado"/>
        <w:jc w:val="both"/>
        <w:rPr>
          <w:rFonts w:ascii="Verdana" w:hAnsi="Verdana"/>
          <w:b/>
          <w:bCs/>
        </w:rPr>
      </w:pPr>
    </w:p>
    <w:p w14:paraId="60514E9D" w14:textId="73BFEA1A" w:rsidR="0028235E" w:rsidRPr="00013162" w:rsidRDefault="0028235E" w:rsidP="0028235E">
      <w:pPr>
        <w:pStyle w:val="Sinespaciado"/>
        <w:jc w:val="both"/>
        <w:rPr>
          <w:rFonts w:ascii="Verdana" w:hAnsi="Verdana"/>
          <w:b/>
          <w:bCs/>
        </w:rPr>
      </w:pPr>
      <w:r w:rsidRPr="00013162">
        <w:rPr>
          <w:rFonts w:ascii="Verdana" w:hAnsi="Verdana"/>
          <w:b/>
          <w:bCs/>
        </w:rPr>
        <w:t>Hogar Gestor:</w:t>
      </w:r>
    </w:p>
    <w:p w14:paraId="2484CC87" w14:textId="15A70BDF" w:rsidR="0028235E" w:rsidRPr="00013162" w:rsidRDefault="0028235E" w:rsidP="0028235E">
      <w:pPr>
        <w:pStyle w:val="Sinespaciado"/>
        <w:jc w:val="both"/>
        <w:rPr>
          <w:rFonts w:ascii="Verdana" w:hAnsi="Verdana"/>
          <w:b/>
          <w:bCs/>
        </w:rPr>
      </w:pPr>
    </w:p>
    <w:p w14:paraId="447F1FA9" w14:textId="2E35A4FB" w:rsidR="0028235E" w:rsidRPr="00013162" w:rsidRDefault="0028235E" w:rsidP="0028235E">
      <w:pPr>
        <w:pStyle w:val="Sinespaciado"/>
        <w:jc w:val="both"/>
        <w:rPr>
          <w:rFonts w:ascii="Verdana" w:hAnsi="Verdana"/>
        </w:rPr>
      </w:pPr>
      <w:r w:rsidRPr="00013162">
        <w:rPr>
          <w:rFonts w:ascii="Verdana" w:hAnsi="Verdana"/>
        </w:rPr>
        <w:t xml:space="preserve">Apoyo económico a la familia: Mediante resolución, las Direcciones </w:t>
      </w:r>
      <w:proofErr w:type="gramStart"/>
      <w:r w:rsidRPr="00013162">
        <w:rPr>
          <w:rFonts w:ascii="Verdana" w:hAnsi="Verdana"/>
        </w:rPr>
        <w:t>Regionales  distribuyen</w:t>
      </w:r>
      <w:proofErr w:type="gramEnd"/>
      <w:r w:rsidRPr="00013162">
        <w:rPr>
          <w:rFonts w:ascii="Verdana" w:hAnsi="Verdana"/>
        </w:rPr>
        <w:t xml:space="preserve"> los recursos destinados a cada familia. Dichos recursos se giran a la cuenta de ahorros de los responsables directos de los niños, niñas y adolescentes, con una periodicidad mensual o bimestral (según ubicación de la vivienda y de la entidad bancaria). Para el caso de comunidades indígenas, se podrá constituir una cuenta común a nombre de la Autoridad indígena o de la Organización Indígena debidamente conformada, donde se girarán los recursos de los niños, niñas y adolescentes con medida de Hogar Gestor ubicados en el resguardo indígena de competencia de la Autoridad o de la Organización indígena, lo anterior en razón del enfoque diferencial que debe aplicarse a esta población.</w:t>
      </w:r>
    </w:p>
    <w:p w14:paraId="5B071031" w14:textId="39050DEE" w:rsidR="0028235E" w:rsidRPr="00013162" w:rsidRDefault="0028235E" w:rsidP="0028235E">
      <w:pPr>
        <w:pStyle w:val="Sinespaciado"/>
        <w:jc w:val="both"/>
        <w:rPr>
          <w:rFonts w:ascii="Verdana" w:hAnsi="Verdana"/>
        </w:rPr>
      </w:pPr>
    </w:p>
    <w:p w14:paraId="30AFA4C5" w14:textId="77777777" w:rsidR="0028235E" w:rsidRPr="00013162" w:rsidRDefault="0028235E" w:rsidP="0028235E">
      <w:pPr>
        <w:pStyle w:val="Sinespaciado"/>
        <w:jc w:val="both"/>
        <w:rPr>
          <w:rFonts w:ascii="Verdana" w:hAnsi="Verdana"/>
        </w:rPr>
      </w:pPr>
      <w:r w:rsidRPr="00013162">
        <w:rPr>
          <w:rFonts w:ascii="Verdana" w:hAnsi="Verdana"/>
          <w:b/>
          <w:bCs/>
        </w:rPr>
        <w:t>ARTÍCULO 25.</w:t>
      </w:r>
      <w:r w:rsidRPr="00013162">
        <w:rPr>
          <w:rFonts w:ascii="Verdana" w:hAnsi="Verdana"/>
        </w:rPr>
        <w:t xml:space="preserve"> Modificar la ficha No. I–36 de los Lineamientos de Programación y Ejecución de Metas Sociales y Financieras - vigencia 2011, en los ítems Contratación y Clasificador del Gasto en lo que se refiere a Hogar Gestor, los cuales quedarán así:</w:t>
      </w:r>
    </w:p>
    <w:p w14:paraId="5D50E0E6" w14:textId="77777777" w:rsidR="0028235E" w:rsidRPr="00013162" w:rsidRDefault="0028235E" w:rsidP="0028235E">
      <w:pPr>
        <w:pStyle w:val="Sinespaciado"/>
        <w:jc w:val="both"/>
        <w:rPr>
          <w:rFonts w:ascii="Verdana" w:hAnsi="Verdana"/>
        </w:rPr>
      </w:pPr>
    </w:p>
    <w:p w14:paraId="02D0AE67" w14:textId="77777777" w:rsidR="0028235E" w:rsidRPr="00013162" w:rsidRDefault="0028235E" w:rsidP="0028235E">
      <w:pPr>
        <w:pStyle w:val="Sinespaciado"/>
        <w:jc w:val="both"/>
        <w:rPr>
          <w:rFonts w:ascii="Verdana" w:hAnsi="Verdana"/>
        </w:rPr>
      </w:pPr>
      <w:r w:rsidRPr="00013162">
        <w:rPr>
          <w:rFonts w:ascii="Verdana" w:hAnsi="Verdana"/>
        </w:rPr>
        <w:t>Proyecto 320-1501-140 PROTECCIÓN - ACCIONES PARA PRESERVAR Y RESTITUIR EL EJERCICIO INTEGRAL DE LOS DERECHOS DE LA NIÑEZ Y LA FAMILIA</w:t>
      </w:r>
    </w:p>
    <w:p w14:paraId="1ABF468A" w14:textId="77777777" w:rsidR="0028235E" w:rsidRPr="00013162" w:rsidRDefault="0028235E" w:rsidP="0028235E">
      <w:pPr>
        <w:pStyle w:val="Sinespaciado"/>
        <w:jc w:val="both"/>
        <w:rPr>
          <w:rFonts w:ascii="Verdana" w:hAnsi="Verdana"/>
        </w:rPr>
      </w:pPr>
    </w:p>
    <w:p w14:paraId="3701DA8D" w14:textId="77777777" w:rsidR="0028235E" w:rsidRPr="00013162" w:rsidRDefault="0028235E" w:rsidP="0028235E">
      <w:pPr>
        <w:pStyle w:val="Sinespaciado"/>
        <w:jc w:val="both"/>
        <w:rPr>
          <w:rFonts w:ascii="Verdana" w:hAnsi="Verdana"/>
        </w:rPr>
      </w:pPr>
      <w:r w:rsidRPr="00013162">
        <w:rPr>
          <w:rFonts w:ascii="Verdana" w:hAnsi="Verdana"/>
        </w:rPr>
        <w:t>Subproyecto 08 ATENCIÓN A VÍCTIMAS DE CONFLICTO ARMADO</w:t>
      </w:r>
    </w:p>
    <w:p w14:paraId="5D2A2977" w14:textId="77777777" w:rsidR="0028235E" w:rsidRPr="00013162" w:rsidRDefault="0028235E" w:rsidP="0028235E">
      <w:pPr>
        <w:pStyle w:val="Sinespaciado"/>
        <w:jc w:val="both"/>
        <w:rPr>
          <w:rFonts w:ascii="Verdana" w:hAnsi="Verdana"/>
        </w:rPr>
      </w:pPr>
    </w:p>
    <w:p w14:paraId="11F42D0B" w14:textId="60F2E3AF" w:rsidR="0028235E" w:rsidRPr="00013162" w:rsidRDefault="0028235E" w:rsidP="0028235E">
      <w:pPr>
        <w:pStyle w:val="Sinespaciado"/>
        <w:jc w:val="both"/>
        <w:rPr>
          <w:rFonts w:ascii="Verdana" w:hAnsi="Verdana"/>
          <w:b/>
          <w:bCs/>
        </w:rPr>
      </w:pPr>
      <w:r w:rsidRPr="00013162">
        <w:rPr>
          <w:rFonts w:ascii="Verdana" w:hAnsi="Verdana"/>
          <w:b/>
          <w:bCs/>
        </w:rPr>
        <w:t>Contratación:</w:t>
      </w:r>
    </w:p>
    <w:p w14:paraId="6115932E" w14:textId="13BC270D" w:rsidR="0028235E" w:rsidRPr="00013162" w:rsidRDefault="0028235E" w:rsidP="0028235E">
      <w:pPr>
        <w:pStyle w:val="Sinespaciado"/>
        <w:jc w:val="both"/>
        <w:rPr>
          <w:rFonts w:ascii="Verdana" w:hAnsi="Verdana"/>
          <w:b/>
          <w:bCs/>
        </w:rPr>
      </w:pPr>
    </w:p>
    <w:p w14:paraId="0073AEFC" w14:textId="77777777" w:rsidR="00BB48F0" w:rsidRPr="00013162" w:rsidRDefault="00BB48F0" w:rsidP="00BB48F0">
      <w:pPr>
        <w:pStyle w:val="Sinespaciado"/>
        <w:jc w:val="both"/>
        <w:rPr>
          <w:rFonts w:ascii="Verdana" w:hAnsi="Verdana"/>
        </w:rPr>
      </w:pPr>
      <w:r w:rsidRPr="00013162">
        <w:rPr>
          <w:rFonts w:ascii="Verdana" w:hAnsi="Verdana"/>
        </w:rPr>
        <w:t>- Hogar Gestor: No aplica contratación</w:t>
      </w:r>
    </w:p>
    <w:p w14:paraId="710CB244" w14:textId="77777777" w:rsidR="00BB48F0" w:rsidRPr="00013162" w:rsidRDefault="00BB48F0" w:rsidP="00BB48F0">
      <w:pPr>
        <w:pStyle w:val="Sinespaciado"/>
        <w:jc w:val="both"/>
        <w:rPr>
          <w:rFonts w:ascii="Verdana" w:hAnsi="Verdana"/>
        </w:rPr>
      </w:pPr>
    </w:p>
    <w:p w14:paraId="0F1FC7CE" w14:textId="77777777" w:rsidR="00BB48F0" w:rsidRPr="00013162" w:rsidRDefault="00BB48F0" w:rsidP="00BB48F0">
      <w:pPr>
        <w:pStyle w:val="Sinespaciado"/>
        <w:jc w:val="both"/>
        <w:rPr>
          <w:rFonts w:ascii="Verdana" w:hAnsi="Verdana"/>
        </w:rPr>
      </w:pPr>
      <w:r w:rsidRPr="00013162">
        <w:rPr>
          <w:rFonts w:ascii="Verdana" w:hAnsi="Verdana"/>
        </w:rPr>
        <w:t>- Demás Modalidades: contrato de aporte o convenio.</w:t>
      </w:r>
    </w:p>
    <w:p w14:paraId="5140D478" w14:textId="77777777" w:rsidR="00BB48F0" w:rsidRPr="00013162" w:rsidRDefault="00BB48F0" w:rsidP="00BB48F0">
      <w:pPr>
        <w:pStyle w:val="Sinespaciado"/>
        <w:jc w:val="both"/>
        <w:rPr>
          <w:rFonts w:ascii="Verdana" w:hAnsi="Verdana"/>
        </w:rPr>
      </w:pPr>
    </w:p>
    <w:p w14:paraId="3432E14F" w14:textId="5F619196" w:rsidR="0028235E" w:rsidRPr="00013162" w:rsidRDefault="00BB48F0" w:rsidP="00BB48F0">
      <w:pPr>
        <w:pStyle w:val="Sinespaciado"/>
        <w:jc w:val="both"/>
        <w:rPr>
          <w:rFonts w:ascii="Verdana" w:hAnsi="Verdana"/>
          <w:b/>
          <w:bCs/>
        </w:rPr>
      </w:pPr>
      <w:r w:rsidRPr="00013162">
        <w:rPr>
          <w:rFonts w:ascii="Verdana" w:hAnsi="Verdana"/>
          <w:b/>
          <w:bCs/>
        </w:rPr>
        <w:t>Forma de Pago</w:t>
      </w:r>
    </w:p>
    <w:p w14:paraId="3D1B163D" w14:textId="5330E778" w:rsidR="00BB48F0" w:rsidRPr="00013162" w:rsidRDefault="00BB48F0" w:rsidP="00BB48F0">
      <w:pPr>
        <w:pStyle w:val="Sinespaciado"/>
        <w:jc w:val="both"/>
        <w:rPr>
          <w:rFonts w:ascii="Verdana" w:hAnsi="Verdana"/>
          <w:b/>
          <w:bCs/>
        </w:rPr>
      </w:pPr>
    </w:p>
    <w:p w14:paraId="1B79C545" w14:textId="77777777" w:rsidR="00BB48F0" w:rsidRPr="00013162" w:rsidRDefault="00BB48F0" w:rsidP="00BB48F0">
      <w:pPr>
        <w:pStyle w:val="Sinespaciado"/>
        <w:jc w:val="both"/>
        <w:rPr>
          <w:rFonts w:ascii="Verdana" w:hAnsi="Verdana"/>
        </w:rPr>
      </w:pPr>
      <w:r w:rsidRPr="00013162">
        <w:rPr>
          <w:rFonts w:ascii="Verdana" w:hAnsi="Verdana"/>
        </w:rPr>
        <w:t>- Hogar Gestor:</w:t>
      </w:r>
      <w:r w:rsidRPr="00013162">
        <w:rPr>
          <w:rFonts w:ascii="Verdana" w:hAnsi="Verdana"/>
          <w:b/>
          <w:bCs/>
        </w:rPr>
        <w:t xml:space="preserve"> </w:t>
      </w:r>
      <w:r w:rsidRPr="00013162">
        <w:rPr>
          <w:rFonts w:ascii="Verdana" w:hAnsi="Verdana"/>
        </w:rPr>
        <w:t xml:space="preserve">Las Direcciones Regionales mediante resolución, distribuyen los recursos destinados a cada familia, los cuales se giran a la cuenta de ahorros de los responsables directos de los niños, niñas o adolescentes, con una periodicidad mensual o bimestral (según ubicación de la vivienda y de la entidad bancaria). Para el caso de comunidades indígenas, se podrá constituir una cuenta común a nombre de la Autoridad indígena o de la Organización Indígena </w:t>
      </w:r>
      <w:r w:rsidRPr="00013162">
        <w:rPr>
          <w:rFonts w:ascii="Verdana" w:hAnsi="Verdana"/>
        </w:rPr>
        <w:lastRenderedPageBreak/>
        <w:t xml:space="preserve">debidamente conformada, donde se </w:t>
      </w:r>
      <w:proofErr w:type="gramStart"/>
      <w:r w:rsidRPr="00013162">
        <w:rPr>
          <w:rFonts w:ascii="Verdana" w:hAnsi="Verdana"/>
        </w:rPr>
        <w:t>giraran</w:t>
      </w:r>
      <w:proofErr w:type="gramEnd"/>
      <w:r w:rsidRPr="00013162">
        <w:rPr>
          <w:rFonts w:ascii="Verdana" w:hAnsi="Verdana"/>
        </w:rPr>
        <w:t xml:space="preserve"> los recursos de los niños, niñas y adolescentes con medida de Hogar Gestor ubicados en el resguardo indígena de competencia de la Autoridad o de la Organización Indígena, lo anterior en razón al enfoque diferencial que debe aplicarse a esta población.</w:t>
      </w:r>
    </w:p>
    <w:p w14:paraId="2991B505" w14:textId="77777777" w:rsidR="00BB48F0" w:rsidRPr="00013162" w:rsidRDefault="00BB48F0" w:rsidP="00BB48F0">
      <w:pPr>
        <w:pStyle w:val="Sinespaciado"/>
        <w:jc w:val="both"/>
        <w:rPr>
          <w:rFonts w:ascii="Verdana" w:hAnsi="Verdana"/>
        </w:rPr>
      </w:pPr>
    </w:p>
    <w:p w14:paraId="55DA4932" w14:textId="77777777" w:rsidR="00BB48F0" w:rsidRPr="00013162" w:rsidRDefault="00BB48F0" w:rsidP="00BB48F0">
      <w:pPr>
        <w:pStyle w:val="Sinespaciado"/>
        <w:jc w:val="both"/>
        <w:rPr>
          <w:rFonts w:ascii="Verdana" w:hAnsi="Verdana"/>
        </w:rPr>
      </w:pPr>
      <w:r w:rsidRPr="00013162">
        <w:rPr>
          <w:rFonts w:ascii="Verdana" w:hAnsi="Verdana"/>
        </w:rPr>
        <w:t>- Cuando una familia tenga más de un niño, niña o adolescente que se ha desvinculado, con amenaza inminente de reclutamiento, víctima de minas antipersonal o munición sin explotar o huérfano por causa de la violencia armada, se dará el aporte por cada uno de ellos, previo estudio y concepto técnico del equipo interdisciplinario responsable.</w:t>
      </w:r>
    </w:p>
    <w:p w14:paraId="3236EED6" w14:textId="77777777" w:rsidR="00BB48F0" w:rsidRPr="00013162" w:rsidRDefault="00BB48F0" w:rsidP="00BB48F0">
      <w:pPr>
        <w:pStyle w:val="Sinespaciado"/>
        <w:jc w:val="both"/>
        <w:rPr>
          <w:rFonts w:ascii="Verdana" w:hAnsi="Verdana"/>
        </w:rPr>
      </w:pPr>
    </w:p>
    <w:p w14:paraId="00756243" w14:textId="77777777" w:rsidR="00BB48F0" w:rsidRPr="00013162" w:rsidRDefault="00BB48F0" w:rsidP="00BB48F0">
      <w:pPr>
        <w:pStyle w:val="Sinespaciado"/>
        <w:jc w:val="both"/>
        <w:rPr>
          <w:rFonts w:ascii="Verdana" w:hAnsi="Verdana"/>
        </w:rPr>
      </w:pPr>
      <w:r w:rsidRPr="00013162">
        <w:rPr>
          <w:rFonts w:ascii="Verdana" w:hAnsi="Verdana"/>
        </w:rPr>
        <w:t>- Demás Modalidades: mes vencido, usando como criterios el valor cupo/mes y el cupo efectivamente utilizado por los usuarios con remisión o ubicación del ICBF.</w:t>
      </w:r>
    </w:p>
    <w:p w14:paraId="324741A3" w14:textId="77777777" w:rsidR="00BB48F0" w:rsidRPr="00013162" w:rsidRDefault="00BB48F0" w:rsidP="00BB48F0">
      <w:pPr>
        <w:pStyle w:val="Sinespaciado"/>
        <w:jc w:val="both"/>
        <w:rPr>
          <w:rFonts w:ascii="Verdana" w:hAnsi="Verdana"/>
        </w:rPr>
      </w:pPr>
    </w:p>
    <w:p w14:paraId="72ADE4E0" w14:textId="77777777" w:rsidR="00BB48F0" w:rsidRPr="00013162" w:rsidRDefault="00BB48F0" w:rsidP="00BB48F0">
      <w:pPr>
        <w:pStyle w:val="Sinespaciado"/>
        <w:jc w:val="both"/>
        <w:rPr>
          <w:rFonts w:ascii="Verdana" w:hAnsi="Verdana"/>
        </w:rPr>
      </w:pPr>
      <w:r w:rsidRPr="00013162">
        <w:rPr>
          <w:rFonts w:ascii="Verdana" w:hAnsi="Verdana"/>
        </w:rPr>
        <w:t>- Hogar Tutor: Se podrá reconocer al operador hasta un 60% del valor cupo/mes cuando en el hogar se ubique una adolescente con su hijo entre cero y cinco años de edad. En ningún caso el reconocimiento de estos valores significará la adición ni en los cupos ni en el valor inicial del contrato suscrito.</w:t>
      </w:r>
    </w:p>
    <w:p w14:paraId="143268D7" w14:textId="77777777" w:rsidR="00BB48F0" w:rsidRPr="00013162" w:rsidRDefault="00BB48F0" w:rsidP="00BB48F0">
      <w:pPr>
        <w:pStyle w:val="Sinespaciado"/>
        <w:jc w:val="both"/>
        <w:rPr>
          <w:rFonts w:ascii="Verdana" w:hAnsi="Verdana"/>
          <w:b/>
          <w:bCs/>
        </w:rPr>
      </w:pPr>
    </w:p>
    <w:p w14:paraId="6CECBAEC" w14:textId="77777777" w:rsidR="00BB48F0" w:rsidRPr="00013162" w:rsidRDefault="00BB48F0" w:rsidP="00BB48F0">
      <w:pPr>
        <w:pStyle w:val="Sinespaciado"/>
        <w:jc w:val="both"/>
        <w:rPr>
          <w:rFonts w:ascii="Verdana" w:hAnsi="Verdana"/>
          <w:b/>
          <w:bCs/>
        </w:rPr>
      </w:pPr>
      <w:r w:rsidRPr="00013162">
        <w:rPr>
          <w:rFonts w:ascii="Verdana" w:hAnsi="Verdana"/>
          <w:b/>
          <w:bCs/>
        </w:rPr>
        <w:t>Clasificador del Gasto:</w:t>
      </w:r>
    </w:p>
    <w:p w14:paraId="50CBE020" w14:textId="77777777" w:rsidR="00BB48F0" w:rsidRPr="00013162" w:rsidRDefault="00BB48F0" w:rsidP="00BB48F0">
      <w:pPr>
        <w:pStyle w:val="Sinespaciado"/>
        <w:jc w:val="both"/>
        <w:rPr>
          <w:rFonts w:ascii="Verdana" w:hAnsi="Verdana"/>
          <w:b/>
          <w:bCs/>
        </w:rPr>
      </w:pPr>
    </w:p>
    <w:p w14:paraId="162CC11C" w14:textId="261ED962" w:rsidR="00BB48F0" w:rsidRPr="00013162" w:rsidRDefault="00BB48F0" w:rsidP="00BB48F0">
      <w:pPr>
        <w:pStyle w:val="Sinespaciado"/>
        <w:jc w:val="both"/>
        <w:rPr>
          <w:rFonts w:ascii="Verdana" w:hAnsi="Verdana"/>
          <w:b/>
          <w:bCs/>
        </w:rPr>
      </w:pPr>
      <w:r w:rsidRPr="00013162">
        <w:rPr>
          <w:rFonts w:ascii="Verdana" w:hAnsi="Verdana"/>
          <w:b/>
          <w:bCs/>
        </w:rPr>
        <w:t>Hogar Gestor:</w:t>
      </w:r>
    </w:p>
    <w:p w14:paraId="08865082" w14:textId="23CB3EC7" w:rsidR="00BB48F0" w:rsidRPr="00013162" w:rsidRDefault="00BB48F0" w:rsidP="00BB48F0">
      <w:pPr>
        <w:pStyle w:val="Sinespaciado"/>
        <w:jc w:val="both"/>
        <w:rPr>
          <w:rFonts w:ascii="Verdana" w:hAnsi="Verdana"/>
          <w:b/>
          <w:bCs/>
        </w:rPr>
      </w:pPr>
    </w:p>
    <w:p w14:paraId="473430EF" w14:textId="7026B6DE" w:rsidR="00BB48F0" w:rsidRPr="00013162" w:rsidRDefault="00BB48F0" w:rsidP="00BB48F0">
      <w:pPr>
        <w:pStyle w:val="Sinespaciado"/>
        <w:jc w:val="both"/>
        <w:rPr>
          <w:rFonts w:ascii="Verdana" w:hAnsi="Verdana"/>
        </w:rPr>
      </w:pPr>
      <w:r w:rsidRPr="00013162">
        <w:rPr>
          <w:rFonts w:ascii="Verdana" w:hAnsi="Verdana"/>
        </w:rPr>
        <w:t>Apoyo económico a la familia: Mediante resolución, las Direcciones Regionales distribuyen los recursos destinados a cada familia. Dichos recursos se giran a la cuenta de ahorros de los responsables directos de los niños, niñas y adolescentes, con una periodicidad mensual o bimestral (según ubicación de la vivienda y de la entidad bancaria). Para el caso de comunidades indígenas, se podrá constituir una cuenta común a nombre de la Autoridad indígena o de la Organización Indígena debidamente conformada, donde se girarán los recursos de los niños, niñas y adolescentes con medida de Hogar Gestor ubicados en el resguardo indígena de competencia de la Autoridad o de la Organización Indígena, lo anterior en razón al enfoque diferencial que debe aplicarse a esta población.</w:t>
      </w:r>
    </w:p>
    <w:p w14:paraId="18424B1A" w14:textId="4247E003" w:rsidR="00BB48F0" w:rsidRPr="00013162" w:rsidRDefault="00BB48F0" w:rsidP="00BB48F0">
      <w:pPr>
        <w:pStyle w:val="Sinespaciado"/>
        <w:jc w:val="both"/>
        <w:rPr>
          <w:rFonts w:ascii="Verdana" w:hAnsi="Verdana"/>
        </w:rPr>
      </w:pPr>
    </w:p>
    <w:p w14:paraId="05981531" w14:textId="77777777" w:rsidR="00BB48F0" w:rsidRPr="00013162" w:rsidRDefault="00BB48F0" w:rsidP="00BB48F0">
      <w:pPr>
        <w:pStyle w:val="Sinespaciado"/>
        <w:jc w:val="both"/>
        <w:rPr>
          <w:rFonts w:ascii="Verdana" w:hAnsi="Verdana"/>
        </w:rPr>
      </w:pPr>
      <w:r w:rsidRPr="00013162">
        <w:rPr>
          <w:rFonts w:ascii="Verdana" w:hAnsi="Verdana"/>
          <w:b/>
          <w:bCs/>
        </w:rPr>
        <w:t>ARTÍCULO 26.</w:t>
      </w:r>
      <w:r w:rsidRPr="00013162">
        <w:rPr>
          <w:rFonts w:ascii="Verdana" w:hAnsi="Verdana"/>
        </w:rPr>
        <w:t xml:space="preserve"> Modificar la ficha No. I-40 de los Lineamientos de Programación y Ejecución de Metas Sociales y Financieras - vigencia 2011, en el clasificador del gasto de la modalidad Apoyo en Contratación de Servicios referente a Gastos de Personal, el cual quedará así:</w:t>
      </w:r>
    </w:p>
    <w:p w14:paraId="3671AF93" w14:textId="77777777" w:rsidR="00BB48F0" w:rsidRPr="00013162" w:rsidRDefault="00BB48F0" w:rsidP="00BB48F0">
      <w:pPr>
        <w:pStyle w:val="Sinespaciado"/>
        <w:jc w:val="both"/>
        <w:rPr>
          <w:rFonts w:ascii="Verdana" w:hAnsi="Verdana"/>
        </w:rPr>
      </w:pPr>
    </w:p>
    <w:p w14:paraId="42696BC6" w14:textId="77777777" w:rsidR="00BB48F0" w:rsidRPr="00013162" w:rsidRDefault="00BB48F0" w:rsidP="00BB48F0">
      <w:pPr>
        <w:pStyle w:val="Sinespaciado"/>
        <w:jc w:val="both"/>
        <w:rPr>
          <w:rFonts w:ascii="Verdana" w:hAnsi="Verdana"/>
        </w:rPr>
      </w:pPr>
      <w:r w:rsidRPr="00013162">
        <w:rPr>
          <w:rFonts w:ascii="Verdana" w:hAnsi="Verdana"/>
        </w:rPr>
        <w:t>Proyecto 320-1501-140 PROTECCIÓN - ACCIONES PARA PRESERVAR Y RESTITUIR EL EJERCICIO INTEGRAL DE LOS DERECHOS DE LA NIÑEZ Y LA FAMILIA</w:t>
      </w:r>
    </w:p>
    <w:p w14:paraId="61586ECF" w14:textId="77777777" w:rsidR="00BB48F0" w:rsidRPr="00013162" w:rsidRDefault="00BB48F0" w:rsidP="00BB48F0">
      <w:pPr>
        <w:pStyle w:val="Sinespaciado"/>
        <w:jc w:val="both"/>
        <w:rPr>
          <w:rFonts w:ascii="Verdana" w:hAnsi="Verdana"/>
        </w:rPr>
      </w:pPr>
    </w:p>
    <w:p w14:paraId="189FD9E9" w14:textId="77777777" w:rsidR="00BB48F0" w:rsidRPr="00013162" w:rsidRDefault="00BB48F0" w:rsidP="00BB48F0">
      <w:pPr>
        <w:pStyle w:val="Sinespaciado"/>
        <w:jc w:val="both"/>
        <w:rPr>
          <w:rFonts w:ascii="Verdana" w:hAnsi="Verdana"/>
        </w:rPr>
      </w:pPr>
      <w:r w:rsidRPr="00013162">
        <w:rPr>
          <w:rFonts w:ascii="Verdana" w:hAnsi="Verdana"/>
        </w:rPr>
        <w:t>Subproyecto 12 SOPORTE A LA GESTIÓN DEL PROYECTO</w:t>
      </w:r>
    </w:p>
    <w:p w14:paraId="477789E6" w14:textId="77777777" w:rsidR="00BB48F0" w:rsidRPr="00013162" w:rsidRDefault="00BB48F0" w:rsidP="00BB48F0">
      <w:pPr>
        <w:pStyle w:val="Sinespaciado"/>
        <w:jc w:val="both"/>
        <w:rPr>
          <w:rFonts w:ascii="Verdana" w:hAnsi="Verdana"/>
        </w:rPr>
      </w:pPr>
    </w:p>
    <w:p w14:paraId="4FF2169E" w14:textId="77777777" w:rsidR="00BB48F0" w:rsidRPr="00013162" w:rsidRDefault="00BB48F0" w:rsidP="00BB48F0">
      <w:pPr>
        <w:pStyle w:val="Sinespaciado"/>
        <w:jc w:val="both"/>
        <w:rPr>
          <w:rFonts w:ascii="Verdana" w:hAnsi="Verdana"/>
        </w:rPr>
      </w:pPr>
      <w:r w:rsidRPr="00013162">
        <w:rPr>
          <w:rFonts w:ascii="Verdana" w:hAnsi="Verdana"/>
        </w:rPr>
        <w:t>Modalidad 06 APOYO EN CONTRATACIÓN DE SERVICIOS</w:t>
      </w:r>
    </w:p>
    <w:p w14:paraId="155A91FA" w14:textId="77777777" w:rsidR="00BB48F0" w:rsidRPr="00013162" w:rsidRDefault="00BB48F0" w:rsidP="00BB48F0">
      <w:pPr>
        <w:pStyle w:val="Sinespaciado"/>
        <w:jc w:val="both"/>
        <w:rPr>
          <w:rFonts w:ascii="Verdana" w:hAnsi="Verdana"/>
        </w:rPr>
      </w:pPr>
    </w:p>
    <w:p w14:paraId="4E9EF0D9" w14:textId="77777777" w:rsidR="00BB48F0" w:rsidRPr="00013162" w:rsidRDefault="00BB48F0" w:rsidP="00BB48F0">
      <w:pPr>
        <w:pStyle w:val="Sinespaciado"/>
        <w:jc w:val="both"/>
        <w:rPr>
          <w:rFonts w:ascii="Verdana" w:hAnsi="Verdana"/>
          <w:b/>
          <w:bCs/>
        </w:rPr>
      </w:pPr>
      <w:r w:rsidRPr="00013162">
        <w:rPr>
          <w:rFonts w:ascii="Verdana" w:hAnsi="Verdana"/>
          <w:b/>
          <w:bCs/>
        </w:rPr>
        <w:t>Clasificador del Gasto:</w:t>
      </w:r>
    </w:p>
    <w:p w14:paraId="428A842E" w14:textId="77777777" w:rsidR="00BB48F0" w:rsidRPr="00013162" w:rsidRDefault="00BB48F0" w:rsidP="00BB48F0">
      <w:pPr>
        <w:pStyle w:val="Sinespaciado"/>
        <w:jc w:val="both"/>
        <w:rPr>
          <w:rFonts w:ascii="Verdana" w:hAnsi="Verdana"/>
          <w:b/>
          <w:bCs/>
        </w:rPr>
      </w:pPr>
    </w:p>
    <w:p w14:paraId="56FDC043" w14:textId="77777777" w:rsidR="00BB48F0" w:rsidRPr="00013162" w:rsidRDefault="00BB48F0" w:rsidP="00BB48F0">
      <w:pPr>
        <w:pStyle w:val="Sinespaciado"/>
        <w:jc w:val="both"/>
        <w:rPr>
          <w:rFonts w:ascii="Verdana" w:hAnsi="Verdana"/>
          <w:b/>
          <w:bCs/>
        </w:rPr>
      </w:pPr>
      <w:r w:rsidRPr="00013162">
        <w:rPr>
          <w:rFonts w:ascii="Verdana" w:hAnsi="Verdana"/>
          <w:b/>
          <w:bCs/>
        </w:rPr>
        <w:t xml:space="preserve">06. </w:t>
      </w:r>
      <w:r w:rsidRPr="009D3CB3">
        <w:rPr>
          <w:rFonts w:ascii="Verdana" w:hAnsi="Verdana"/>
          <w:b/>
          <w:bCs/>
          <w:u w:val="single"/>
        </w:rPr>
        <w:t>Apoyo en contratación de servicios</w:t>
      </w:r>
    </w:p>
    <w:p w14:paraId="5FC5A53A" w14:textId="77777777" w:rsidR="00BB48F0" w:rsidRPr="00013162" w:rsidRDefault="00BB48F0" w:rsidP="00BB48F0">
      <w:pPr>
        <w:pStyle w:val="Sinespaciado"/>
        <w:jc w:val="both"/>
        <w:rPr>
          <w:rFonts w:ascii="Verdana" w:hAnsi="Verdana"/>
          <w:b/>
          <w:bCs/>
        </w:rPr>
      </w:pPr>
    </w:p>
    <w:p w14:paraId="5A69BC70" w14:textId="5E643575" w:rsidR="00BB48F0" w:rsidRPr="00013162" w:rsidRDefault="00BB48F0" w:rsidP="00BB48F0">
      <w:pPr>
        <w:pStyle w:val="Sinespaciado"/>
        <w:jc w:val="both"/>
        <w:rPr>
          <w:rFonts w:ascii="Verdana" w:hAnsi="Verdana"/>
          <w:b/>
          <w:bCs/>
        </w:rPr>
      </w:pPr>
      <w:r w:rsidRPr="00013162">
        <w:rPr>
          <w:rFonts w:ascii="Verdana" w:hAnsi="Verdana"/>
          <w:b/>
          <w:bCs/>
        </w:rPr>
        <w:t>Gastos de Personal:</w:t>
      </w:r>
    </w:p>
    <w:p w14:paraId="4563C356" w14:textId="1F49A16C" w:rsidR="00BB48F0" w:rsidRPr="00013162" w:rsidRDefault="00BB48F0" w:rsidP="00BB48F0">
      <w:pPr>
        <w:pStyle w:val="Sinespaciado"/>
        <w:jc w:val="both"/>
        <w:rPr>
          <w:rFonts w:ascii="Verdana" w:hAnsi="Verdana"/>
          <w:b/>
          <w:bCs/>
        </w:rPr>
      </w:pPr>
    </w:p>
    <w:p w14:paraId="704D1D21" w14:textId="77777777" w:rsidR="00BB48F0" w:rsidRPr="00013162" w:rsidRDefault="00BB48F0" w:rsidP="00BB48F0">
      <w:pPr>
        <w:pStyle w:val="Sinespaciado"/>
        <w:jc w:val="both"/>
        <w:rPr>
          <w:rFonts w:ascii="Verdana" w:hAnsi="Verdana"/>
        </w:rPr>
      </w:pPr>
      <w:r w:rsidRPr="00013162">
        <w:rPr>
          <w:rFonts w:ascii="Verdana" w:hAnsi="Verdana"/>
        </w:rPr>
        <w:t>- Contratación de personas naturales o jurídicas de reconocida idoneidad, experticia y conocimiento, para la ejecución de acciones propias del proyecto "Protección - Acciones para preservar y restituir el ejercicio integral de los derechos de la niñez y la familia", priorizando aquellas destinadas a funciones misionales y de atención directa en las Regionales y Centros Zonales.</w:t>
      </w:r>
    </w:p>
    <w:p w14:paraId="59637366" w14:textId="77777777" w:rsidR="00BB48F0" w:rsidRPr="00013162" w:rsidRDefault="00BB48F0" w:rsidP="00BB48F0">
      <w:pPr>
        <w:pStyle w:val="Sinespaciado"/>
        <w:jc w:val="both"/>
        <w:rPr>
          <w:rFonts w:ascii="Verdana" w:hAnsi="Verdana"/>
        </w:rPr>
      </w:pPr>
    </w:p>
    <w:p w14:paraId="574EE5FF" w14:textId="77777777" w:rsidR="00BB48F0" w:rsidRPr="00013162" w:rsidRDefault="00BB48F0" w:rsidP="00BB48F0">
      <w:pPr>
        <w:pStyle w:val="Sinespaciado"/>
        <w:jc w:val="both"/>
        <w:rPr>
          <w:rFonts w:ascii="Verdana" w:hAnsi="Verdana"/>
        </w:rPr>
      </w:pPr>
      <w:r w:rsidRPr="00013162">
        <w:rPr>
          <w:rFonts w:ascii="Verdana" w:hAnsi="Verdana"/>
        </w:rPr>
        <w:t>- Contratación de personas naturales o jurídicas para realizar actividades relacionadas con el objetivo del proyecto y otras actividades que brinden soporte a los distintos procesos requeridos para la ejecución del mismo.</w:t>
      </w:r>
    </w:p>
    <w:p w14:paraId="08DA4E98" w14:textId="77777777" w:rsidR="00BB48F0" w:rsidRPr="00013162" w:rsidRDefault="00BB48F0" w:rsidP="00BB48F0">
      <w:pPr>
        <w:pStyle w:val="Sinespaciado"/>
        <w:jc w:val="both"/>
        <w:rPr>
          <w:rFonts w:ascii="Verdana" w:hAnsi="Verdana"/>
        </w:rPr>
      </w:pPr>
    </w:p>
    <w:p w14:paraId="3A05C05C" w14:textId="77777777" w:rsidR="00BB48F0" w:rsidRPr="00013162" w:rsidRDefault="00BB48F0" w:rsidP="00BB48F0">
      <w:pPr>
        <w:pStyle w:val="Sinespaciado"/>
        <w:jc w:val="both"/>
        <w:rPr>
          <w:rFonts w:ascii="Verdana" w:hAnsi="Verdana"/>
        </w:rPr>
      </w:pPr>
      <w:r w:rsidRPr="00013162">
        <w:rPr>
          <w:rFonts w:ascii="Verdana" w:hAnsi="Verdana"/>
        </w:rPr>
        <w:t>- Supernumerarios: Contratación de personas naturales que conforman los equipos psicosociales de los Centros Zonales. Este identificador está a cargo de la Dirección de Gestión Humana.</w:t>
      </w:r>
    </w:p>
    <w:p w14:paraId="09B16A88" w14:textId="77777777" w:rsidR="00BB48F0" w:rsidRPr="00013162" w:rsidRDefault="00BB48F0" w:rsidP="00BB48F0">
      <w:pPr>
        <w:pStyle w:val="Sinespaciado"/>
        <w:jc w:val="both"/>
        <w:rPr>
          <w:rFonts w:ascii="Verdana" w:hAnsi="Verdana"/>
        </w:rPr>
      </w:pPr>
    </w:p>
    <w:p w14:paraId="66C26447" w14:textId="0F0F12E0" w:rsidR="00BB48F0" w:rsidRPr="00013162" w:rsidRDefault="00BB48F0" w:rsidP="00BB48F0">
      <w:pPr>
        <w:pStyle w:val="Sinespaciado"/>
        <w:jc w:val="both"/>
        <w:rPr>
          <w:rFonts w:ascii="Verdana" w:hAnsi="Verdana"/>
        </w:rPr>
      </w:pPr>
      <w:r w:rsidRPr="00013162">
        <w:rPr>
          <w:rFonts w:ascii="Verdana" w:hAnsi="Verdana"/>
        </w:rPr>
        <w:t>- Reconocimiento a servicios operados por personal vinculado por medio de pasantías (Previa autorización de la Dirección de Protección).</w:t>
      </w:r>
    </w:p>
    <w:p w14:paraId="5053E7BA" w14:textId="3DEDA7EE" w:rsidR="00BB48F0" w:rsidRPr="00013162" w:rsidRDefault="00BB48F0" w:rsidP="00BB48F0">
      <w:pPr>
        <w:pStyle w:val="Sinespaciado"/>
        <w:jc w:val="both"/>
        <w:rPr>
          <w:rFonts w:ascii="Verdana" w:hAnsi="Verdana"/>
        </w:rPr>
      </w:pPr>
    </w:p>
    <w:p w14:paraId="7B16E876" w14:textId="77777777" w:rsidR="00BB48F0" w:rsidRPr="00013162" w:rsidRDefault="00BB48F0" w:rsidP="00BB48F0">
      <w:pPr>
        <w:pStyle w:val="Sinespaciado"/>
        <w:jc w:val="both"/>
        <w:rPr>
          <w:rFonts w:ascii="Verdana" w:hAnsi="Verdana"/>
        </w:rPr>
      </w:pPr>
      <w:r w:rsidRPr="00013162">
        <w:rPr>
          <w:rFonts w:ascii="Verdana" w:hAnsi="Verdana"/>
          <w:b/>
          <w:bCs/>
        </w:rPr>
        <w:t>ARTÍCULO 27</w:t>
      </w:r>
      <w:r w:rsidRPr="00013162">
        <w:rPr>
          <w:rFonts w:ascii="Verdana" w:hAnsi="Verdana"/>
        </w:rPr>
        <w:t>. Incluir en los lineamientos de programación de la vigencia 2011 la Ficha No. I–41 A, la cual quedará así:</w:t>
      </w:r>
    </w:p>
    <w:p w14:paraId="38E0F439" w14:textId="77777777" w:rsidR="00BB48F0" w:rsidRPr="00013162" w:rsidRDefault="00BB48F0" w:rsidP="00BB48F0">
      <w:pPr>
        <w:pStyle w:val="Sinespaciado"/>
        <w:jc w:val="both"/>
        <w:rPr>
          <w:rFonts w:ascii="Verdana" w:hAnsi="Verdana"/>
        </w:rPr>
      </w:pPr>
    </w:p>
    <w:p w14:paraId="29060434" w14:textId="77777777" w:rsidR="00BB48F0" w:rsidRPr="00013162" w:rsidRDefault="00BB48F0" w:rsidP="00BB48F0">
      <w:pPr>
        <w:pStyle w:val="Sinespaciado"/>
        <w:jc w:val="both"/>
        <w:rPr>
          <w:rFonts w:ascii="Verdana" w:hAnsi="Verdana"/>
        </w:rPr>
      </w:pPr>
      <w:r w:rsidRPr="00013162">
        <w:rPr>
          <w:rFonts w:ascii="Verdana" w:hAnsi="Verdana"/>
        </w:rPr>
        <w:t>Proyecto 320-1501-141 ASISTENCIA A LA NIÑEZ Y APOYO A LA FAMILIA PARA POSIBILITAR A LOS NIÑOS EL EJERCICIO DE SUS DERECHOS - ATENCIÓN A LA POBLACIÓN EN SITUACIÓN DE DESPLAZAMIENTO (APD) A NIVEL NACIONAL.</w:t>
      </w:r>
    </w:p>
    <w:p w14:paraId="66DBFC08" w14:textId="77777777" w:rsidR="00BB48F0" w:rsidRPr="00013162" w:rsidRDefault="00BB48F0" w:rsidP="00BB48F0">
      <w:pPr>
        <w:pStyle w:val="Sinespaciado"/>
        <w:jc w:val="both"/>
        <w:rPr>
          <w:rFonts w:ascii="Verdana" w:hAnsi="Verdana"/>
        </w:rPr>
      </w:pPr>
    </w:p>
    <w:p w14:paraId="2060A124" w14:textId="77777777" w:rsidR="00BB48F0" w:rsidRPr="00013162" w:rsidRDefault="00BB48F0" w:rsidP="00BB48F0">
      <w:pPr>
        <w:pStyle w:val="Sinespaciado"/>
        <w:jc w:val="both"/>
        <w:rPr>
          <w:rFonts w:ascii="Verdana" w:hAnsi="Verdana"/>
        </w:rPr>
      </w:pPr>
      <w:r w:rsidRPr="00013162">
        <w:rPr>
          <w:rFonts w:ascii="Verdana" w:hAnsi="Verdana"/>
        </w:rPr>
        <w:t>Subproyecto 01: APOYO FORMATIVO A LA FAMILIA PARA SER GARANTE DE DERECHOS - DESPLAZADOS.</w:t>
      </w:r>
    </w:p>
    <w:p w14:paraId="36129A93" w14:textId="77777777" w:rsidR="00BB48F0" w:rsidRPr="00013162" w:rsidRDefault="00BB48F0" w:rsidP="00BB48F0">
      <w:pPr>
        <w:pStyle w:val="Sinespaciado"/>
        <w:jc w:val="both"/>
        <w:rPr>
          <w:rFonts w:ascii="Verdana" w:hAnsi="Verdana"/>
        </w:rPr>
      </w:pPr>
    </w:p>
    <w:p w14:paraId="02C0D199" w14:textId="77777777" w:rsidR="00BB48F0" w:rsidRPr="00013162" w:rsidRDefault="00BB48F0" w:rsidP="00BB48F0">
      <w:pPr>
        <w:pStyle w:val="Sinespaciado"/>
        <w:jc w:val="both"/>
        <w:rPr>
          <w:rFonts w:ascii="Verdana" w:hAnsi="Verdana"/>
        </w:rPr>
      </w:pPr>
      <w:r w:rsidRPr="00013162">
        <w:rPr>
          <w:rFonts w:ascii="Verdana" w:hAnsi="Verdana"/>
        </w:rPr>
        <w:t>Modalidad 03: UNIDADES DE INTEGRACIÓN FAMILIAR</w:t>
      </w:r>
    </w:p>
    <w:p w14:paraId="3A35860B" w14:textId="77777777" w:rsidR="00BB48F0" w:rsidRPr="00013162" w:rsidRDefault="00BB48F0" w:rsidP="00BB48F0">
      <w:pPr>
        <w:pStyle w:val="Sinespaciado"/>
        <w:jc w:val="both"/>
        <w:rPr>
          <w:rFonts w:ascii="Verdana" w:hAnsi="Verdana"/>
          <w:b/>
          <w:bCs/>
        </w:rPr>
      </w:pPr>
    </w:p>
    <w:p w14:paraId="61503BBD" w14:textId="4484FE5A" w:rsidR="00BB48F0" w:rsidRPr="00013162" w:rsidRDefault="00BB48F0" w:rsidP="00BB48F0">
      <w:pPr>
        <w:pStyle w:val="Sinespaciado"/>
        <w:jc w:val="both"/>
        <w:rPr>
          <w:rFonts w:ascii="Verdana" w:hAnsi="Verdana"/>
          <w:b/>
          <w:bCs/>
        </w:rPr>
      </w:pPr>
      <w:r w:rsidRPr="00013162">
        <w:rPr>
          <w:rFonts w:ascii="Verdana" w:hAnsi="Verdana"/>
          <w:b/>
          <w:bCs/>
        </w:rPr>
        <w:t>Objetivo General:</w:t>
      </w:r>
    </w:p>
    <w:p w14:paraId="3D1EAC7F" w14:textId="5CCC49E5" w:rsidR="00BB48F0" w:rsidRPr="00013162" w:rsidRDefault="00BB48F0" w:rsidP="00BB48F0">
      <w:pPr>
        <w:pStyle w:val="Sinespaciado"/>
        <w:jc w:val="both"/>
        <w:rPr>
          <w:rFonts w:ascii="Verdana" w:hAnsi="Verdana"/>
          <w:b/>
          <w:bCs/>
        </w:rPr>
      </w:pPr>
    </w:p>
    <w:p w14:paraId="351A0936" w14:textId="77777777" w:rsidR="00BB48F0" w:rsidRPr="00013162" w:rsidRDefault="00BB48F0" w:rsidP="00BB48F0">
      <w:pPr>
        <w:pStyle w:val="Sinespaciado"/>
        <w:jc w:val="both"/>
        <w:rPr>
          <w:rFonts w:ascii="Verdana" w:hAnsi="Verdana"/>
        </w:rPr>
      </w:pPr>
      <w:r w:rsidRPr="00013162">
        <w:rPr>
          <w:rFonts w:ascii="Verdana" w:hAnsi="Verdana"/>
        </w:rPr>
        <w:t>Brindar atención integral diferencial a familias víctimas del desplazamiento con mujeres gestantes y madres lactantes y a niños y niñas menores de cinco años, con el fin de promover su desarrollo integral y propiciar el goce efectivo de sus derechos.</w:t>
      </w:r>
    </w:p>
    <w:p w14:paraId="42E0223A" w14:textId="77777777" w:rsidR="00BB48F0" w:rsidRPr="00013162" w:rsidRDefault="00BB48F0" w:rsidP="00BB48F0">
      <w:pPr>
        <w:pStyle w:val="Sinespaciado"/>
        <w:jc w:val="both"/>
        <w:rPr>
          <w:rFonts w:ascii="Verdana" w:hAnsi="Verdana"/>
        </w:rPr>
      </w:pPr>
    </w:p>
    <w:p w14:paraId="2B8DDB18" w14:textId="77777777" w:rsidR="00BB48F0" w:rsidRPr="00013162" w:rsidRDefault="00BB48F0" w:rsidP="00BB48F0">
      <w:pPr>
        <w:pStyle w:val="Sinespaciado"/>
        <w:jc w:val="both"/>
        <w:rPr>
          <w:rFonts w:ascii="Verdana" w:hAnsi="Verdana"/>
          <w:b/>
          <w:bCs/>
        </w:rPr>
      </w:pPr>
      <w:r w:rsidRPr="00013162">
        <w:rPr>
          <w:rFonts w:ascii="Verdana" w:hAnsi="Verdana"/>
          <w:b/>
          <w:bCs/>
        </w:rPr>
        <w:t>Población Objetivo:</w:t>
      </w:r>
    </w:p>
    <w:p w14:paraId="7C1B0141" w14:textId="77777777" w:rsidR="00BB48F0" w:rsidRPr="00013162" w:rsidRDefault="00BB48F0" w:rsidP="00BB48F0">
      <w:pPr>
        <w:pStyle w:val="Sinespaciado"/>
        <w:jc w:val="both"/>
        <w:rPr>
          <w:rFonts w:ascii="Verdana" w:hAnsi="Verdana"/>
        </w:rPr>
      </w:pPr>
    </w:p>
    <w:p w14:paraId="330C1D24" w14:textId="77777777" w:rsidR="00BB48F0" w:rsidRPr="00013162" w:rsidRDefault="00BB48F0" w:rsidP="00BB48F0">
      <w:pPr>
        <w:pStyle w:val="Sinespaciado"/>
        <w:jc w:val="both"/>
        <w:rPr>
          <w:rFonts w:ascii="Verdana" w:hAnsi="Verdana"/>
        </w:rPr>
      </w:pPr>
      <w:r w:rsidRPr="00013162">
        <w:rPr>
          <w:rFonts w:ascii="Verdana" w:hAnsi="Verdana"/>
        </w:rPr>
        <w:t xml:space="preserve">- Mujeres gestantes y madres en periodo de lactancia. Esta población será priorizada con base en los siguientes criterios: (a) Mujeres adolescentes, (b) </w:t>
      </w:r>
      <w:r w:rsidRPr="00013162">
        <w:rPr>
          <w:rFonts w:ascii="Verdana" w:hAnsi="Verdana"/>
        </w:rPr>
        <w:lastRenderedPageBreak/>
        <w:t>mujeres cabeza de Hogar, (c) familias que residan en el sector en donde opera la Unidad de Integración Familiar.</w:t>
      </w:r>
    </w:p>
    <w:p w14:paraId="72C6B1BC" w14:textId="77777777" w:rsidR="00BB48F0" w:rsidRPr="00013162" w:rsidRDefault="00BB48F0" w:rsidP="00BB48F0">
      <w:pPr>
        <w:pStyle w:val="Sinespaciado"/>
        <w:jc w:val="both"/>
        <w:rPr>
          <w:rFonts w:ascii="Verdana" w:hAnsi="Verdana"/>
        </w:rPr>
      </w:pPr>
    </w:p>
    <w:p w14:paraId="4B9D7A53" w14:textId="77777777" w:rsidR="00BB48F0" w:rsidRPr="00013162" w:rsidRDefault="00BB48F0" w:rsidP="00BB48F0">
      <w:pPr>
        <w:pStyle w:val="Sinespaciado"/>
        <w:jc w:val="both"/>
        <w:rPr>
          <w:rFonts w:ascii="Verdana" w:hAnsi="Verdana"/>
        </w:rPr>
      </w:pPr>
      <w:r w:rsidRPr="00013162">
        <w:rPr>
          <w:rFonts w:ascii="Verdana" w:hAnsi="Verdana"/>
        </w:rPr>
        <w:t>- Niños y niñas menores de cinco años priorizados según los siguientes criterios: (a) Hijo (a) de madre gestante o lactante usuaria de la Unidad de Integración Familiar, (b) familias que residan en el sector en donde opera la Unidad de Integración Familiar.</w:t>
      </w:r>
    </w:p>
    <w:p w14:paraId="736A93E5" w14:textId="77777777" w:rsidR="00BB48F0" w:rsidRPr="00013162" w:rsidRDefault="00BB48F0" w:rsidP="00BB48F0">
      <w:pPr>
        <w:pStyle w:val="Sinespaciado"/>
        <w:jc w:val="both"/>
        <w:rPr>
          <w:rFonts w:ascii="Verdana" w:hAnsi="Verdana"/>
        </w:rPr>
      </w:pPr>
    </w:p>
    <w:p w14:paraId="243BB427" w14:textId="7C80E142" w:rsidR="00BB48F0" w:rsidRPr="00013162" w:rsidRDefault="00BB48F0" w:rsidP="00BB48F0">
      <w:pPr>
        <w:pStyle w:val="Sinespaciado"/>
        <w:jc w:val="both"/>
        <w:rPr>
          <w:rFonts w:ascii="Verdana" w:hAnsi="Verdana"/>
          <w:b/>
          <w:bCs/>
        </w:rPr>
      </w:pPr>
      <w:r w:rsidRPr="00013162">
        <w:rPr>
          <w:rFonts w:ascii="Verdana" w:hAnsi="Verdana"/>
          <w:b/>
          <w:bCs/>
        </w:rPr>
        <w:t>Focalización:</w:t>
      </w:r>
    </w:p>
    <w:p w14:paraId="774EA167" w14:textId="1E92D326" w:rsidR="00BB48F0" w:rsidRPr="00013162" w:rsidRDefault="00BB48F0" w:rsidP="00BB48F0">
      <w:pPr>
        <w:pStyle w:val="Sinespaciado"/>
        <w:jc w:val="both"/>
        <w:rPr>
          <w:rFonts w:ascii="Verdana" w:hAnsi="Verdana"/>
          <w:b/>
          <w:bCs/>
        </w:rPr>
      </w:pPr>
    </w:p>
    <w:p w14:paraId="098E191C" w14:textId="77777777" w:rsidR="00BB48F0" w:rsidRPr="00013162" w:rsidRDefault="00BB48F0" w:rsidP="00BB48F0">
      <w:pPr>
        <w:pStyle w:val="Sinespaciado"/>
        <w:jc w:val="both"/>
        <w:rPr>
          <w:rFonts w:ascii="Verdana" w:hAnsi="Verdana"/>
        </w:rPr>
      </w:pPr>
      <w:r w:rsidRPr="00013162">
        <w:rPr>
          <w:rFonts w:ascii="Verdana" w:hAnsi="Verdana"/>
          <w:b/>
          <w:bCs/>
        </w:rPr>
        <w:t>- Del sector:</w:t>
      </w:r>
      <w:r w:rsidRPr="00013162">
        <w:rPr>
          <w:rFonts w:ascii="Verdana" w:hAnsi="Verdana"/>
        </w:rPr>
        <w:t xml:space="preserve"> Las Unidades de Integración Familiar se implementarán en sectores de asentamientos de población desplazada, o en donde se estén dando procesos de retorno.</w:t>
      </w:r>
    </w:p>
    <w:p w14:paraId="2B65EDE9" w14:textId="77777777" w:rsidR="00BB48F0" w:rsidRPr="00013162" w:rsidRDefault="00BB48F0" w:rsidP="00BB48F0">
      <w:pPr>
        <w:pStyle w:val="Sinespaciado"/>
        <w:jc w:val="both"/>
        <w:rPr>
          <w:rFonts w:ascii="Verdana" w:hAnsi="Verdana"/>
        </w:rPr>
      </w:pPr>
    </w:p>
    <w:p w14:paraId="0064D9F7" w14:textId="77777777" w:rsidR="00BB48F0" w:rsidRPr="00013162" w:rsidRDefault="00BB48F0" w:rsidP="00BB48F0">
      <w:pPr>
        <w:pStyle w:val="Sinespaciado"/>
        <w:jc w:val="both"/>
        <w:rPr>
          <w:rFonts w:ascii="Verdana" w:hAnsi="Verdana"/>
        </w:rPr>
      </w:pPr>
      <w:r w:rsidRPr="00013162">
        <w:rPr>
          <w:rFonts w:ascii="Verdana" w:hAnsi="Verdana"/>
          <w:b/>
          <w:bCs/>
        </w:rPr>
        <w:t>- De la población por atender:</w:t>
      </w:r>
      <w:r w:rsidRPr="00013162">
        <w:rPr>
          <w:rFonts w:ascii="Verdana" w:hAnsi="Verdana"/>
        </w:rPr>
        <w:t xml:space="preserve"> Serán beneficiarios del programa los niños, niñas y adolescentes y su grupo familiar en situación de desplazamiento (verificados en el Registro Único de Población Desplazada de Acción Social o Base de Datos del Auto 251) en el siguiente orden de prioridad:</w:t>
      </w:r>
    </w:p>
    <w:p w14:paraId="380A95CC" w14:textId="77777777" w:rsidR="00BB48F0" w:rsidRPr="00013162" w:rsidRDefault="00BB48F0" w:rsidP="00BB48F0">
      <w:pPr>
        <w:pStyle w:val="Sinespaciado"/>
        <w:jc w:val="both"/>
        <w:rPr>
          <w:rFonts w:ascii="Verdana" w:hAnsi="Verdana"/>
        </w:rPr>
      </w:pPr>
    </w:p>
    <w:p w14:paraId="09218E61" w14:textId="77777777" w:rsidR="00BB48F0" w:rsidRPr="00013162" w:rsidRDefault="00BB48F0" w:rsidP="00BB48F0">
      <w:pPr>
        <w:pStyle w:val="Sinespaciado"/>
        <w:jc w:val="both"/>
        <w:rPr>
          <w:rFonts w:ascii="Verdana" w:hAnsi="Verdana"/>
        </w:rPr>
      </w:pPr>
      <w:r w:rsidRPr="00013162">
        <w:rPr>
          <w:rFonts w:ascii="Verdana" w:hAnsi="Verdana"/>
        </w:rPr>
        <w:t>Los niños y niñas menores de cinco años, adolescentes gestantes o en periodo de lactancia, y su grupo familiar, siempre y cuando se compruebe que están en la Base de Datos del Auto 251 de 2008 o en el Sistema de Información de Población Desplazada de Acción Social (SIPOD).</w:t>
      </w:r>
    </w:p>
    <w:p w14:paraId="675FC3E0" w14:textId="77777777" w:rsidR="00BB48F0" w:rsidRPr="00013162" w:rsidRDefault="00BB48F0" w:rsidP="00BB48F0">
      <w:pPr>
        <w:pStyle w:val="Sinespaciado"/>
        <w:jc w:val="both"/>
        <w:rPr>
          <w:rFonts w:ascii="Verdana" w:hAnsi="Verdana"/>
        </w:rPr>
      </w:pPr>
    </w:p>
    <w:p w14:paraId="01BB0D7C" w14:textId="3DB53335" w:rsidR="00BB48F0" w:rsidRPr="00013162" w:rsidRDefault="00BB48F0" w:rsidP="00BB48F0">
      <w:pPr>
        <w:pStyle w:val="Sinespaciado"/>
        <w:jc w:val="both"/>
        <w:rPr>
          <w:rFonts w:ascii="Verdana" w:hAnsi="Verdana"/>
          <w:b/>
          <w:bCs/>
        </w:rPr>
      </w:pPr>
      <w:r w:rsidRPr="00013162">
        <w:rPr>
          <w:rFonts w:ascii="Verdana" w:hAnsi="Verdana"/>
          <w:b/>
          <w:bCs/>
        </w:rPr>
        <w:t>Acciones:</w:t>
      </w:r>
    </w:p>
    <w:p w14:paraId="6B7A4906" w14:textId="4D50640A" w:rsidR="00BB48F0" w:rsidRPr="00013162" w:rsidRDefault="00BB48F0" w:rsidP="00BB48F0">
      <w:pPr>
        <w:pStyle w:val="Sinespaciado"/>
        <w:jc w:val="both"/>
        <w:rPr>
          <w:rFonts w:ascii="Verdana" w:hAnsi="Verdana"/>
          <w:b/>
          <w:bCs/>
        </w:rPr>
      </w:pPr>
    </w:p>
    <w:p w14:paraId="12E31393" w14:textId="77777777" w:rsidR="00BB48F0" w:rsidRPr="00013162" w:rsidRDefault="00BB48F0" w:rsidP="00BB48F0">
      <w:pPr>
        <w:pStyle w:val="Sinespaciado"/>
        <w:jc w:val="both"/>
        <w:rPr>
          <w:rFonts w:ascii="Verdana" w:hAnsi="Verdana"/>
        </w:rPr>
      </w:pPr>
      <w:r w:rsidRPr="00013162">
        <w:rPr>
          <w:rFonts w:ascii="Verdana" w:hAnsi="Verdana"/>
          <w:b/>
          <w:bCs/>
        </w:rPr>
        <w:t xml:space="preserve">Componentes de atención integral: </w:t>
      </w:r>
      <w:r w:rsidRPr="00013162">
        <w:rPr>
          <w:rFonts w:ascii="Verdana" w:hAnsi="Verdana"/>
        </w:rPr>
        <w:t>Cuidado, nutrición, educación, desarrollo físico y salud, desarrollo cognitivo, psicosocial y protección.</w:t>
      </w:r>
    </w:p>
    <w:p w14:paraId="2C72B5D0" w14:textId="77777777" w:rsidR="00BB48F0" w:rsidRPr="00013162" w:rsidRDefault="00BB48F0" w:rsidP="00BB48F0">
      <w:pPr>
        <w:pStyle w:val="Sinespaciado"/>
        <w:jc w:val="both"/>
        <w:rPr>
          <w:rFonts w:ascii="Verdana" w:hAnsi="Verdana"/>
        </w:rPr>
      </w:pPr>
    </w:p>
    <w:p w14:paraId="47B5AF83" w14:textId="77777777" w:rsidR="00BB48F0" w:rsidRPr="00013162" w:rsidRDefault="00BB48F0" w:rsidP="00BB48F0">
      <w:pPr>
        <w:pStyle w:val="Sinespaciado"/>
        <w:jc w:val="both"/>
        <w:rPr>
          <w:rFonts w:ascii="Verdana" w:hAnsi="Verdana"/>
        </w:rPr>
      </w:pPr>
      <w:r w:rsidRPr="00013162">
        <w:rPr>
          <w:rFonts w:ascii="Verdana" w:hAnsi="Verdana"/>
          <w:b/>
          <w:bCs/>
        </w:rPr>
        <w:t>Días de Atención:</w:t>
      </w:r>
      <w:r w:rsidRPr="00013162">
        <w:rPr>
          <w:rFonts w:ascii="Verdana" w:hAnsi="Verdana"/>
        </w:rPr>
        <w:t xml:space="preserve"> Siete días a la semana.</w:t>
      </w:r>
    </w:p>
    <w:p w14:paraId="201B069A" w14:textId="77777777" w:rsidR="00BB48F0" w:rsidRPr="00013162" w:rsidRDefault="00BB48F0" w:rsidP="00BB48F0">
      <w:pPr>
        <w:pStyle w:val="Sinespaciado"/>
        <w:jc w:val="both"/>
        <w:rPr>
          <w:rFonts w:ascii="Verdana" w:hAnsi="Verdana"/>
        </w:rPr>
      </w:pPr>
    </w:p>
    <w:p w14:paraId="201AAD06" w14:textId="6B0F4D9A" w:rsidR="00BB48F0" w:rsidRPr="00013162" w:rsidRDefault="00BB48F0" w:rsidP="00BB48F0">
      <w:pPr>
        <w:pStyle w:val="Sinespaciado"/>
        <w:jc w:val="both"/>
        <w:rPr>
          <w:rFonts w:ascii="Verdana" w:hAnsi="Verdana"/>
        </w:rPr>
      </w:pPr>
      <w:r w:rsidRPr="00013162">
        <w:rPr>
          <w:rFonts w:ascii="Verdana" w:hAnsi="Verdana"/>
          <w:b/>
          <w:bCs/>
        </w:rPr>
        <w:t>Operación de la Modalidad para los Niños y Niñas de 0-5 años (24 / unidad de servicio</w:t>
      </w:r>
      <w:r w:rsidRPr="00013162">
        <w:rPr>
          <w:rFonts w:ascii="Verdana" w:hAnsi="Verdana"/>
        </w:rPr>
        <w:t>):</w:t>
      </w:r>
    </w:p>
    <w:p w14:paraId="4520EB81" w14:textId="1AF796B2" w:rsidR="00BB48F0" w:rsidRPr="00013162" w:rsidRDefault="00BB48F0" w:rsidP="00BB48F0">
      <w:pPr>
        <w:pStyle w:val="Sinespaciado"/>
        <w:jc w:val="both"/>
        <w:rPr>
          <w:rFonts w:ascii="Verdana" w:hAnsi="Verdana"/>
        </w:rPr>
      </w:pPr>
    </w:p>
    <w:p w14:paraId="77F83429" w14:textId="77777777" w:rsidR="00BB48F0" w:rsidRPr="00013162" w:rsidRDefault="00BB48F0" w:rsidP="00BB48F0">
      <w:pPr>
        <w:pStyle w:val="Sinespaciado"/>
        <w:jc w:val="both"/>
        <w:rPr>
          <w:rFonts w:ascii="Verdana" w:hAnsi="Verdana"/>
        </w:rPr>
      </w:pPr>
      <w:r w:rsidRPr="00013162">
        <w:rPr>
          <w:rFonts w:ascii="Verdana" w:hAnsi="Verdana"/>
        </w:rPr>
        <w:t>Los niños y niñas beneficiarios de la modalidad Unidades de Integración Familiar serán reubicados/ubicados en Hogares Comunitarios de Bienestar Agrupados, Múltiples o Jardines Sociales u Hogares Infantiles, más cercanos a los asentamientos, con el fin de cualificar su atención integral.</w:t>
      </w:r>
    </w:p>
    <w:p w14:paraId="07F60893" w14:textId="77777777" w:rsidR="00BB48F0" w:rsidRPr="00013162" w:rsidRDefault="00BB48F0" w:rsidP="00BB48F0">
      <w:pPr>
        <w:pStyle w:val="Sinespaciado"/>
        <w:jc w:val="both"/>
        <w:rPr>
          <w:rFonts w:ascii="Verdana" w:hAnsi="Verdana"/>
        </w:rPr>
      </w:pPr>
    </w:p>
    <w:p w14:paraId="04B3B6AA" w14:textId="77777777" w:rsidR="00BB48F0" w:rsidRPr="00013162" w:rsidRDefault="00BB48F0" w:rsidP="00BB48F0">
      <w:pPr>
        <w:pStyle w:val="Sinespaciado"/>
        <w:jc w:val="both"/>
        <w:rPr>
          <w:rFonts w:ascii="Verdana" w:hAnsi="Verdana"/>
        </w:rPr>
      </w:pPr>
      <w:r w:rsidRPr="00013162">
        <w:rPr>
          <w:rFonts w:ascii="Verdana" w:hAnsi="Verdana"/>
        </w:rPr>
        <w:t>Se suministrará a los Hogares el listado de niños y niñas con el propósito de garantizar sus cupos.</w:t>
      </w:r>
    </w:p>
    <w:p w14:paraId="7D734144" w14:textId="77777777" w:rsidR="00BB48F0" w:rsidRPr="00013162" w:rsidRDefault="00BB48F0" w:rsidP="00BB48F0">
      <w:pPr>
        <w:pStyle w:val="Sinespaciado"/>
        <w:jc w:val="both"/>
        <w:rPr>
          <w:rFonts w:ascii="Verdana" w:hAnsi="Verdana"/>
        </w:rPr>
      </w:pPr>
    </w:p>
    <w:p w14:paraId="499BBFAB" w14:textId="77777777" w:rsidR="00BB48F0" w:rsidRPr="00013162" w:rsidRDefault="00BB48F0" w:rsidP="00BB48F0">
      <w:pPr>
        <w:pStyle w:val="Sinespaciado"/>
        <w:jc w:val="both"/>
        <w:rPr>
          <w:rFonts w:ascii="Verdana" w:hAnsi="Verdana"/>
        </w:rPr>
      </w:pPr>
      <w:r w:rsidRPr="00013162">
        <w:rPr>
          <w:rFonts w:ascii="Verdana" w:hAnsi="Verdana"/>
        </w:rPr>
        <w:t>Si en la zona donde vive el niño o la niña existe una infraestructura construida para la atención a la primera infancia, los niños serán atendidos directamente en ésta. Si el niño o la niña viven en una zona de alto riesgo o retirado del hogar donde va a ser atendido, se debe garantizar el transporte de ida y de regreso.</w:t>
      </w:r>
    </w:p>
    <w:p w14:paraId="7714E799" w14:textId="77777777" w:rsidR="00BB48F0" w:rsidRPr="00013162" w:rsidRDefault="00BB48F0" w:rsidP="00BB48F0">
      <w:pPr>
        <w:pStyle w:val="Sinespaciado"/>
        <w:jc w:val="both"/>
        <w:rPr>
          <w:rFonts w:ascii="Verdana" w:hAnsi="Verdana"/>
        </w:rPr>
      </w:pPr>
    </w:p>
    <w:p w14:paraId="7805C8AC" w14:textId="77777777" w:rsidR="00BB48F0" w:rsidRPr="00013162" w:rsidRDefault="00BB48F0" w:rsidP="00BB48F0">
      <w:pPr>
        <w:pStyle w:val="Sinespaciado"/>
        <w:jc w:val="both"/>
        <w:rPr>
          <w:rFonts w:ascii="Verdana" w:hAnsi="Verdana"/>
        </w:rPr>
      </w:pPr>
      <w:r w:rsidRPr="00013162">
        <w:rPr>
          <w:rFonts w:ascii="Verdana" w:hAnsi="Verdana"/>
        </w:rPr>
        <w:lastRenderedPageBreak/>
        <w:t>La modalidad contempla un complemento alimentario adicional (fines de semana) al suministrado por el Hogar Comunitario de Bienestar Agrupado, Múltiple o Jardín Social u Hogar Infantil.</w:t>
      </w:r>
    </w:p>
    <w:p w14:paraId="10F06480" w14:textId="77777777" w:rsidR="00BB48F0" w:rsidRPr="00013162" w:rsidRDefault="00BB48F0" w:rsidP="00BB48F0">
      <w:pPr>
        <w:pStyle w:val="Sinespaciado"/>
        <w:jc w:val="both"/>
        <w:rPr>
          <w:rFonts w:ascii="Verdana" w:hAnsi="Verdana"/>
        </w:rPr>
      </w:pPr>
    </w:p>
    <w:p w14:paraId="275CF48C" w14:textId="143E03CE" w:rsidR="00BB48F0" w:rsidRPr="00013162" w:rsidRDefault="00BB48F0" w:rsidP="00BB48F0">
      <w:pPr>
        <w:pStyle w:val="Sinespaciado"/>
        <w:jc w:val="both"/>
        <w:rPr>
          <w:rFonts w:ascii="Verdana" w:hAnsi="Verdana"/>
          <w:b/>
          <w:bCs/>
        </w:rPr>
      </w:pPr>
      <w:r w:rsidRPr="00013162">
        <w:rPr>
          <w:rFonts w:ascii="Verdana" w:hAnsi="Verdana"/>
          <w:b/>
          <w:bCs/>
        </w:rPr>
        <w:t>Operación de la Modalidad para Madres Gestantes y Lactantes (12 / unidad de servicio):</w:t>
      </w:r>
    </w:p>
    <w:p w14:paraId="2A24B381" w14:textId="5D072225" w:rsidR="00BB48F0" w:rsidRPr="00013162" w:rsidRDefault="00BB48F0" w:rsidP="00BB48F0">
      <w:pPr>
        <w:pStyle w:val="Sinespaciado"/>
        <w:jc w:val="both"/>
        <w:rPr>
          <w:rFonts w:ascii="Verdana" w:hAnsi="Verdana"/>
          <w:b/>
          <w:bCs/>
        </w:rPr>
      </w:pPr>
    </w:p>
    <w:p w14:paraId="4C6EA874" w14:textId="77777777" w:rsidR="00BB48F0" w:rsidRPr="00013162" w:rsidRDefault="00BB48F0" w:rsidP="00BB48F0">
      <w:pPr>
        <w:pStyle w:val="Sinespaciado"/>
        <w:jc w:val="both"/>
        <w:rPr>
          <w:rFonts w:ascii="Verdana" w:hAnsi="Verdana"/>
        </w:rPr>
      </w:pPr>
      <w:r w:rsidRPr="00013162">
        <w:rPr>
          <w:rFonts w:ascii="Verdana" w:hAnsi="Verdana"/>
        </w:rPr>
        <w:t>Serán atendidas en las Unidades de Integración Familiar por un profesional, mediante las acciones contempladas en el programa Familia, Mujer e infancia. Lo anterior con el objetivo de apoyar a las mujeres gestantes y madres lactantes en la cualificación de:</w:t>
      </w:r>
    </w:p>
    <w:p w14:paraId="4C414F38" w14:textId="77777777" w:rsidR="00BB48F0" w:rsidRPr="00013162" w:rsidRDefault="00BB48F0" w:rsidP="00BB48F0">
      <w:pPr>
        <w:pStyle w:val="Sinespaciado"/>
        <w:jc w:val="both"/>
        <w:rPr>
          <w:rFonts w:ascii="Verdana" w:hAnsi="Verdana"/>
        </w:rPr>
      </w:pPr>
    </w:p>
    <w:p w14:paraId="0088F276" w14:textId="77777777" w:rsidR="00BB48F0" w:rsidRPr="00013162" w:rsidRDefault="00BB48F0" w:rsidP="00BB48F0">
      <w:pPr>
        <w:pStyle w:val="Sinespaciado"/>
        <w:jc w:val="both"/>
        <w:rPr>
          <w:rFonts w:ascii="Verdana" w:hAnsi="Verdana"/>
        </w:rPr>
      </w:pPr>
      <w:r w:rsidRPr="00013162">
        <w:rPr>
          <w:rFonts w:ascii="Verdana" w:hAnsi="Verdana"/>
        </w:rPr>
        <w:t>- Relaciones intrafamiliares.</w:t>
      </w:r>
    </w:p>
    <w:p w14:paraId="20CA478D" w14:textId="77777777" w:rsidR="00BB48F0" w:rsidRPr="00013162" w:rsidRDefault="00BB48F0" w:rsidP="00BB48F0">
      <w:pPr>
        <w:pStyle w:val="Sinespaciado"/>
        <w:jc w:val="both"/>
        <w:rPr>
          <w:rFonts w:ascii="Verdana" w:hAnsi="Verdana"/>
        </w:rPr>
      </w:pPr>
    </w:p>
    <w:p w14:paraId="0B27A5EC" w14:textId="77777777" w:rsidR="00BB48F0" w:rsidRPr="00013162" w:rsidRDefault="00BB48F0" w:rsidP="00BB48F0">
      <w:pPr>
        <w:pStyle w:val="Sinespaciado"/>
        <w:jc w:val="both"/>
        <w:rPr>
          <w:rFonts w:ascii="Verdana" w:hAnsi="Verdana"/>
        </w:rPr>
      </w:pPr>
      <w:r w:rsidRPr="00013162">
        <w:rPr>
          <w:rFonts w:ascii="Verdana" w:hAnsi="Verdana"/>
        </w:rPr>
        <w:t>- Fortalecimiento de vínculos afectivos y de redes familiares, sociales, comunitarias e institucionales.</w:t>
      </w:r>
    </w:p>
    <w:p w14:paraId="0B150878" w14:textId="77777777" w:rsidR="00BB48F0" w:rsidRPr="00013162" w:rsidRDefault="00BB48F0" w:rsidP="00BB48F0">
      <w:pPr>
        <w:pStyle w:val="Sinespaciado"/>
        <w:jc w:val="both"/>
        <w:rPr>
          <w:rFonts w:ascii="Verdana" w:hAnsi="Verdana"/>
        </w:rPr>
      </w:pPr>
    </w:p>
    <w:p w14:paraId="40F2A87E" w14:textId="77777777" w:rsidR="00BB48F0" w:rsidRPr="00013162" w:rsidRDefault="00BB48F0" w:rsidP="00BB48F0">
      <w:pPr>
        <w:pStyle w:val="Sinespaciado"/>
        <w:jc w:val="both"/>
        <w:rPr>
          <w:rFonts w:ascii="Verdana" w:hAnsi="Verdana"/>
        </w:rPr>
      </w:pPr>
      <w:r w:rsidRPr="00013162">
        <w:rPr>
          <w:rFonts w:ascii="Verdana" w:hAnsi="Verdana"/>
        </w:rPr>
        <w:t>- Prácticas de socialización.</w:t>
      </w:r>
    </w:p>
    <w:p w14:paraId="3836B125" w14:textId="77777777" w:rsidR="00BB48F0" w:rsidRPr="00013162" w:rsidRDefault="00BB48F0" w:rsidP="00BB48F0">
      <w:pPr>
        <w:pStyle w:val="Sinespaciado"/>
        <w:jc w:val="both"/>
        <w:rPr>
          <w:rFonts w:ascii="Verdana" w:hAnsi="Verdana"/>
        </w:rPr>
      </w:pPr>
    </w:p>
    <w:p w14:paraId="25369FA0" w14:textId="77777777" w:rsidR="00BB48F0" w:rsidRPr="00013162" w:rsidRDefault="00BB48F0" w:rsidP="00BB48F0">
      <w:pPr>
        <w:pStyle w:val="Sinespaciado"/>
        <w:jc w:val="both"/>
        <w:rPr>
          <w:rFonts w:ascii="Verdana" w:hAnsi="Verdana"/>
        </w:rPr>
      </w:pPr>
      <w:r w:rsidRPr="00013162">
        <w:rPr>
          <w:rFonts w:ascii="Verdana" w:hAnsi="Verdana"/>
        </w:rPr>
        <w:t>- Derechos y deberes.</w:t>
      </w:r>
    </w:p>
    <w:p w14:paraId="3B968608" w14:textId="77777777" w:rsidR="00BB48F0" w:rsidRPr="00013162" w:rsidRDefault="00BB48F0" w:rsidP="00BB48F0">
      <w:pPr>
        <w:pStyle w:val="Sinespaciado"/>
        <w:jc w:val="both"/>
        <w:rPr>
          <w:rFonts w:ascii="Verdana" w:hAnsi="Verdana"/>
        </w:rPr>
      </w:pPr>
    </w:p>
    <w:p w14:paraId="18A0B0A2" w14:textId="77777777" w:rsidR="00BB48F0" w:rsidRPr="00013162" w:rsidRDefault="00BB48F0" w:rsidP="00BB48F0">
      <w:pPr>
        <w:pStyle w:val="Sinespaciado"/>
        <w:jc w:val="both"/>
        <w:rPr>
          <w:rFonts w:ascii="Verdana" w:hAnsi="Verdana"/>
        </w:rPr>
      </w:pPr>
      <w:r w:rsidRPr="00013162">
        <w:rPr>
          <w:rFonts w:ascii="Verdana" w:hAnsi="Verdana"/>
        </w:rPr>
        <w:t>- Resolución pacífica de conflictos.</w:t>
      </w:r>
    </w:p>
    <w:p w14:paraId="67A4F484" w14:textId="77777777" w:rsidR="00BB48F0" w:rsidRPr="00013162" w:rsidRDefault="00BB48F0" w:rsidP="00BB48F0">
      <w:pPr>
        <w:pStyle w:val="Sinespaciado"/>
        <w:jc w:val="both"/>
        <w:rPr>
          <w:rFonts w:ascii="Verdana" w:hAnsi="Verdana"/>
        </w:rPr>
      </w:pPr>
    </w:p>
    <w:p w14:paraId="3E455899" w14:textId="77777777" w:rsidR="00BB48F0" w:rsidRPr="00013162" w:rsidRDefault="00BB48F0" w:rsidP="00BB48F0">
      <w:pPr>
        <w:pStyle w:val="Sinespaciado"/>
        <w:jc w:val="both"/>
        <w:rPr>
          <w:rFonts w:ascii="Verdana" w:hAnsi="Verdana"/>
        </w:rPr>
      </w:pPr>
      <w:r w:rsidRPr="00013162">
        <w:rPr>
          <w:rFonts w:ascii="Verdana" w:hAnsi="Verdana"/>
        </w:rPr>
        <w:t>- Desarrollo evolutivo de los niños, niñas y adolescentes.</w:t>
      </w:r>
    </w:p>
    <w:p w14:paraId="0564CDF6" w14:textId="77777777" w:rsidR="00BB48F0" w:rsidRPr="00013162" w:rsidRDefault="00BB48F0" w:rsidP="00BB48F0">
      <w:pPr>
        <w:pStyle w:val="Sinespaciado"/>
        <w:jc w:val="both"/>
        <w:rPr>
          <w:rFonts w:ascii="Verdana" w:hAnsi="Verdana"/>
        </w:rPr>
      </w:pPr>
    </w:p>
    <w:p w14:paraId="073E0AD2" w14:textId="77777777" w:rsidR="00BB48F0" w:rsidRPr="00013162" w:rsidRDefault="00BB48F0" w:rsidP="00BB48F0">
      <w:pPr>
        <w:pStyle w:val="Sinespaciado"/>
        <w:jc w:val="both"/>
        <w:rPr>
          <w:rFonts w:ascii="Verdana" w:hAnsi="Verdana"/>
        </w:rPr>
      </w:pPr>
      <w:r w:rsidRPr="00013162">
        <w:rPr>
          <w:rFonts w:ascii="Verdana" w:hAnsi="Verdana"/>
        </w:rPr>
        <w:t>Las Unidades de Integración Familiar se ubicarán en las instalaciones comunitarias presentes en los sectores de asentamientos (iglesia, instituciones educativas, salones comunales, etc.), para lo cual el operador, conjuntamente con la Regional y Centro Zonal, adelantará las gestiones respectivas. De no ser posible la consecución, se autorizará un rubro para el arrendamiento de dichas instalaciones, previa justificación enviada por la Dirección Regional del ICBF a la Dirección de Prevención.</w:t>
      </w:r>
    </w:p>
    <w:p w14:paraId="7231D375" w14:textId="77777777" w:rsidR="00BB48F0" w:rsidRPr="00013162" w:rsidRDefault="00BB48F0" w:rsidP="00BB48F0">
      <w:pPr>
        <w:pStyle w:val="Sinespaciado"/>
        <w:jc w:val="both"/>
        <w:rPr>
          <w:rFonts w:ascii="Verdana" w:hAnsi="Verdana"/>
        </w:rPr>
      </w:pPr>
    </w:p>
    <w:p w14:paraId="7C8A200B" w14:textId="77777777" w:rsidR="00BB48F0" w:rsidRPr="00013162" w:rsidRDefault="00BB48F0" w:rsidP="00BB48F0">
      <w:pPr>
        <w:pStyle w:val="Sinespaciado"/>
        <w:jc w:val="both"/>
        <w:rPr>
          <w:rFonts w:ascii="Verdana" w:hAnsi="Verdana"/>
        </w:rPr>
      </w:pPr>
      <w:r w:rsidRPr="00013162">
        <w:rPr>
          <w:rFonts w:ascii="Verdana" w:hAnsi="Verdana"/>
        </w:rPr>
        <w:t>Cada Unidad de Integración Familiar contará con un profesional del área de psicología, trabajo social o pedagogía, quien será el encargado de brindar apoyo y orientación a las familias.</w:t>
      </w:r>
    </w:p>
    <w:p w14:paraId="59FC3F9A" w14:textId="77777777" w:rsidR="00BB48F0" w:rsidRPr="00013162" w:rsidRDefault="00BB48F0" w:rsidP="00BB48F0">
      <w:pPr>
        <w:pStyle w:val="Sinespaciado"/>
        <w:jc w:val="both"/>
        <w:rPr>
          <w:rFonts w:ascii="Verdana" w:hAnsi="Verdana"/>
        </w:rPr>
      </w:pPr>
    </w:p>
    <w:p w14:paraId="3D20EFA8" w14:textId="77777777" w:rsidR="00BB48F0" w:rsidRPr="00013162" w:rsidRDefault="00BB48F0" w:rsidP="00BB48F0">
      <w:pPr>
        <w:pStyle w:val="Sinespaciado"/>
        <w:jc w:val="both"/>
        <w:rPr>
          <w:rFonts w:ascii="Verdana" w:hAnsi="Verdana"/>
        </w:rPr>
      </w:pPr>
      <w:r w:rsidRPr="00013162">
        <w:rPr>
          <w:rFonts w:ascii="Verdana" w:hAnsi="Verdana"/>
        </w:rPr>
        <w:t>La modalidad contempla un complemento alimentario para las madres gestantes y lactantes.</w:t>
      </w:r>
    </w:p>
    <w:p w14:paraId="3396CB69" w14:textId="77777777" w:rsidR="00BB48F0" w:rsidRPr="00013162" w:rsidRDefault="00BB48F0" w:rsidP="00BB48F0">
      <w:pPr>
        <w:pStyle w:val="Sinespaciado"/>
        <w:jc w:val="both"/>
        <w:rPr>
          <w:rFonts w:ascii="Verdana" w:hAnsi="Verdana"/>
        </w:rPr>
      </w:pPr>
    </w:p>
    <w:p w14:paraId="3B064AA5" w14:textId="7B6A6B10" w:rsidR="00BB48F0" w:rsidRPr="00013162" w:rsidRDefault="00BB48F0" w:rsidP="00BB48F0">
      <w:pPr>
        <w:pStyle w:val="Sinespaciado"/>
        <w:jc w:val="both"/>
        <w:rPr>
          <w:rFonts w:ascii="Verdana" w:hAnsi="Verdana"/>
          <w:b/>
          <w:bCs/>
        </w:rPr>
      </w:pPr>
      <w:r w:rsidRPr="00013162">
        <w:rPr>
          <w:rFonts w:ascii="Verdana" w:hAnsi="Verdana"/>
          <w:b/>
          <w:bCs/>
        </w:rPr>
        <w:t>Operación de la Modalidad con la Familia:</w:t>
      </w:r>
    </w:p>
    <w:p w14:paraId="3C9A3DD2" w14:textId="0442889F" w:rsidR="00BB48F0" w:rsidRPr="00013162" w:rsidRDefault="00BB48F0" w:rsidP="00BB48F0">
      <w:pPr>
        <w:pStyle w:val="Sinespaciado"/>
        <w:jc w:val="both"/>
        <w:rPr>
          <w:rFonts w:ascii="Verdana" w:hAnsi="Verdana"/>
          <w:b/>
          <w:bCs/>
        </w:rPr>
      </w:pPr>
    </w:p>
    <w:p w14:paraId="18E60431" w14:textId="77777777" w:rsidR="00BB48F0" w:rsidRPr="00013162" w:rsidRDefault="00BB48F0" w:rsidP="00BB48F0">
      <w:pPr>
        <w:pStyle w:val="Sinespaciado"/>
        <w:jc w:val="both"/>
        <w:rPr>
          <w:rFonts w:ascii="Verdana" w:hAnsi="Verdana"/>
        </w:rPr>
      </w:pPr>
      <w:r w:rsidRPr="00013162">
        <w:rPr>
          <w:rFonts w:ascii="Verdana" w:hAnsi="Verdana"/>
        </w:rPr>
        <w:t>- Realizar acciones tendientes a la vinculación de las familias beneficiarías de la modalidad con otros programas y estrategias tales como Vivienda con Bienestar y Red Unidos.</w:t>
      </w:r>
    </w:p>
    <w:p w14:paraId="4B3B9B86" w14:textId="77777777" w:rsidR="00BB48F0" w:rsidRPr="00013162" w:rsidRDefault="00BB48F0" w:rsidP="00BB48F0">
      <w:pPr>
        <w:pStyle w:val="Sinespaciado"/>
        <w:jc w:val="both"/>
        <w:rPr>
          <w:rFonts w:ascii="Verdana" w:hAnsi="Verdana"/>
        </w:rPr>
      </w:pPr>
    </w:p>
    <w:p w14:paraId="48CA47B5" w14:textId="77777777" w:rsidR="00BB48F0" w:rsidRPr="00013162" w:rsidRDefault="00BB48F0" w:rsidP="00BB48F0">
      <w:pPr>
        <w:pStyle w:val="Sinespaciado"/>
        <w:jc w:val="both"/>
        <w:rPr>
          <w:rFonts w:ascii="Verdana" w:hAnsi="Verdana"/>
        </w:rPr>
      </w:pPr>
      <w:r w:rsidRPr="00013162">
        <w:rPr>
          <w:rFonts w:ascii="Verdana" w:hAnsi="Verdana"/>
        </w:rPr>
        <w:t>- Seguimiento a la red familiar (niños/as, madres gestantes y lactantes y otros miembros de la familia), por parte del profesional.</w:t>
      </w:r>
    </w:p>
    <w:p w14:paraId="132DD767" w14:textId="77777777" w:rsidR="00BB48F0" w:rsidRPr="00013162" w:rsidRDefault="00BB48F0" w:rsidP="00BB48F0">
      <w:pPr>
        <w:pStyle w:val="Sinespaciado"/>
        <w:jc w:val="both"/>
        <w:rPr>
          <w:rFonts w:ascii="Verdana" w:hAnsi="Verdana"/>
        </w:rPr>
      </w:pPr>
    </w:p>
    <w:p w14:paraId="60AD4C6E" w14:textId="77777777" w:rsidR="00BB48F0" w:rsidRPr="00013162" w:rsidRDefault="00BB48F0" w:rsidP="00BB48F0">
      <w:pPr>
        <w:pStyle w:val="Sinespaciado"/>
        <w:jc w:val="both"/>
        <w:rPr>
          <w:rFonts w:ascii="Verdana" w:hAnsi="Verdana"/>
        </w:rPr>
      </w:pPr>
      <w:r w:rsidRPr="00013162">
        <w:rPr>
          <w:rFonts w:ascii="Verdana" w:hAnsi="Verdana"/>
        </w:rPr>
        <w:t>- Desarrollo de acciones oportunas por medio de la articulación, coordinación y concertación con las entidades que conforman el SNAIPD para garantizar los derechos de las familias.</w:t>
      </w:r>
    </w:p>
    <w:p w14:paraId="7359F2C5" w14:textId="77777777" w:rsidR="00BB48F0" w:rsidRPr="00013162" w:rsidRDefault="00BB48F0" w:rsidP="00BB48F0">
      <w:pPr>
        <w:pStyle w:val="Sinespaciado"/>
        <w:jc w:val="both"/>
        <w:rPr>
          <w:rFonts w:ascii="Verdana" w:hAnsi="Verdana"/>
        </w:rPr>
      </w:pPr>
    </w:p>
    <w:p w14:paraId="5CC37576" w14:textId="77777777" w:rsidR="00BB48F0" w:rsidRPr="00013162" w:rsidRDefault="00BB48F0" w:rsidP="00BB48F0">
      <w:pPr>
        <w:pStyle w:val="Sinespaciado"/>
        <w:jc w:val="both"/>
        <w:rPr>
          <w:rFonts w:ascii="Verdana" w:hAnsi="Verdana"/>
        </w:rPr>
      </w:pPr>
      <w:r w:rsidRPr="00013162">
        <w:rPr>
          <w:rFonts w:ascii="Verdana" w:hAnsi="Verdana"/>
          <w:b/>
          <w:bCs/>
        </w:rPr>
        <w:t>Tiempo de funcionamiento:</w:t>
      </w:r>
      <w:r w:rsidRPr="00013162">
        <w:rPr>
          <w:rFonts w:ascii="Verdana" w:hAnsi="Verdana"/>
        </w:rPr>
        <w:t xml:space="preserve"> Dados los condicionamientos propios de la modalidad, el tiempo de funcionamiento de las Unidades de Integración Familiar se programa para seis meses en la presente vigencia.</w:t>
      </w:r>
    </w:p>
    <w:p w14:paraId="517E207C" w14:textId="77777777" w:rsidR="00BB48F0" w:rsidRPr="00013162" w:rsidRDefault="00BB48F0" w:rsidP="00BB48F0">
      <w:pPr>
        <w:pStyle w:val="Sinespaciado"/>
        <w:jc w:val="both"/>
        <w:rPr>
          <w:rFonts w:ascii="Verdana" w:hAnsi="Verdana"/>
        </w:rPr>
      </w:pPr>
    </w:p>
    <w:p w14:paraId="077FDB63" w14:textId="199D8BC0" w:rsidR="00BB48F0" w:rsidRPr="00013162" w:rsidRDefault="00BB48F0" w:rsidP="00BB48F0">
      <w:pPr>
        <w:pStyle w:val="Sinespaciado"/>
        <w:jc w:val="both"/>
        <w:rPr>
          <w:rFonts w:ascii="Verdana" w:hAnsi="Verdana"/>
          <w:b/>
          <w:bCs/>
        </w:rPr>
      </w:pPr>
      <w:r w:rsidRPr="00013162">
        <w:rPr>
          <w:rFonts w:ascii="Verdana" w:hAnsi="Verdana"/>
          <w:b/>
          <w:bCs/>
        </w:rPr>
        <w:t>Rotación: N. A.</w:t>
      </w:r>
    </w:p>
    <w:p w14:paraId="4C0711DA" w14:textId="4644AE83" w:rsidR="00BB48F0" w:rsidRPr="00013162" w:rsidRDefault="00BB48F0" w:rsidP="00BB48F0">
      <w:pPr>
        <w:pStyle w:val="Sinespaciado"/>
        <w:jc w:val="both"/>
        <w:rPr>
          <w:rFonts w:ascii="Verdana" w:hAnsi="Verdana"/>
          <w:b/>
          <w:bCs/>
        </w:rPr>
      </w:pPr>
    </w:p>
    <w:p w14:paraId="099AB5AD" w14:textId="77777777" w:rsidR="00BB48F0" w:rsidRPr="00013162" w:rsidRDefault="00BB48F0" w:rsidP="00BB48F0">
      <w:pPr>
        <w:pStyle w:val="Sinespaciado"/>
        <w:jc w:val="both"/>
        <w:rPr>
          <w:rFonts w:ascii="Verdana" w:hAnsi="Verdana"/>
          <w:b/>
          <w:bCs/>
        </w:rPr>
      </w:pPr>
      <w:r w:rsidRPr="00013162">
        <w:rPr>
          <w:rFonts w:ascii="Verdana" w:hAnsi="Verdana"/>
          <w:b/>
          <w:bCs/>
        </w:rPr>
        <w:t xml:space="preserve">Bienestarina: </w:t>
      </w:r>
      <w:r w:rsidRPr="00013162">
        <w:rPr>
          <w:rFonts w:ascii="Verdana" w:hAnsi="Verdana"/>
        </w:rPr>
        <w:t xml:space="preserve">Mujeres gestantes y madres en periodo de lactancia: 900 </w:t>
      </w:r>
      <w:proofErr w:type="spellStart"/>
      <w:r w:rsidRPr="00013162">
        <w:rPr>
          <w:rFonts w:ascii="Verdana" w:hAnsi="Verdana"/>
        </w:rPr>
        <w:t>grs</w:t>
      </w:r>
      <w:proofErr w:type="spellEnd"/>
      <w:r w:rsidRPr="00013162">
        <w:rPr>
          <w:rFonts w:ascii="Verdana" w:hAnsi="Verdana"/>
        </w:rPr>
        <w:t>. cupo/mes durante la ejecución de la modalidad.</w:t>
      </w:r>
    </w:p>
    <w:p w14:paraId="0F385B42" w14:textId="77777777" w:rsidR="00BB48F0" w:rsidRPr="00013162" w:rsidRDefault="00BB48F0" w:rsidP="00BB48F0">
      <w:pPr>
        <w:pStyle w:val="Sinespaciado"/>
        <w:jc w:val="both"/>
        <w:rPr>
          <w:rFonts w:ascii="Verdana" w:hAnsi="Verdana"/>
          <w:b/>
          <w:bCs/>
        </w:rPr>
      </w:pPr>
    </w:p>
    <w:p w14:paraId="0011A94E" w14:textId="77777777" w:rsidR="00BB48F0" w:rsidRPr="00013162" w:rsidRDefault="00BB48F0" w:rsidP="00BB48F0">
      <w:pPr>
        <w:pStyle w:val="Sinespaciado"/>
        <w:jc w:val="both"/>
        <w:rPr>
          <w:rFonts w:ascii="Verdana" w:hAnsi="Verdana"/>
          <w:b/>
          <w:bCs/>
        </w:rPr>
      </w:pPr>
      <w:r w:rsidRPr="00013162">
        <w:rPr>
          <w:rFonts w:ascii="Verdana" w:hAnsi="Verdana"/>
          <w:b/>
          <w:bCs/>
        </w:rPr>
        <w:t>Costo:</w:t>
      </w:r>
    </w:p>
    <w:p w14:paraId="4098BCE6" w14:textId="77777777" w:rsidR="00BB48F0" w:rsidRPr="00013162" w:rsidRDefault="00BB48F0" w:rsidP="00BB48F0">
      <w:pPr>
        <w:pStyle w:val="Sinespaciado"/>
        <w:jc w:val="both"/>
        <w:rPr>
          <w:rFonts w:ascii="Verdana" w:hAnsi="Verdana"/>
          <w:b/>
          <w:bCs/>
        </w:rPr>
      </w:pPr>
    </w:p>
    <w:p w14:paraId="53E7BB05" w14:textId="766D6927" w:rsidR="00BB48F0" w:rsidRPr="00013162" w:rsidRDefault="00BB48F0" w:rsidP="00BB48F0">
      <w:pPr>
        <w:pStyle w:val="Sinespaciado"/>
        <w:jc w:val="both"/>
        <w:rPr>
          <w:rFonts w:ascii="Verdana" w:hAnsi="Verdana"/>
          <w:b/>
          <w:bCs/>
        </w:rPr>
      </w:pPr>
      <w:r w:rsidRPr="00013162">
        <w:rPr>
          <w:rFonts w:ascii="Verdana" w:hAnsi="Verdana"/>
          <w:b/>
          <w:bCs/>
        </w:rPr>
        <w:t>COSTOS DE OPERACIÓN UNIDADES DE INTEGRACIÓN FAMILIAR (6 meses)</w:t>
      </w:r>
    </w:p>
    <w:p w14:paraId="5E6800AA" w14:textId="56EE7191" w:rsidR="00050C63" w:rsidRPr="00013162" w:rsidRDefault="00050C63" w:rsidP="00BB48F0">
      <w:pPr>
        <w:pStyle w:val="Sinespaciado"/>
        <w:jc w:val="both"/>
        <w:rPr>
          <w:rFonts w:ascii="Verdana" w:hAnsi="Verdana"/>
          <w:b/>
          <w:bCs/>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535"/>
        <w:gridCol w:w="1673"/>
        <w:gridCol w:w="1284"/>
        <w:gridCol w:w="1489"/>
        <w:gridCol w:w="1441"/>
        <w:gridCol w:w="1504"/>
      </w:tblGrid>
      <w:tr w:rsidR="00050C63" w:rsidRPr="00013162" w14:paraId="6501FB03" w14:textId="77777777" w:rsidTr="00050C63">
        <w:trPr>
          <w:tblCellSpacing w:w="15" w:type="dxa"/>
        </w:trPr>
        <w:tc>
          <w:tcPr>
            <w:tcW w:w="750" w:type="pct"/>
            <w:tcBorders>
              <w:top w:val="nil"/>
              <w:left w:val="nil"/>
              <w:bottom w:val="nil"/>
              <w:right w:val="nil"/>
            </w:tcBorders>
            <w:tcMar>
              <w:top w:w="0" w:type="dxa"/>
              <w:left w:w="0" w:type="dxa"/>
              <w:bottom w:w="0" w:type="dxa"/>
              <w:right w:w="0" w:type="dxa"/>
            </w:tcMar>
            <w:hideMark/>
          </w:tcPr>
          <w:p w14:paraId="3FF7C770" w14:textId="77777777" w:rsidR="00050C63" w:rsidRPr="00013162" w:rsidRDefault="00050C63" w:rsidP="00050C63">
            <w:pPr>
              <w:pStyle w:val="Sinespaciado"/>
              <w:jc w:val="both"/>
              <w:rPr>
                <w:rFonts w:ascii="Verdana" w:hAnsi="Verdana"/>
              </w:rPr>
            </w:pPr>
            <w:r w:rsidRPr="00013162">
              <w:rPr>
                <w:rFonts w:ascii="Verdana" w:hAnsi="Verdana"/>
                <w:b/>
                <w:bCs/>
              </w:rPr>
              <w:t>COMPONEN TE</w:t>
            </w:r>
          </w:p>
        </w:tc>
        <w:tc>
          <w:tcPr>
            <w:tcW w:w="1300" w:type="pct"/>
            <w:tcBorders>
              <w:top w:val="nil"/>
              <w:left w:val="nil"/>
              <w:bottom w:val="nil"/>
              <w:right w:val="nil"/>
            </w:tcBorders>
            <w:tcMar>
              <w:top w:w="0" w:type="dxa"/>
              <w:left w:w="0" w:type="dxa"/>
              <w:bottom w:w="0" w:type="dxa"/>
              <w:right w:w="0" w:type="dxa"/>
            </w:tcMar>
            <w:hideMark/>
          </w:tcPr>
          <w:p w14:paraId="1FAADA33" w14:textId="77777777" w:rsidR="00050C63" w:rsidRPr="00013162" w:rsidRDefault="00050C63" w:rsidP="00050C63">
            <w:pPr>
              <w:pStyle w:val="Sinespaciado"/>
              <w:jc w:val="both"/>
              <w:rPr>
                <w:rFonts w:ascii="Verdana" w:hAnsi="Verdana"/>
              </w:rPr>
            </w:pPr>
            <w:r w:rsidRPr="00013162">
              <w:rPr>
                <w:rFonts w:ascii="Verdana" w:hAnsi="Verdana"/>
                <w:b/>
                <w:bCs/>
              </w:rPr>
              <w:t>ITEM</w:t>
            </w:r>
          </w:p>
        </w:tc>
        <w:tc>
          <w:tcPr>
            <w:tcW w:w="700" w:type="pct"/>
            <w:tcBorders>
              <w:top w:val="nil"/>
              <w:left w:val="nil"/>
              <w:bottom w:val="nil"/>
              <w:right w:val="nil"/>
            </w:tcBorders>
            <w:tcMar>
              <w:top w:w="0" w:type="dxa"/>
              <w:left w:w="0" w:type="dxa"/>
              <w:bottom w:w="0" w:type="dxa"/>
              <w:right w:w="0" w:type="dxa"/>
            </w:tcMar>
            <w:hideMark/>
          </w:tcPr>
          <w:p w14:paraId="78818714" w14:textId="77777777" w:rsidR="00050C63" w:rsidRPr="00013162" w:rsidRDefault="00050C63" w:rsidP="00050C63">
            <w:pPr>
              <w:pStyle w:val="Sinespaciado"/>
              <w:jc w:val="both"/>
              <w:rPr>
                <w:rFonts w:ascii="Verdana" w:hAnsi="Verdana"/>
              </w:rPr>
            </w:pPr>
            <w:r w:rsidRPr="00013162">
              <w:rPr>
                <w:rFonts w:ascii="Verdana" w:hAnsi="Verdana"/>
                <w:b/>
                <w:bCs/>
              </w:rPr>
              <w:t>Costo por Unidad al Mes</w:t>
            </w:r>
          </w:p>
        </w:tc>
        <w:tc>
          <w:tcPr>
            <w:tcW w:w="750" w:type="pct"/>
            <w:tcBorders>
              <w:top w:val="nil"/>
              <w:left w:val="nil"/>
              <w:bottom w:val="nil"/>
              <w:right w:val="nil"/>
            </w:tcBorders>
            <w:tcMar>
              <w:top w:w="0" w:type="dxa"/>
              <w:left w:w="0" w:type="dxa"/>
              <w:bottom w:w="0" w:type="dxa"/>
              <w:right w:w="0" w:type="dxa"/>
            </w:tcMar>
            <w:hideMark/>
          </w:tcPr>
          <w:p w14:paraId="1C27FF15" w14:textId="77777777" w:rsidR="00050C63" w:rsidRPr="00013162" w:rsidRDefault="00050C63" w:rsidP="00050C63">
            <w:pPr>
              <w:pStyle w:val="Sinespaciado"/>
              <w:jc w:val="both"/>
              <w:rPr>
                <w:rFonts w:ascii="Verdana" w:hAnsi="Verdana"/>
              </w:rPr>
            </w:pPr>
            <w:r w:rsidRPr="00013162">
              <w:rPr>
                <w:rFonts w:ascii="Verdana" w:hAnsi="Verdana"/>
                <w:b/>
                <w:bCs/>
              </w:rPr>
              <w:t>Costo por beneficiario Mes</w:t>
            </w:r>
          </w:p>
        </w:tc>
        <w:tc>
          <w:tcPr>
            <w:tcW w:w="800" w:type="pct"/>
            <w:tcBorders>
              <w:top w:val="nil"/>
              <w:left w:val="nil"/>
              <w:bottom w:val="nil"/>
              <w:right w:val="nil"/>
            </w:tcBorders>
            <w:tcMar>
              <w:top w:w="0" w:type="dxa"/>
              <w:left w:w="0" w:type="dxa"/>
              <w:bottom w:w="0" w:type="dxa"/>
              <w:right w:w="0" w:type="dxa"/>
            </w:tcMar>
            <w:hideMark/>
          </w:tcPr>
          <w:p w14:paraId="457182FF" w14:textId="77777777" w:rsidR="00050C63" w:rsidRPr="00013162" w:rsidRDefault="00050C63" w:rsidP="00050C63">
            <w:pPr>
              <w:pStyle w:val="Sinespaciado"/>
              <w:jc w:val="both"/>
              <w:rPr>
                <w:rFonts w:ascii="Verdana" w:hAnsi="Verdana"/>
              </w:rPr>
            </w:pPr>
            <w:r w:rsidRPr="00013162">
              <w:rPr>
                <w:rFonts w:ascii="Verdana" w:hAnsi="Verdana"/>
                <w:b/>
                <w:bCs/>
              </w:rPr>
              <w:t>Costo por</w:t>
            </w:r>
            <w:r w:rsidRPr="00013162">
              <w:rPr>
                <w:rFonts w:ascii="Verdana" w:hAnsi="Verdana"/>
                <w:b/>
                <w:bCs/>
              </w:rPr>
              <w:br/>
              <w:t>Unidad (6 meses)</w:t>
            </w:r>
          </w:p>
        </w:tc>
        <w:tc>
          <w:tcPr>
            <w:tcW w:w="800" w:type="pct"/>
            <w:tcBorders>
              <w:top w:val="nil"/>
              <w:left w:val="nil"/>
              <w:bottom w:val="nil"/>
              <w:right w:val="nil"/>
            </w:tcBorders>
            <w:tcMar>
              <w:top w:w="0" w:type="dxa"/>
              <w:left w:w="0" w:type="dxa"/>
              <w:bottom w:w="0" w:type="dxa"/>
              <w:right w:w="0" w:type="dxa"/>
            </w:tcMar>
            <w:hideMark/>
          </w:tcPr>
          <w:p w14:paraId="2EBB5D95" w14:textId="77777777" w:rsidR="00050C63" w:rsidRPr="00013162" w:rsidRDefault="00050C63" w:rsidP="00050C63">
            <w:pPr>
              <w:pStyle w:val="Sinespaciado"/>
              <w:jc w:val="both"/>
              <w:rPr>
                <w:rFonts w:ascii="Verdana" w:hAnsi="Verdana"/>
              </w:rPr>
            </w:pPr>
            <w:r w:rsidRPr="00013162">
              <w:rPr>
                <w:rFonts w:ascii="Verdana" w:hAnsi="Verdana"/>
                <w:b/>
                <w:bCs/>
              </w:rPr>
              <w:t>Costo por beneficiario (6 meses)</w:t>
            </w:r>
          </w:p>
        </w:tc>
      </w:tr>
      <w:tr w:rsidR="00050C63" w:rsidRPr="00013162" w14:paraId="4E371214" w14:textId="77777777" w:rsidTr="00050C63">
        <w:trPr>
          <w:tblCellSpacing w:w="15" w:type="dxa"/>
        </w:trPr>
        <w:tc>
          <w:tcPr>
            <w:tcW w:w="750" w:type="pct"/>
            <w:tcBorders>
              <w:top w:val="nil"/>
              <w:left w:val="nil"/>
              <w:bottom w:val="nil"/>
              <w:right w:val="nil"/>
            </w:tcBorders>
            <w:tcMar>
              <w:top w:w="0" w:type="dxa"/>
              <w:left w:w="0" w:type="dxa"/>
              <w:bottom w:w="0" w:type="dxa"/>
              <w:right w:w="0" w:type="dxa"/>
            </w:tcMar>
            <w:hideMark/>
          </w:tcPr>
          <w:p w14:paraId="180792C9" w14:textId="77777777" w:rsidR="00050C63" w:rsidRPr="00013162" w:rsidRDefault="00050C63" w:rsidP="00050C63">
            <w:pPr>
              <w:pStyle w:val="Sinespaciado"/>
              <w:rPr>
                <w:rFonts w:ascii="Verdana" w:hAnsi="Verdana"/>
              </w:rPr>
            </w:pPr>
            <w:r w:rsidRPr="00013162">
              <w:rPr>
                <w:rFonts w:ascii="Verdana" w:hAnsi="Verdana"/>
              </w:rPr>
              <w:t>Cuidado</w:t>
            </w:r>
          </w:p>
        </w:tc>
        <w:tc>
          <w:tcPr>
            <w:tcW w:w="1300" w:type="pct"/>
            <w:tcBorders>
              <w:top w:val="nil"/>
              <w:left w:val="nil"/>
              <w:bottom w:val="nil"/>
              <w:right w:val="nil"/>
            </w:tcBorders>
            <w:tcMar>
              <w:top w:w="0" w:type="dxa"/>
              <w:left w:w="0" w:type="dxa"/>
              <w:bottom w:w="0" w:type="dxa"/>
              <w:right w:w="0" w:type="dxa"/>
            </w:tcMar>
            <w:hideMark/>
          </w:tcPr>
          <w:p w14:paraId="7596E3AF" w14:textId="77777777" w:rsidR="00050C63" w:rsidRPr="00013162" w:rsidRDefault="00050C63" w:rsidP="00050C63">
            <w:pPr>
              <w:pStyle w:val="Sinespaciado"/>
              <w:rPr>
                <w:rFonts w:ascii="Verdana" w:hAnsi="Verdana"/>
              </w:rPr>
            </w:pPr>
            <w:r w:rsidRPr="00013162">
              <w:rPr>
                <w:rFonts w:ascii="Verdana" w:hAnsi="Verdana"/>
              </w:rPr>
              <w:t>Arrendamiento del espacio donde opera la unidad</w:t>
            </w:r>
          </w:p>
        </w:tc>
        <w:tc>
          <w:tcPr>
            <w:tcW w:w="700" w:type="pct"/>
            <w:tcBorders>
              <w:top w:val="nil"/>
              <w:left w:val="nil"/>
              <w:bottom w:val="nil"/>
              <w:right w:val="nil"/>
            </w:tcBorders>
            <w:tcMar>
              <w:top w:w="0" w:type="dxa"/>
              <w:left w:w="0" w:type="dxa"/>
              <w:bottom w:w="0" w:type="dxa"/>
              <w:right w:w="0" w:type="dxa"/>
            </w:tcMar>
            <w:hideMark/>
          </w:tcPr>
          <w:p w14:paraId="38A9B965" w14:textId="77777777" w:rsidR="00050C63" w:rsidRPr="00013162" w:rsidRDefault="00050C63" w:rsidP="00050C63">
            <w:pPr>
              <w:pStyle w:val="Sinespaciado"/>
              <w:jc w:val="both"/>
              <w:rPr>
                <w:rFonts w:ascii="Verdana" w:hAnsi="Verdana"/>
              </w:rPr>
            </w:pPr>
            <w:r w:rsidRPr="00013162">
              <w:rPr>
                <w:rFonts w:ascii="Verdana" w:hAnsi="Verdana"/>
              </w:rPr>
              <w:t>360.500</w:t>
            </w:r>
          </w:p>
        </w:tc>
        <w:tc>
          <w:tcPr>
            <w:tcW w:w="750" w:type="pct"/>
            <w:tcBorders>
              <w:top w:val="nil"/>
              <w:left w:val="nil"/>
              <w:bottom w:val="nil"/>
              <w:right w:val="nil"/>
            </w:tcBorders>
            <w:tcMar>
              <w:top w:w="0" w:type="dxa"/>
              <w:left w:w="0" w:type="dxa"/>
              <w:bottom w:w="0" w:type="dxa"/>
              <w:right w:w="0" w:type="dxa"/>
            </w:tcMar>
            <w:hideMark/>
          </w:tcPr>
          <w:p w14:paraId="623A253E" w14:textId="77777777" w:rsidR="00050C63" w:rsidRPr="00013162" w:rsidRDefault="00050C63" w:rsidP="00050C63">
            <w:pPr>
              <w:pStyle w:val="Sinespaciado"/>
              <w:jc w:val="both"/>
              <w:rPr>
                <w:rFonts w:ascii="Verdana" w:hAnsi="Verdana"/>
              </w:rPr>
            </w:pPr>
            <w:r w:rsidRPr="00013162">
              <w:rPr>
                <w:rFonts w:ascii="Verdana" w:hAnsi="Verdana"/>
              </w:rPr>
              <w:t>10.014</w:t>
            </w:r>
          </w:p>
        </w:tc>
        <w:tc>
          <w:tcPr>
            <w:tcW w:w="800" w:type="pct"/>
            <w:tcBorders>
              <w:top w:val="nil"/>
              <w:left w:val="nil"/>
              <w:bottom w:val="nil"/>
              <w:right w:val="nil"/>
            </w:tcBorders>
            <w:tcMar>
              <w:top w:w="0" w:type="dxa"/>
              <w:left w:w="0" w:type="dxa"/>
              <w:bottom w:w="0" w:type="dxa"/>
              <w:right w:w="0" w:type="dxa"/>
            </w:tcMar>
            <w:hideMark/>
          </w:tcPr>
          <w:p w14:paraId="6BB39549" w14:textId="77777777" w:rsidR="00050C63" w:rsidRPr="00013162" w:rsidRDefault="00050C63" w:rsidP="00050C63">
            <w:pPr>
              <w:pStyle w:val="Sinespaciado"/>
              <w:jc w:val="both"/>
              <w:rPr>
                <w:rFonts w:ascii="Verdana" w:hAnsi="Verdana"/>
              </w:rPr>
            </w:pPr>
            <w:r w:rsidRPr="00013162">
              <w:rPr>
                <w:rFonts w:ascii="Verdana" w:hAnsi="Verdana"/>
              </w:rPr>
              <w:t>2.163.000</w:t>
            </w:r>
          </w:p>
        </w:tc>
        <w:tc>
          <w:tcPr>
            <w:tcW w:w="800" w:type="pct"/>
            <w:tcBorders>
              <w:top w:val="nil"/>
              <w:left w:val="nil"/>
              <w:bottom w:val="nil"/>
              <w:right w:val="nil"/>
            </w:tcBorders>
            <w:tcMar>
              <w:top w:w="0" w:type="dxa"/>
              <w:left w:w="0" w:type="dxa"/>
              <w:bottom w:w="0" w:type="dxa"/>
              <w:right w:w="0" w:type="dxa"/>
            </w:tcMar>
            <w:hideMark/>
          </w:tcPr>
          <w:p w14:paraId="63730296" w14:textId="77777777" w:rsidR="00050C63" w:rsidRPr="00013162" w:rsidRDefault="00050C63" w:rsidP="00050C63">
            <w:pPr>
              <w:pStyle w:val="Sinespaciado"/>
              <w:jc w:val="both"/>
              <w:rPr>
                <w:rFonts w:ascii="Verdana" w:hAnsi="Verdana"/>
              </w:rPr>
            </w:pPr>
            <w:r w:rsidRPr="00013162">
              <w:rPr>
                <w:rFonts w:ascii="Verdana" w:hAnsi="Verdana"/>
              </w:rPr>
              <w:t>60.083</w:t>
            </w:r>
          </w:p>
        </w:tc>
      </w:tr>
      <w:tr w:rsidR="00050C63" w:rsidRPr="00013162" w14:paraId="430F0645" w14:textId="77777777" w:rsidTr="00050C63">
        <w:trPr>
          <w:tblCellSpacing w:w="15" w:type="dxa"/>
        </w:trPr>
        <w:tc>
          <w:tcPr>
            <w:tcW w:w="2000" w:type="pct"/>
            <w:gridSpan w:val="2"/>
            <w:tcBorders>
              <w:top w:val="nil"/>
              <w:left w:val="nil"/>
              <w:bottom w:val="nil"/>
              <w:right w:val="nil"/>
            </w:tcBorders>
            <w:tcMar>
              <w:top w:w="0" w:type="dxa"/>
              <w:left w:w="0" w:type="dxa"/>
              <w:bottom w:w="0" w:type="dxa"/>
              <w:right w:w="0" w:type="dxa"/>
            </w:tcMar>
            <w:hideMark/>
          </w:tcPr>
          <w:p w14:paraId="31BD5E16" w14:textId="77777777" w:rsidR="00050C63" w:rsidRPr="00013162" w:rsidRDefault="00050C63" w:rsidP="00050C63">
            <w:pPr>
              <w:pStyle w:val="Sinespaciado"/>
              <w:rPr>
                <w:rFonts w:ascii="Verdana" w:hAnsi="Verdana"/>
              </w:rPr>
            </w:pPr>
            <w:r w:rsidRPr="00013162">
              <w:rPr>
                <w:rFonts w:ascii="Verdana" w:hAnsi="Verdana"/>
              </w:rPr>
              <w:t>Dotación Inicial</w:t>
            </w:r>
          </w:p>
        </w:tc>
        <w:tc>
          <w:tcPr>
            <w:tcW w:w="700" w:type="pct"/>
            <w:tcBorders>
              <w:top w:val="nil"/>
              <w:left w:val="nil"/>
              <w:bottom w:val="nil"/>
              <w:right w:val="nil"/>
            </w:tcBorders>
            <w:tcMar>
              <w:top w:w="0" w:type="dxa"/>
              <w:left w:w="0" w:type="dxa"/>
              <w:bottom w:w="0" w:type="dxa"/>
              <w:right w:w="0" w:type="dxa"/>
            </w:tcMar>
            <w:hideMark/>
          </w:tcPr>
          <w:p w14:paraId="48CF3D25" w14:textId="77777777" w:rsidR="00050C63" w:rsidRPr="00013162" w:rsidRDefault="00050C63" w:rsidP="00050C63">
            <w:pPr>
              <w:pStyle w:val="Sinespaciado"/>
              <w:jc w:val="both"/>
              <w:rPr>
                <w:rFonts w:ascii="Verdana" w:hAnsi="Verdana"/>
              </w:rPr>
            </w:pPr>
            <w:r w:rsidRPr="00013162">
              <w:rPr>
                <w:rFonts w:ascii="Verdana" w:hAnsi="Verdana"/>
              </w:rPr>
              <w:t>198.625</w:t>
            </w:r>
          </w:p>
        </w:tc>
        <w:tc>
          <w:tcPr>
            <w:tcW w:w="750" w:type="pct"/>
            <w:tcBorders>
              <w:top w:val="nil"/>
              <w:left w:val="nil"/>
              <w:bottom w:val="nil"/>
              <w:right w:val="nil"/>
            </w:tcBorders>
            <w:tcMar>
              <w:top w:w="0" w:type="dxa"/>
              <w:left w:w="0" w:type="dxa"/>
              <w:bottom w:w="0" w:type="dxa"/>
              <w:right w:w="0" w:type="dxa"/>
            </w:tcMar>
            <w:hideMark/>
          </w:tcPr>
          <w:p w14:paraId="51699566" w14:textId="77777777" w:rsidR="00050C63" w:rsidRPr="00013162" w:rsidRDefault="00050C63" w:rsidP="00050C63">
            <w:pPr>
              <w:pStyle w:val="Sinespaciado"/>
              <w:jc w:val="both"/>
              <w:rPr>
                <w:rFonts w:ascii="Verdana" w:hAnsi="Verdana"/>
              </w:rPr>
            </w:pPr>
            <w:r w:rsidRPr="00013162">
              <w:rPr>
                <w:rFonts w:ascii="Verdana" w:hAnsi="Verdana"/>
              </w:rPr>
              <w:t>5.517</w:t>
            </w:r>
          </w:p>
        </w:tc>
        <w:tc>
          <w:tcPr>
            <w:tcW w:w="800" w:type="pct"/>
            <w:tcBorders>
              <w:top w:val="nil"/>
              <w:left w:val="nil"/>
              <w:bottom w:val="nil"/>
              <w:right w:val="nil"/>
            </w:tcBorders>
            <w:tcMar>
              <w:top w:w="0" w:type="dxa"/>
              <w:left w:w="0" w:type="dxa"/>
              <w:bottom w:w="0" w:type="dxa"/>
              <w:right w:w="0" w:type="dxa"/>
            </w:tcMar>
            <w:hideMark/>
          </w:tcPr>
          <w:p w14:paraId="5A95458A" w14:textId="77777777" w:rsidR="00050C63" w:rsidRPr="00013162" w:rsidRDefault="00050C63" w:rsidP="00050C63">
            <w:pPr>
              <w:pStyle w:val="Sinespaciado"/>
              <w:jc w:val="both"/>
              <w:rPr>
                <w:rFonts w:ascii="Verdana" w:hAnsi="Verdana"/>
              </w:rPr>
            </w:pPr>
            <w:r w:rsidRPr="00013162">
              <w:rPr>
                <w:rFonts w:ascii="Verdana" w:hAnsi="Verdana"/>
              </w:rPr>
              <w:t>1.191.751</w:t>
            </w:r>
          </w:p>
        </w:tc>
        <w:tc>
          <w:tcPr>
            <w:tcW w:w="800" w:type="pct"/>
            <w:tcBorders>
              <w:top w:val="nil"/>
              <w:left w:val="nil"/>
              <w:bottom w:val="nil"/>
              <w:right w:val="nil"/>
            </w:tcBorders>
            <w:tcMar>
              <w:top w:w="0" w:type="dxa"/>
              <w:left w:w="0" w:type="dxa"/>
              <w:bottom w:w="0" w:type="dxa"/>
              <w:right w:w="0" w:type="dxa"/>
            </w:tcMar>
            <w:hideMark/>
          </w:tcPr>
          <w:p w14:paraId="2B99B705" w14:textId="77777777" w:rsidR="00050C63" w:rsidRPr="00013162" w:rsidRDefault="00050C63" w:rsidP="00050C63">
            <w:pPr>
              <w:pStyle w:val="Sinespaciado"/>
              <w:jc w:val="both"/>
              <w:rPr>
                <w:rFonts w:ascii="Verdana" w:hAnsi="Verdana"/>
              </w:rPr>
            </w:pPr>
            <w:r w:rsidRPr="00013162">
              <w:rPr>
                <w:rFonts w:ascii="Verdana" w:hAnsi="Verdana"/>
              </w:rPr>
              <w:t>33.104</w:t>
            </w:r>
          </w:p>
        </w:tc>
      </w:tr>
      <w:tr w:rsidR="00050C63" w:rsidRPr="00013162" w14:paraId="44CC6EFF" w14:textId="77777777" w:rsidTr="00050C63">
        <w:trPr>
          <w:tblCellSpacing w:w="15" w:type="dxa"/>
        </w:trPr>
        <w:tc>
          <w:tcPr>
            <w:tcW w:w="2000" w:type="pct"/>
            <w:gridSpan w:val="2"/>
            <w:tcBorders>
              <w:top w:val="nil"/>
              <w:left w:val="nil"/>
              <w:bottom w:val="nil"/>
              <w:right w:val="nil"/>
            </w:tcBorders>
            <w:tcMar>
              <w:top w:w="0" w:type="dxa"/>
              <w:left w:w="0" w:type="dxa"/>
              <w:bottom w:w="0" w:type="dxa"/>
              <w:right w:w="0" w:type="dxa"/>
            </w:tcMar>
            <w:hideMark/>
          </w:tcPr>
          <w:p w14:paraId="32705B89" w14:textId="77777777" w:rsidR="00050C63" w:rsidRPr="00013162" w:rsidRDefault="00050C63" w:rsidP="00050C63">
            <w:pPr>
              <w:pStyle w:val="Sinespaciado"/>
              <w:rPr>
                <w:rFonts w:ascii="Verdana" w:hAnsi="Verdana"/>
              </w:rPr>
            </w:pPr>
            <w:r w:rsidRPr="00013162">
              <w:rPr>
                <w:rFonts w:ascii="Verdana" w:hAnsi="Verdana"/>
              </w:rPr>
              <w:t>Material de aseo</w:t>
            </w:r>
          </w:p>
        </w:tc>
        <w:tc>
          <w:tcPr>
            <w:tcW w:w="700" w:type="pct"/>
            <w:tcBorders>
              <w:top w:val="nil"/>
              <w:left w:val="nil"/>
              <w:bottom w:val="nil"/>
              <w:right w:val="nil"/>
            </w:tcBorders>
            <w:tcMar>
              <w:top w:w="0" w:type="dxa"/>
              <w:left w:w="0" w:type="dxa"/>
              <w:bottom w:w="0" w:type="dxa"/>
              <w:right w:w="0" w:type="dxa"/>
            </w:tcMar>
            <w:hideMark/>
          </w:tcPr>
          <w:p w14:paraId="1B7461C6" w14:textId="77777777" w:rsidR="00050C63" w:rsidRPr="00013162" w:rsidRDefault="00050C63" w:rsidP="00050C63">
            <w:pPr>
              <w:pStyle w:val="Sinespaciado"/>
              <w:jc w:val="both"/>
              <w:rPr>
                <w:rFonts w:ascii="Verdana" w:hAnsi="Verdana"/>
              </w:rPr>
            </w:pPr>
            <w:r w:rsidRPr="00013162">
              <w:rPr>
                <w:rFonts w:ascii="Verdana" w:hAnsi="Verdana"/>
              </w:rPr>
              <w:t>27.218</w:t>
            </w:r>
          </w:p>
        </w:tc>
        <w:tc>
          <w:tcPr>
            <w:tcW w:w="750" w:type="pct"/>
            <w:tcBorders>
              <w:top w:val="nil"/>
              <w:left w:val="nil"/>
              <w:bottom w:val="nil"/>
              <w:right w:val="nil"/>
            </w:tcBorders>
            <w:tcMar>
              <w:top w:w="0" w:type="dxa"/>
              <w:left w:w="0" w:type="dxa"/>
              <w:bottom w:w="0" w:type="dxa"/>
              <w:right w:w="0" w:type="dxa"/>
            </w:tcMar>
            <w:hideMark/>
          </w:tcPr>
          <w:p w14:paraId="5AD7BBF3" w14:textId="77777777" w:rsidR="00050C63" w:rsidRPr="00013162" w:rsidRDefault="00050C63" w:rsidP="00050C63">
            <w:pPr>
              <w:pStyle w:val="Sinespaciado"/>
              <w:jc w:val="both"/>
              <w:rPr>
                <w:rFonts w:ascii="Verdana" w:hAnsi="Verdana"/>
              </w:rPr>
            </w:pPr>
            <w:r w:rsidRPr="00013162">
              <w:rPr>
                <w:rFonts w:ascii="Verdana" w:hAnsi="Verdana"/>
              </w:rPr>
              <w:t>756</w:t>
            </w:r>
          </w:p>
        </w:tc>
        <w:tc>
          <w:tcPr>
            <w:tcW w:w="800" w:type="pct"/>
            <w:tcBorders>
              <w:top w:val="nil"/>
              <w:left w:val="nil"/>
              <w:bottom w:val="nil"/>
              <w:right w:val="nil"/>
            </w:tcBorders>
            <w:tcMar>
              <w:top w:w="0" w:type="dxa"/>
              <w:left w:w="0" w:type="dxa"/>
              <w:bottom w:w="0" w:type="dxa"/>
              <w:right w:w="0" w:type="dxa"/>
            </w:tcMar>
            <w:hideMark/>
          </w:tcPr>
          <w:p w14:paraId="21523D02" w14:textId="77777777" w:rsidR="00050C63" w:rsidRPr="00013162" w:rsidRDefault="00050C63" w:rsidP="00050C63">
            <w:pPr>
              <w:pStyle w:val="Sinespaciado"/>
              <w:jc w:val="both"/>
              <w:rPr>
                <w:rFonts w:ascii="Verdana" w:hAnsi="Verdana"/>
              </w:rPr>
            </w:pPr>
            <w:r w:rsidRPr="00013162">
              <w:rPr>
                <w:rFonts w:ascii="Verdana" w:hAnsi="Verdana"/>
              </w:rPr>
              <w:t>163.307</w:t>
            </w:r>
          </w:p>
        </w:tc>
        <w:tc>
          <w:tcPr>
            <w:tcW w:w="800" w:type="pct"/>
            <w:tcBorders>
              <w:top w:val="nil"/>
              <w:left w:val="nil"/>
              <w:bottom w:val="nil"/>
              <w:right w:val="nil"/>
            </w:tcBorders>
            <w:tcMar>
              <w:top w:w="0" w:type="dxa"/>
              <w:left w:w="0" w:type="dxa"/>
              <w:bottom w:w="0" w:type="dxa"/>
              <w:right w:w="0" w:type="dxa"/>
            </w:tcMar>
            <w:hideMark/>
          </w:tcPr>
          <w:p w14:paraId="6AFB467F" w14:textId="77777777" w:rsidR="00050C63" w:rsidRPr="00013162" w:rsidRDefault="00050C63" w:rsidP="00050C63">
            <w:pPr>
              <w:pStyle w:val="Sinespaciado"/>
              <w:jc w:val="both"/>
              <w:rPr>
                <w:rFonts w:ascii="Verdana" w:hAnsi="Verdana"/>
              </w:rPr>
            </w:pPr>
            <w:r w:rsidRPr="00013162">
              <w:rPr>
                <w:rFonts w:ascii="Verdana" w:hAnsi="Verdana"/>
              </w:rPr>
              <w:t>4.536</w:t>
            </w:r>
          </w:p>
        </w:tc>
      </w:tr>
      <w:tr w:rsidR="00050C63" w:rsidRPr="00013162" w14:paraId="7D98FA82" w14:textId="77777777" w:rsidTr="00050C63">
        <w:trPr>
          <w:tblCellSpacing w:w="15" w:type="dxa"/>
        </w:trPr>
        <w:tc>
          <w:tcPr>
            <w:tcW w:w="2000" w:type="pct"/>
            <w:tcBorders>
              <w:top w:val="nil"/>
              <w:left w:val="nil"/>
              <w:bottom w:val="nil"/>
              <w:right w:val="nil"/>
            </w:tcBorders>
            <w:tcMar>
              <w:top w:w="0" w:type="dxa"/>
              <w:left w:w="0" w:type="dxa"/>
              <w:bottom w:w="0" w:type="dxa"/>
              <w:right w:w="0" w:type="dxa"/>
            </w:tcMar>
            <w:hideMark/>
          </w:tcPr>
          <w:p w14:paraId="71CB0606" w14:textId="77777777" w:rsidR="00050C63" w:rsidRPr="00013162" w:rsidRDefault="00050C63" w:rsidP="00050C63">
            <w:pPr>
              <w:pStyle w:val="Sinespaciado"/>
              <w:rPr>
                <w:rFonts w:ascii="Verdana" w:hAnsi="Verdana"/>
              </w:rPr>
            </w:pPr>
            <w:r w:rsidRPr="00013162">
              <w:rPr>
                <w:rFonts w:ascii="Verdana" w:hAnsi="Verdana"/>
              </w:rPr>
              <w:t>Total</w:t>
            </w:r>
          </w:p>
        </w:tc>
        <w:tc>
          <w:tcPr>
            <w:tcW w:w="700" w:type="pct"/>
            <w:tcBorders>
              <w:top w:val="nil"/>
              <w:left w:val="nil"/>
              <w:bottom w:val="nil"/>
              <w:right w:val="nil"/>
            </w:tcBorders>
            <w:tcMar>
              <w:top w:w="0" w:type="dxa"/>
              <w:left w:w="0" w:type="dxa"/>
              <w:bottom w:w="0" w:type="dxa"/>
              <w:right w:w="0" w:type="dxa"/>
            </w:tcMar>
            <w:hideMark/>
          </w:tcPr>
          <w:p w14:paraId="14B308C5" w14:textId="77777777" w:rsidR="00050C63" w:rsidRPr="00013162" w:rsidRDefault="00050C63" w:rsidP="00050C63">
            <w:pPr>
              <w:pStyle w:val="Sinespaciado"/>
              <w:jc w:val="both"/>
              <w:rPr>
                <w:rFonts w:ascii="Verdana" w:hAnsi="Verdana"/>
              </w:rPr>
            </w:pPr>
            <w:r w:rsidRPr="00013162">
              <w:rPr>
                <w:rFonts w:ascii="Verdana" w:hAnsi="Verdana"/>
              </w:rPr>
              <w:t>586.343</w:t>
            </w:r>
          </w:p>
        </w:tc>
        <w:tc>
          <w:tcPr>
            <w:tcW w:w="750" w:type="pct"/>
            <w:tcBorders>
              <w:top w:val="nil"/>
              <w:left w:val="nil"/>
              <w:bottom w:val="nil"/>
              <w:right w:val="nil"/>
            </w:tcBorders>
            <w:tcMar>
              <w:top w:w="0" w:type="dxa"/>
              <w:left w:w="0" w:type="dxa"/>
              <w:bottom w:w="0" w:type="dxa"/>
              <w:right w:w="0" w:type="dxa"/>
            </w:tcMar>
            <w:hideMark/>
          </w:tcPr>
          <w:p w14:paraId="33643952" w14:textId="77777777" w:rsidR="00050C63" w:rsidRPr="00013162" w:rsidRDefault="00050C63" w:rsidP="00050C63">
            <w:pPr>
              <w:pStyle w:val="Sinespaciado"/>
              <w:jc w:val="both"/>
              <w:rPr>
                <w:rFonts w:ascii="Verdana" w:hAnsi="Verdana"/>
              </w:rPr>
            </w:pPr>
            <w:r w:rsidRPr="00013162">
              <w:rPr>
                <w:rFonts w:ascii="Verdana" w:hAnsi="Verdana"/>
              </w:rPr>
              <w:t>16.287</w:t>
            </w:r>
          </w:p>
        </w:tc>
        <w:tc>
          <w:tcPr>
            <w:tcW w:w="800" w:type="pct"/>
            <w:tcBorders>
              <w:top w:val="nil"/>
              <w:left w:val="nil"/>
              <w:bottom w:val="nil"/>
              <w:right w:val="nil"/>
            </w:tcBorders>
            <w:tcMar>
              <w:top w:w="0" w:type="dxa"/>
              <w:left w:w="0" w:type="dxa"/>
              <w:bottom w:w="0" w:type="dxa"/>
              <w:right w:w="0" w:type="dxa"/>
            </w:tcMar>
            <w:hideMark/>
          </w:tcPr>
          <w:p w14:paraId="26F7CAC5" w14:textId="77777777" w:rsidR="00050C63" w:rsidRPr="00013162" w:rsidRDefault="00050C63" w:rsidP="00050C63">
            <w:pPr>
              <w:pStyle w:val="Sinespaciado"/>
              <w:jc w:val="both"/>
              <w:rPr>
                <w:rFonts w:ascii="Verdana" w:hAnsi="Verdana"/>
              </w:rPr>
            </w:pPr>
            <w:r w:rsidRPr="00013162">
              <w:rPr>
                <w:rFonts w:ascii="Verdana" w:hAnsi="Verdana"/>
              </w:rPr>
              <w:t>3.518.058</w:t>
            </w:r>
          </w:p>
        </w:tc>
        <w:tc>
          <w:tcPr>
            <w:tcW w:w="800" w:type="pct"/>
            <w:gridSpan w:val="2"/>
            <w:tcBorders>
              <w:top w:val="nil"/>
              <w:left w:val="nil"/>
              <w:bottom w:val="nil"/>
              <w:right w:val="nil"/>
            </w:tcBorders>
            <w:tcMar>
              <w:top w:w="0" w:type="dxa"/>
              <w:left w:w="0" w:type="dxa"/>
              <w:bottom w:w="0" w:type="dxa"/>
              <w:right w:w="0" w:type="dxa"/>
            </w:tcMar>
            <w:hideMark/>
          </w:tcPr>
          <w:p w14:paraId="0B2AA217" w14:textId="77777777" w:rsidR="00050C63" w:rsidRPr="00013162" w:rsidRDefault="00050C63" w:rsidP="00050C63">
            <w:pPr>
              <w:pStyle w:val="Sinespaciado"/>
              <w:jc w:val="both"/>
              <w:rPr>
                <w:rFonts w:ascii="Verdana" w:hAnsi="Verdana"/>
              </w:rPr>
            </w:pPr>
            <w:r w:rsidRPr="00013162">
              <w:rPr>
                <w:rFonts w:ascii="Verdana" w:hAnsi="Verdana"/>
              </w:rPr>
              <w:t>97.724</w:t>
            </w:r>
          </w:p>
        </w:tc>
      </w:tr>
      <w:tr w:rsidR="00050C63" w:rsidRPr="00013162" w14:paraId="639E099D" w14:textId="77777777" w:rsidTr="00050C63">
        <w:trPr>
          <w:tblCellSpacing w:w="15" w:type="dxa"/>
        </w:trPr>
        <w:tc>
          <w:tcPr>
            <w:tcW w:w="750" w:type="pct"/>
            <w:tcBorders>
              <w:top w:val="nil"/>
              <w:left w:val="nil"/>
              <w:bottom w:val="nil"/>
              <w:right w:val="nil"/>
            </w:tcBorders>
            <w:tcMar>
              <w:top w:w="0" w:type="dxa"/>
              <w:left w:w="0" w:type="dxa"/>
              <w:bottom w:w="0" w:type="dxa"/>
              <w:right w:w="0" w:type="dxa"/>
            </w:tcMar>
            <w:hideMark/>
          </w:tcPr>
          <w:p w14:paraId="70CF493B" w14:textId="77777777" w:rsidR="00050C63" w:rsidRPr="00013162" w:rsidRDefault="00050C63" w:rsidP="00050C63">
            <w:pPr>
              <w:pStyle w:val="Sinespaciado"/>
              <w:rPr>
                <w:rFonts w:ascii="Verdana" w:hAnsi="Verdana"/>
              </w:rPr>
            </w:pPr>
            <w:r w:rsidRPr="00013162">
              <w:rPr>
                <w:rFonts w:ascii="Verdana" w:hAnsi="Verdana"/>
              </w:rPr>
              <w:t>Educación</w:t>
            </w:r>
          </w:p>
        </w:tc>
        <w:tc>
          <w:tcPr>
            <w:tcW w:w="1300" w:type="pct"/>
            <w:tcBorders>
              <w:top w:val="nil"/>
              <w:left w:val="nil"/>
              <w:bottom w:val="nil"/>
              <w:right w:val="nil"/>
            </w:tcBorders>
            <w:tcMar>
              <w:top w:w="0" w:type="dxa"/>
              <w:left w:w="0" w:type="dxa"/>
              <w:bottom w:w="0" w:type="dxa"/>
              <w:right w:w="0" w:type="dxa"/>
            </w:tcMar>
            <w:hideMark/>
          </w:tcPr>
          <w:p w14:paraId="5B394DF3" w14:textId="77777777" w:rsidR="00050C63" w:rsidRPr="00013162" w:rsidRDefault="00050C63" w:rsidP="00050C63">
            <w:pPr>
              <w:pStyle w:val="Sinespaciado"/>
              <w:rPr>
                <w:rFonts w:ascii="Verdana" w:hAnsi="Verdana"/>
              </w:rPr>
            </w:pPr>
            <w:r w:rsidRPr="00013162">
              <w:rPr>
                <w:rFonts w:ascii="Verdana" w:hAnsi="Verdana"/>
              </w:rPr>
              <w:t>Material Didáctico Duradero</w:t>
            </w:r>
          </w:p>
        </w:tc>
        <w:tc>
          <w:tcPr>
            <w:tcW w:w="700" w:type="pct"/>
            <w:tcBorders>
              <w:top w:val="nil"/>
              <w:left w:val="nil"/>
              <w:bottom w:val="nil"/>
              <w:right w:val="nil"/>
            </w:tcBorders>
            <w:tcMar>
              <w:top w:w="0" w:type="dxa"/>
              <w:left w:w="0" w:type="dxa"/>
              <w:bottom w:w="0" w:type="dxa"/>
              <w:right w:w="0" w:type="dxa"/>
            </w:tcMar>
            <w:hideMark/>
          </w:tcPr>
          <w:p w14:paraId="4070444F" w14:textId="77777777" w:rsidR="00050C63" w:rsidRPr="00013162" w:rsidRDefault="00050C63" w:rsidP="00050C63">
            <w:pPr>
              <w:pStyle w:val="Sinespaciado"/>
              <w:jc w:val="both"/>
              <w:rPr>
                <w:rFonts w:ascii="Verdana" w:hAnsi="Verdana"/>
              </w:rPr>
            </w:pPr>
            <w:r w:rsidRPr="00013162">
              <w:rPr>
                <w:rFonts w:ascii="Verdana" w:hAnsi="Verdana"/>
              </w:rPr>
              <w:t>22.998</w:t>
            </w:r>
          </w:p>
        </w:tc>
        <w:tc>
          <w:tcPr>
            <w:tcW w:w="750" w:type="pct"/>
            <w:tcBorders>
              <w:top w:val="nil"/>
              <w:left w:val="nil"/>
              <w:bottom w:val="nil"/>
              <w:right w:val="nil"/>
            </w:tcBorders>
            <w:tcMar>
              <w:top w:w="0" w:type="dxa"/>
              <w:left w:w="0" w:type="dxa"/>
              <w:bottom w:w="0" w:type="dxa"/>
              <w:right w:w="0" w:type="dxa"/>
            </w:tcMar>
            <w:hideMark/>
          </w:tcPr>
          <w:p w14:paraId="2DF96D28" w14:textId="77777777" w:rsidR="00050C63" w:rsidRPr="00013162" w:rsidRDefault="00050C63" w:rsidP="00050C63">
            <w:pPr>
              <w:pStyle w:val="Sinespaciado"/>
              <w:jc w:val="both"/>
              <w:rPr>
                <w:rFonts w:ascii="Verdana" w:hAnsi="Verdana"/>
              </w:rPr>
            </w:pPr>
            <w:r w:rsidRPr="00013162">
              <w:rPr>
                <w:rFonts w:ascii="Verdana" w:hAnsi="Verdana"/>
              </w:rPr>
              <w:t>639</w:t>
            </w:r>
          </w:p>
        </w:tc>
        <w:tc>
          <w:tcPr>
            <w:tcW w:w="800" w:type="pct"/>
            <w:tcBorders>
              <w:top w:val="nil"/>
              <w:left w:val="nil"/>
              <w:bottom w:val="nil"/>
              <w:right w:val="nil"/>
            </w:tcBorders>
            <w:tcMar>
              <w:top w:w="0" w:type="dxa"/>
              <w:left w:w="0" w:type="dxa"/>
              <w:bottom w:w="0" w:type="dxa"/>
              <w:right w:w="0" w:type="dxa"/>
            </w:tcMar>
            <w:hideMark/>
          </w:tcPr>
          <w:p w14:paraId="54DD64EE" w14:textId="77777777" w:rsidR="00050C63" w:rsidRPr="00013162" w:rsidRDefault="00050C63" w:rsidP="00050C63">
            <w:pPr>
              <w:pStyle w:val="Sinespaciado"/>
              <w:jc w:val="both"/>
              <w:rPr>
                <w:rFonts w:ascii="Verdana" w:hAnsi="Verdana"/>
              </w:rPr>
            </w:pPr>
            <w:r w:rsidRPr="00013162">
              <w:rPr>
                <w:rFonts w:ascii="Verdana" w:hAnsi="Verdana"/>
              </w:rPr>
              <w:t>137.986</w:t>
            </w:r>
          </w:p>
        </w:tc>
        <w:tc>
          <w:tcPr>
            <w:tcW w:w="800" w:type="pct"/>
            <w:tcBorders>
              <w:top w:val="nil"/>
              <w:left w:val="nil"/>
              <w:bottom w:val="nil"/>
              <w:right w:val="nil"/>
            </w:tcBorders>
            <w:tcMar>
              <w:top w:w="0" w:type="dxa"/>
              <w:left w:w="0" w:type="dxa"/>
              <w:bottom w:w="0" w:type="dxa"/>
              <w:right w:w="0" w:type="dxa"/>
            </w:tcMar>
            <w:hideMark/>
          </w:tcPr>
          <w:p w14:paraId="4C75F0A7" w14:textId="77777777" w:rsidR="00050C63" w:rsidRPr="00013162" w:rsidRDefault="00050C63" w:rsidP="00050C63">
            <w:pPr>
              <w:pStyle w:val="Sinespaciado"/>
              <w:jc w:val="both"/>
              <w:rPr>
                <w:rFonts w:ascii="Verdana" w:hAnsi="Verdana"/>
              </w:rPr>
            </w:pPr>
            <w:r w:rsidRPr="00013162">
              <w:rPr>
                <w:rFonts w:ascii="Verdana" w:hAnsi="Verdana"/>
              </w:rPr>
              <w:t>3.833</w:t>
            </w:r>
          </w:p>
        </w:tc>
      </w:tr>
      <w:tr w:rsidR="00050C63" w:rsidRPr="00013162" w14:paraId="43C136BB" w14:textId="77777777" w:rsidTr="00050C63">
        <w:trPr>
          <w:tblCellSpacing w:w="15" w:type="dxa"/>
        </w:trPr>
        <w:tc>
          <w:tcPr>
            <w:tcW w:w="2000" w:type="pct"/>
            <w:gridSpan w:val="2"/>
            <w:tcBorders>
              <w:top w:val="nil"/>
              <w:left w:val="nil"/>
              <w:bottom w:val="nil"/>
              <w:right w:val="nil"/>
            </w:tcBorders>
            <w:tcMar>
              <w:top w:w="0" w:type="dxa"/>
              <w:left w:w="0" w:type="dxa"/>
              <w:bottom w:w="0" w:type="dxa"/>
              <w:right w:w="0" w:type="dxa"/>
            </w:tcMar>
            <w:hideMark/>
          </w:tcPr>
          <w:p w14:paraId="40E3A8CC" w14:textId="77777777" w:rsidR="00050C63" w:rsidRPr="00013162" w:rsidRDefault="00050C63" w:rsidP="00050C63">
            <w:pPr>
              <w:pStyle w:val="Sinespaciado"/>
              <w:rPr>
                <w:rFonts w:ascii="Verdana" w:hAnsi="Verdana"/>
              </w:rPr>
            </w:pPr>
            <w:r w:rsidRPr="00013162">
              <w:rPr>
                <w:rFonts w:ascii="Verdana" w:hAnsi="Verdana"/>
              </w:rPr>
              <w:t>Material de Consumo</w:t>
            </w:r>
          </w:p>
        </w:tc>
        <w:tc>
          <w:tcPr>
            <w:tcW w:w="700" w:type="pct"/>
            <w:tcBorders>
              <w:top w:val="nil"/>
              <w:left w:val="nil"/>
              <w:bottom w:val="nil"/>
              <w:right w:val="nil"/>
            </w:tcBorders>
            <w:tcMar>
              <w:top w:w="0" w:type="dxa"/>
              <w:left w:w="0" w:type="dxa"/>
              <w:bottom w:w="0" w:type="dxa"/>
              <w:right w:w="0" w:type="dxa"/>
            </w:tcMar>
            <w:hideMark/>
          </w:tcPr>
          <w:p w14:paraId="78CF6F00" w14:textId="77777777" w:rsidR="00050C63" w:rsidRPr="00013162" w:rsidRDefault="00050C63" w:rsidP="00050C63">
            <w:pPr>
              <w:pStyle w:val="Sinespaciado"/>
              <w:jc w:val="both"/>
              <w:rPr>
                <w:rFonts w:ascii="Verdana" w:hAnsi="Verdana"/>
              </w:rPr>
            </w:pPr>
            <w:r w:rsidRPr="00013162">
              <w:rPr>
                <w:rFonts w:ascii="Verdana" w:hAnsi="Verdana"/>
              </w:rPr>
              <w:t>78.196</w:t>
            </w:r>
          </w:p>
        </w:tc>
        <w:tc>
          <w:tcPr>
            <w:tcW w:w="750" w:type="pct"/>
            <w:tcBorders>
              <w:top w:val="nil"/>
              <w:left w:val="nil"/>
              <w:bottom w:val="nil"/>
              <w:right w:val="nil"/>
            </w:tcBorders>
            <w:tcMar>
              <w:top w:w="0" w:type="dxa"/>
              <w:left w:w="0" w:type="dxa"/>
              <w:bottom w:w="0" w:type="dxa"/>
              <w:right w:w="0" w:type="dxa"/>
            </w:tcMar>
            <w:hideMark/>
          </w:tcPr>
          <w:p w14:paraId="48E24B7C" w14:textId="77777777" w:rsidR="00050C63" w:rsidRPr="00013162" w:rsidRDefault="00050C63" w:rsidP="00050C63">
            <w:pPr>
              <w:pStyle w:val="Sinespaciado"/>
              <w:jc w:val="both"/>
              <w:rPr>
                <w:rFonts w:ascii="Verdana" w:hAnsi="Verdana"/>
              </w:rPr>
            </w:pPr>
            <w:r w:rsidRPr="00013162">
              <w:rPr>
                <w:rFonts w:ascii="Verdana" w:hAnsi="Verdana"/>
              </w:rPr>
              <w:t>2.172</w:t>
            </w:r>
          </w:p>
        </w:tc>
        <w:tc>
          <w:tcPr>
            <w:tcW w:w="800" w:type="pct"/>
            <w:tcBorders>
              <w:top w:val="nil"/>
              <w:left w:val="nil"/>
              <w:bottom w:val="nil"/>
              <w:right w:val="nil"/>
            </w:tcBorders>
            <w:tcMar>
              <w:top w:w="0" w:type="dxa"/>
              <w:left w:w="0" w:type="dxa"/>
              <w:bottom w:w="0" w:type="dxa"/>
              <w:right w:w="0" w:type="dxa"/>
            </w:tcMar>
            <w:hideMark/>
          </w:tcPr>
          <w:p w14:paraId="2C76B0E2" w14:textId="77777777" w:rsidR="00050C63" w:rsidRPr="00013162" w:rsidRDefault="00050C63" w:rsidP="00050C63">
            <w:pPr>
              <w:pStyle w:val="Sinespaciado"/>
              <w:jc w:val="both"/>
              <w:rPr>
                <w:rFonts w:ascii="Verdana" w:hAnsi="Verdana"/>
              </w:rPr>
            </w:pPr>
            <w:r w:rsidRPr="00013162">
              <w:rPr>
                <w:rFonts w:ascii="Verdana" w:hAnsi="Verdana"/>
              </w:rPr>
              <w:t>469.175</w:t>
            </w:r>
          </w:p>
        </w:tc>
        <w:tc>
          <w:tcPr>
            <w:tcW w:w="800" w:type="pct"/>
            <w:tcBorders>
              <w:top w:val="nil"/>
              <w:left w:val="nil"/>
              <w:bottom w:val="nil"/>
              <w:right w:val="nil"/>
            </w:tcBorders>
            <w:tcMar>
              <w:top w:w="0" w:type="dxa"/>
              <w:left w:w="0" w:type="dxa"/>
              <w:bottom w:w="0" w:type="dxa"/>
              <w:right w:w="0" w:type="dxa"/>
            </w:tcMar>
            <w:hideMark/>
          </w:tcPr>
          <w:p w14:paraId="606CA9F6" w14:textId="77777777" w:rsidR="00050C63" w:rsidRPr="00013162" w:rsidRDefault="00050C63" w:rsidP="00050C63">
            <w:pPr>
              <w:pStyle w:val="Sinespaciado"/>
              <w:jc w:val="both"/>
              <w:rPr>
                <w:rFonts w:ascii="Verdana" w:hAnsi="Verdana"/>
              </w:rPr>
            </w:pPr>
            <w:r w:rsidRPr="00013162">
              <w:rPr>
                <w:rFonts w:ascii="Verdana" w:hAnsi="Verdana"/>
              </w:rPr>
              <w:t>13.033</w:t>
            </w:r>
          </w:p>
        </w:tc>
      </w:tr>
      <w:tr w:rsidR="00050C63" w:rsidRPr="00013162" w14:paraId="46D49019" w14:textId="77777777" w:rsidTr="00050C63">
        <w:trPr>
          <w:tblCellSpacing w:w="15" w:type="dxa"/>
        </w:trPr>
        <w:tc>
          <w:tcPr>
            <w:tcW w:w="2000" w:type="pct"/>
            <w:tcBorders>
              <w:top w:val="nil"/>
              <w:left w:val="nil"/>
              <w:bottom w:val="nil"/>
              <w:right w:val="nil"/>
            </w:tcBorders>
            <w:tcMar>
              <w:top w:w="0" w:type="dxa"/>
              <w:left w:w="0" w:type="dxa"/>
              <w:bottom w:w="0" w:type="dxa"/>
              <w:right w:w="0" w:type="dxa"/>
            </w:tcMar>
            <w:hideMark/>
          </w:tcPr>
          <w:p w14:paraId="665D8124" w14:textId="77777777" w:rsidR="00050C63" w:rsidRPr="00013162" w:rsidRDefault="00050C63" w:rsidP="00050C63">
            <w:pPr>
              <w:pStyle w:val="Sinespaciado"/>
              <w:rPr>
                <w:rFonts w:ascii="Verdana" w:hAnsi="Verdana"/>
              </w:rPr>
            </w:pPr>
            <w:r w:rsidRPr="00013162">
              <w:rPr>
                <w:rFonts w:ascii="Verdana" w:hAnsi="Verdana"/>
                <w:b/>
                <w:bCs/>
              </w:rPr>
              <w:t>Subtotal</w:t>
            </w:r>
          </w:p>
        </w:tc>
        <w:tc>
          <w:tcPr>
            <w:tcW w:w="700" w:type="pct"/>
            <w:tcBorders>
              <w:top w:val="nil"/>
              <w:left w:val="nil"/>
              <w:bottom w:val="nil"/>
              <w:right w:val="nil"/>
            </w:tcBorders>
            <w:tcMar>
              <w:top w:w="0" w:type="dxa"/>
              <w:left w:w="0" w:type="dxa"/>
              <w:bottom w:w="0" w:type="dxa"/>
              <w:right w:w="0" w:type="dxa"/>
            </w:tcMar>
            <w:hideMark/>
          </w:tcPr>
          <w:p w14:paraId="2C3040C9" w14:textId="77777777" w:rsidR="00050C63" w:rsidRPr="00013162" w:rsidRDefault="00050C63" w:rsidP="00050C63">
            <w:pPr>
              <w:pStyle w:val="Sinespaciado"/>
              <w:jc w:val="both"/>
              <w:rPr>
                <w:rFonts w:ascii="Verdana" w:hAnsi="Verdana"/>
              </w:rPr>
            </w:pPr>
            <w:r w:rsidRPr="00013162">
              <w:rPr>
                <w:rFonts w:ascii="Verdana" w:hAnsi="Verdana"/>
              </w:rPr>
              <w:t>101.193</w:t>
            </w:r>
          </w:p>
        </w:tc>
        <w:tc>
          <w:tcPr>
            <w:tcW w:w="750" w:type="pct"/>
            <w:tcBorders>
              <w:top w:val="nil"/>
              <w:left w:val="nil"/>
              <w:bottom w:val="nil"/>
              <w:right w:val="nil"/>
            </w:tcBorders>
            <w:tcMar>
              <w:top w:w="0" w:type="dxa"/>
              <w:left w:w="0" w:type="dxa"/>
              <w:bottom w:w="0" w:type="dxa"/>
              <w:right w:w="0" w:type="dxa"/>
            </w:tcMar>
            <w:hideMark/>
          </w:tcPr>
          <w:p w14:paraId="5232186A" w14:textId="77777777" w:rsidR="00050C63" w:rsidRPr="00013162" w:rsidRDefault="00050C63" w:rsidP="00050C63">
            <w:pPr>
              <w:pStyle w:val="Sinespaciado"/>
              <w:jc w:val="both"/>
              <w:rPr>
                <w:rFonts w:ascii="Verdana" w:hAnsi="Verdana"/>
              </w:rPr>
            </w:pPr>
            <w:r w:rsidRPr="00013162">
              <w:rPr>
                <w:rFonts w:ascii="Verdana" w:hAnsi="Verdana"/>
              </w:rPr>
              <w:t>2.811</w:t>
            </w:r>
          </w:p>
        </w:tc>
        <w:tc>
          <w:tcPr>
            <w:tcW w:w="800" w:type="pct"/>
            <w:tcBorders>
              <w:top w:val="nil"/>
              <w:left w:val="nil"/>
              <w:bottom w:val="nil"/>
              <w:right w:val="nil"/>
            </w:tcBorders>
            <w:tcMar>
              <w:top w:w="0" w:type="dxa"/>
              <w:left w:w="0" w:type="dxa"/>
              <w:bottom w:w="0" w:type="dxa"/>
              <w:right w:w="0" w:type="dxa"/>
            </w:tcMar>
            <w:hideMark/>
          </w:tcPr>
          <w:p w14:paraId="66DF7997" w14:textId="77777777" w:rsidR="00050C63" w:rsidRPr="00013162" w:rsidRDefault="00050C63" w:rsidP="00050C63">
            <w:pPr>
              <w:pStyle w:val="Sinespaciado"/>
              <w:jc w:val="both"/>
              <w:rPr>
                <w:rFonts w:ascii="Verdana" w:hAnsi="Verdana"/>
              </w:rPr>
            </w:pPr>
            <w:r w:rsidRPr="00013162">
              <w:rPr>
                <w:rFonts w:ascii="Verdana" w:hAnsi="Verdana"/>
              </w:rPr>
              <w:t>607.160</w:t>
            </w:r>
          </w:p>
        </w:tc>
        <w:tc>
          <w:tcPr>
            <w:tcW w:w="800" w:type="pct"/>
            <w:gridSpan w:val="2"/>
            <w:tcBorders>
              <w:top w:val="nil"/>
              <w:left w:val="nil"/>
              <w:bottom w:val="nil"/>
              <w:right w:val="nil"/>
            </w:tcBorders>
            <w:tcMar>
              <w:top w:w="0" w:type="dxa"/>
              <w:left w:w="0" w:type="dxa"/>
              <w:bottom w:w="0" w:type="dxa"/>
              <w:right w:w="0" w:type="dxa"/>
            </w:tcMar>
            <w:hideMark/>
          </w:tcPr>
          <w:p w14:paraId="264882F4" w14:textId="77777777" w:rsidR="00050C63" w:rsidRPr="00013162" w:rsidRDefault="00050C63" w:rsidP="00050C63">
            <w:pPr>
              <w:pStyle w:val="Sinespaciado"/>
              <w:jc w:val="both"/>
              <w:rPr>
                <w:rFonts w:ascii="Verdana" w:hAnsi="Verdana"/>
              </w:rPr>
            </w:pPr>
            <w:r w:rsidRPr="00013162">
              <w:rPr>
                <w:rFonts w:ascii="Verdana" w:hAnsi="Verdana"/>
              </w:rPr>
              <w:t>16.866</w:t>
            </w:r>
          </w:p>
        </w:tc>
      </w:tr>
      <w:tr w:rsidR="00050C63" w:rsidRPr="00013162" w14:paraId="77FBE569" w14:textId="77777777" w:rsidTr="00050C63">
        <w:trPr>
          <w:tblCellSpacing w:w="15" w:type="dxa"/>
        </w:trPr>
        <w:tc>
          <w:tcPr>
            <w:tcW w:w="750" w:type="pct"/>
            <w:tcBorders>
              <w:top w:val="nil"/>
              <w:left w:val="nil"/>
              <w:bottom w:val="nil"/>
              <w:right w:val="nil"/>
            </w:tcBorders>
            <w:tcMar>
              <w:top w:w="0" w:type="dxa"/>
              <w:left w:w="0" w:type="dxa"/>
              <w:bottom w:w="0" w:type="dxa"/>
              <w:right w:w="0" w:type="dxa"/>
            </w:tcMar>
            <w:hideMark/>
          </w:tcPr>
          <w:p w14:paraId="63A8F788" w14:textId="77777777" w:rsidR="00050C63" w:rsidRPr="00013162" w:rsidRDefault="00050C63" w:rsidP="00050C63">
            <w:pPr>
              <w:pStyle w:val="Sinespaciado"/>
              <w:rPr>
                <w:rFonts w:ascii="Verdana" w:hAnsi="Verdana"/>
              </w:rPr>
            </w:pPr>
            <w:r w:rsidRPr="00013162">
              <w:rPr>
                <w:rFonts w:ascii="Verdana" w:hAnsi="Verdana"/>
              </w:rPr>
              <w:t>Componente de Desarrollo Cognitivo</w:t>
            </w:r>
          </w:p>
        </w:tc>
        <w:tc>
          <w:tcPr>
            <w:tcW w:w="1300" w:type="pct"/>
            <w:tcBorders>
              <w:top w:val="nil"/>
              <w:left w:val="nil"/>
              <w:bottom w:val="nil"/>
              <w:right w:val="nil"/>
            </w:tcBorders>
            <w:tcMar>
              <w:top w:w="0" w:type="dxa"/>
              <w:left w:w="0" w:type="dxa"/>
              <w:bottom w:w="0" w:type="dxa"/>
              <w:right w:w="0" w:type="dxa"/>
            </w:tcMar>
            <w:hideMark/>
          </w:tcPr>
          <w:p w14:paraId="642CFE30" w14:textId="77777777" w:rsidR="00050C63" w:rsidRPr="00013162" w:rsidRDefault="00050C63" w:rsidP="00050C63">
            <w:pPr>
              <w:pStyle w:val="Sinespaciado"/>
              <w:rPr>
                <w:rFonts w:ascii="Verdana" w:hAnsi="Verdana"/>
              </w:rPr>
            </w:pPr>
            <w:r w:rsidRPr="00013162">
              <w:rPr>
                <w:rFonts w:ascii="Verdana" w:hAnsi="Verdana"/>
              </w:rPr>
              <w:t>Psicólogo, Trabajador Social o Pedagogo</w:t>
            </w:r>
          </w:p>
        </w:tc>
        <w:tc>
          <w:tcPr>
            <w:tcW w:w="700" w:type="pct"/>
            <w:tcBorders>
              <w:top w:val="nil"/>
              <w:left w:val="nil"/>
              <w:bottom w:val="nil"/>
              <w:right w:val="nil"/>
            </w:tcBorders>
            <w:tcMar>
              <w:top w:w="0" w:type="dxa"/>
              <w:left w:w="0" w:type="dxa"/>
              <w:bottom w:w="0" w:type="dxa"/>
              <w:right w:w="0" w:type="dxa"/>
            </w:tcMar>
            <w:hideMark/>
          </w:tcPr>
          <w:p w14:paraId="2D2052DA" w14:textId="77777777" w:rsidR="00050C63" w:rsidRPr="00013162" w:rsidRDefault="00050C63" w:rsidP="00050C63">
            <w:pPr>
              <w:pStyle w:val="Sinespaciado"/>
              <w:jc w:val="both"/>
              <w:rPr>
                <w:rFonts w:ascii="Verdana" w:hAnsi="Verdana"/>
              </w:rPr>
            </w:pPr>
            <w:r w:rsidRPr="00013162">
              <w:rPr>
                <w:rFonts w:ascii="Verdana" w:hAnsi="Verdana"/>
              </w:rPr>
              <w:t>2.460.763</w:t>
            </w:r>
          </w:p>
        </w:tc>
        <w:tc>
          <w:tcPr>
            <w:tcW w:w="750" w:type="pct"/>
            <w:tcBorders>
              <w:top w:val="nil"/>
              <w:left w:val="nil"/>
              <w:bottom w:val="nil"/>
              <w:right w:val="nil"/>
            </w:tcBorders>
            <w:tcMar>
              <w:top w:w="0" w:type="dxa"/>
              <w:left w:w="0" w:type="dxa"/>
              <w:bottom w:w="0" w:type="dxa"/>
              <w:right w:w="0" w:type="dxa"/>
            </w:tcMar>
            <w:hideMark/>
          </w:tcPr>
          <w:p w14:paraId="4C173FC0" w14:textId="77777777" w:rsidR="00050C63" w:rsidRPr="00013162" w:rsidRDefault="00050C63" w:rsidP="00050C63">
            <w:pPr>
              <w:pStyle w:val="Sinespaciado"/>
              <w:jc w:val="both"/>
              <w:rPr>
                <w:rFonts w:ascii="Verdana" w:hAnsi="Verdana"/>
              </w:rPr>
            </w:pPr>
            <w:r w:rsidRPr="00013162">
              <w:rPr>
                <w:rFonts w:ascii="Verdana" w:hAnsi="Verdana"/>
              </w:rPr>
              <w:t>68.355</w:t>
            </w:r>
          </w:p>
        </w:tc>
        <w:tc>
          <w:tcPr>
            <w:tcW w:w="800" w:type="pct"/>
            <w:tcBorders>
              <w:top w:val="nil"/>
              <w:left w:val="nil"/>
              <w:bottom w:val="nil"/>
              <w:right w:val="nil"/>
            </w:tcBorders>
            <w:tcMar>
              <w:top w:w="0" w:type="dxa"/>
              <w:left w:w="0" w:type="dxa"/>
              <w:bottom w:w="0" w:type="dxa"/>
              <w:right w:w="0" w:type="dxa"/>
            </w:tcMar>
            <w:hideMark/>
          </w:tcPr>
          <w:p w14:paraId="32F57853" w14:textId="77777777" w:rsidR="00050C63" w:rsidRPr="00013162" w:rsidRDefault="00050C63" w:rsidP="00050C63">
            <w:pPr>
              <w:pStyle w:val="Sinespaciado"/>
              <w:jc w:val="both"/>
              <w:rPr>
                <w:rFonts w:ascii="Verdana" w:hAnsi="Verdana"/>
              </w:rPr>
            </w:pPr>
            <w:r w:rsidRPr="00013162">
              <w:rPr>
                <w:rFonts w:ascii="Verdana" w:hAnsi="Verdana"/>
              </w:rPr>
              <w:t>14.764.576</w:t>
            </w:r>
          </w:p>
        </w:tc>
        <w:tc>
          <w:tcPr>
            <w:tcW w:w="800" w:type="pct"/>
            <w:tcBorders>
              <w:top w:val="nil"/>
              <w:left w:val="nil"/>
              <w:bottom w:val="nil"/>
              <w:right w:val="nil"/>
            </w:tcBorders>
            <w:tcMar>
              <w:top w:w="0" w:type="dxa"/>
              <w:left w:w="0" w:type="dxa"/>
              <w:bottom w:w="0" w:type="dxa"/>
              <w:right w:w="0" w:type="dxa"/>
            </w:tcMar>
            <w:hideMark/>
          </w:tcPr>
          <w:p w14:paraId="0E15DE40" w14:textId="77777777" w:rsidR="00050C63" w:rsidRPr="00013162" w:rsidRDefault="00050C63" w:rsidP="00050C63">
            <w:pPr>
              <w:pStyle w:val="Sinespaciado"/>
              <w:jc w:val="both"/>
              <w:rPr>
                <w:rFonts w:ascii="Verdana" w:hAnsi="Verdana"/>
              </w:rPr>
            </w:pPr>
            <w:r w:rsidRPr="00013162">
              <w:rPr>
                <w:rFonts w:ascii="Verdana" w:hAnsi="Verdana"/>
              </w:rPr>
              <w:t>410.127</w:t>
            </w:r>
          </w:p>
        </w:tc>
      </w:tr>
      <w:tr w:rsidR="00050C63" w:rsidRPr="00013162" w14:paraId="4D0A2A75" w14:textId="77777777" w:rsidTr="00050C63">
        <w:trPr>
          <w:tblCellSpacing w:w="15" w:type="dxa"/>
        </w:trPr>
        <w:tc>
          <w:tcPr>
            <w:tcW w:w="2000" w:type="pct"/>
            <w:tcBorders>
              <w:top w:val="nil"/>
              <w:left w:val="nil"/>
              <w:bottom w:val="nil"/>
              <w:right w:val="nil"/>
            </w:tcBorders>
            <w:tcMar>
              <w:top w:w="0" w:type="dxa"/>
              <w:left w:w="0" w:type="dxa"/>
              <w:bottom w:w="0" w:type="dxa"/>
              <w:right w:w="0" w:type="dxa"/>
            </w:tcMar>
            <w:hideMark/>
          </w:tcPr>
          <w:p w14:paraId="159CD4C6" w14:textId="77777777" w:rsidR="00050C63" w:rsidRPr="00013162" w:rsidRDefault="00050C63" w:rsidP="00050C63">
            <w:pPr>
              <w:pStyle w:val="Sinespaciado"/>
              <w:rPr>
                <w:rFonts w:ascii="Verdana" w:hAnsi="Verdana"/>
              </w:rPr>
            </w:pPr>
            <w:r w:rsidRPr="00013162">
              <w:rPr>
                <w:rFonts w:ascii="Verdana" w:hAnsi="Verdana"/>
                <w:b/>
                <w:bCs/>
              </w:rPr>
              <w:t>Total Educación y TH</w:t>
            </w:r>
          </w:p>
        </w:tc>
        <w:tc>
          <w:tcPr>
            <w:tcW w:w="700" w:type="pct"/>
            <w:tcBorders>
              <w:top w:val="nil"/>
              <w:left w:val="nil"/>
              <w:bottom w:val="nil"/>
              <w:right w:val="nil"/>
            </w:tcBorders>
            <w:tcMar>
              <w:top w:w="0" w:type="dxa"/>
              <w:left w:w="0" w:type="dxa"/>
              <w:bottom w:w="0" w:type="dxa"/>
              <w:right w:w="0" w:type="dxa"/>
            </w:tcMar>
            <w:hideMark/>
          </w:tcPr>
          <w:p w14:paraId="3C9B6B80" w14:textId="77777777" w:rsidR="00050C63" w:rsidRPr="00013162" w:rsidRDefault="00050C63" w:rsidP="00050C63">
            <w:pPr>
              <w:pStyle w:val="Sinespaciado"/>
              <w:jc w:val="both"/>
              <w:rPr>
                <w:rFonts w:ascii="Verdana" w:hAnsi="Verdana"/>
              </w:rPr>
            </w:pPr>
            <w:r w:rsidRPr="00013162">
              <w:rPr>
                <w:rFonts w:ascii="Verdana" w:hAnsi="Verdana"/>
              </w:rPr>
              <w:t>2.561.956</w:t>
            </w:r>
          </w:p>
        </w:tc>
        <w:tc>
          <w:tcPr>
            <w:tcW w:w="750" w:type="pct"/>
            <w:tcBorders>
              <w:top w:val="nil"/>
              <w:left w:val="nil"/>
              <w:bottom w:val="nil"/>
              <w:right w:val="nil"/>
            </w:tcBorders>
            <w:tcMar>
              <w:top w:w="0" w:type="dxa"/>
              <w:left w:w="0" w:type="dxa"/>
              <w:bottom w:w="0" w:type="dxa"/>
              <w:right w:w="0" w:type="dxa"/>
            </w:tcMar>
            <w:hideMark/>
          </w:tcPr>
          <w:p w14:paraId="3177D07D" w14:textId="77777777" w:rsidR="00050C63" w:rsidRPr="00013162" w:rsidRDefault="00050C63" w:rsidP="00050C63">
            <w:pPr>
              <w:pStyle w:val="Sinespaciado"/>
              <w:jc w:val="both"/>
              <w:rPr>
                <w:rFonts w:ascii="Verdana" w:hAnsi="Verdana"/>
              </w:rPr>
            </w:pPr>
            <w:r w:rsidRPr="00013162">
              <w:rPr>
                <w:rFonts w:ascii="Verdana" w:hAnsi="Verdana"/>
              </w:rPr>
              <w:t>71.165</w:t>
            </w:r>
          </w:p>
        </w:tc>
        <w:tc>
          <w:tcPr>
            <w:tcW w:w="800" w:type="pct"/>
            <w:tcBorders>
              <w:top w:val="nil"/>
              <w:left w:val="nil"/>
              <w:bottom w:val="nil"/>
              <w:right w:val="nil"/>
            </w:tcBorders>
            <w:tcMar>
              <w:top w:w="0" w:type="dxa"/>
              <w:left w:w="0" w:type="dxa"/>
              <w:bottom w:w="0" w:type="dxa"/>
              <w:right w:w="0" w:type="dxa"/>
            </w:tcMar>
            <w:hideMark/>
          </w:tcPr>
          <w:p w14:paraId="5C860DB8" w14:textId="77777777" w:rsidR="00050C63" w:rsidRPr="00013162" w:rsidRDefault="00050C63" w:rsidP="00050C63">
            <w:pPr>
              <w:pStyle w:val="Sinespaciado"/>
              <w:jc w:val="both"/>
              <w:rPr>
                <w:rFonts w:ascii="Verdana" w:hAnsi="Verdana"/>
              </w:rPr>
            </w:pPr>
            <w:r w:rsidRPr="00013162">
              <w:rPr>
                <w:rFonts w:ascii="Verdana" w:hAnsi="Verdana"/>
              </w:rPr>
              <w:t>15.371,737</w:t>
            </w:r>
          </w:p>
        </w:tc>
        <w:tc>
          <w:tcPr>
            <w:tcW w:w="800" w:type="pct"/>
            <w:gridSpan w:val="2"/>
            <w:tcBorders>
              <w:top w:val="nil"/>
              <w:left w:val="nil"/>
              <w:bottom w:val="nil"/>
              <w:right w:val="nil"/>
            </w:tcBorders>
            <w:tcMar>
              <w:top w:w="0" w:type="dxa"/>
              <w:left w:w="0" w:type="dxa"/>
              <w:bottom w:w="0" w:type="dxa"/>
              <w:right w:w="0" w:type="dxa"/>
            </w:tcMar>
            <w:hideMark/>
          </w:tcPr>
          <w:p w14:paraId="1DC94288" w14:textId="77777777" w:rsidR="00050C63" w:rsidRPr="00013162" w:rsidRDefault="00050C63" w:rsidP="00050C63">
            <w:pPr>
              <w:pStyle w:val="Sinespaciado"/>
              <w:jc w:val="both"/>
              <w:rPr>
                <w:rFonts w:ascii="Verdana" w:hAnsi="Verdana"/>
              </w:rPr>
            </w:pPr>
            <w:r w:rsidRPr="00013162">
              <w:rPr>
                <w:rFonts w:ascii="Verdana" w:hAnsi="Verdana"/>
              </w:rPr>
              <w:t>426.993</w:t>
            </w:r>
          </w:p>
        </w:tc>
      </w:tr>
      <w:tr w:rsidR="00050C63" w:rsidRPr="00013162" w14:paraId="4FE3B7A5" w14:textId="77777777" w:rsidTr="00050C63">
        <w:trPr>
          <w:tblCellSpacing w:w="15" w:type="dxa"/>
        </w:trPr>
        <w:tc>
          <w:tcPr>
            <w:tcW w:w="750" w:type="pct"/>
            <w:tcBorders>
              <w:top w:val="nil"/>
              <w:left w:val="nil"/>
              <w:bottom w:val="nil"/>
              <w:right w:val="nil"/>
            </w:tcBorders>
            <w:tcMar>
              <w:top w:w="0" w:type="dxa"/>
              <w:left w:w="0" w:type="dxa"/>
              <w:bottom w:w="0" w:type="dxa"/>
              <w:right w:w="0" w:type="dxa"/>
            </w:tcMar>
            <w:hideMark/>
          </w:tcPr>
          <w:p w14:paraId="1A0B962F" w14:textId="77777777" w:rsidR="00050C63" w:rsidRPr="00013162" w:rsidRDefault="00050C63" w:rsidP="00050C63">
            <w:pPr>
              <w:pStyle w:val="Sinespaciado"/>
              <w:rPr>
                <w:rFonts w:ascii="Verdana" w:hAnsi="Verdana"/>
              </w:rPr>
            </w:pPr>
            <w:r w:rsidRPr="00013162">
              <w:rPr>
                <w:rFonts w:ascii="Verdana" w:hAnsi="Verdana"/>
              </w:rPr>
              <w:t>Componente Nutricional</w:t>
            </w:r>
          </w:p>
        </w:tc>
        <w:tc>
          <w:tcPr>
            <w:tcW w:w="1300" w:type="pct"/>
            <w:tcBorders>
              <w:top w:val="nil"/>
              <w:left w:val="nil"/>
              <w:bottom w:val="nil"/>
              <w:right w:val="nil"/>
            </w:tcBorders>
            <w:tcMar>
              <w:top w:w="0" w:type="dxa"/>
              <w:left w:w="0" w:type="dxa"/>
              <w:bottom w:w="0" w:type="dxa"/>
              <w:right w:w="0" w:type="dxa"/>
            </w:tcMar>
            <w:hideMark/>
          </w:tcPr>
          <w:p w14:paraId="498D4E15" w14:textId="77777777" w:rsidR="00050C63" w:rsidRPr="00013162" w:rsidRDefault="00050C63" w:rsidP="00050C63">
            <w:pPr>
              <w:pStyle w:val="Sinespaciado"/>
              <w:rPr>
                <w:rFonts w:ascii="Verdana" w:hAnsi="Verdana"/>
              </w:rPr>
            </w:pPr>
            <w:r w:rsidRPr="00013162">
              <w:rPr>
                <w:rFonts w:ascii="Verdana" w:hAnsi="Verdana"/>
              </w:rPr>
              <w:t>Complemento alimentario madres gestantes y en periodo de lactancia</w:t>
            </w:r>
          </w:p>
        </w:tc>
        <w:tc>
          <w:tcPr>
            <w:tcW w:w="700" w:type="pct"/>
            <w:tcBorders>
              <w:top w:val="nil"/>
              <w:left w:val="nil"/>
              <w:bottom w:val="nil"/>
              <w:right w:val="nil"/>
            </w:tcBorders>
            <w:tcMar>
              <w:top w:w="0" w:type="dxa"/>
              <w:left w:w="0" w:type="dxa"/>
              <w:bottom w:w="0" w:type="dxa"/>
              <w:right w:w="0" w:type="dxa"/>
            </w:tcMar>
            <w:hideMark/>
          </w:tcPr>
          <w:p w14:paraId="4CF960A2" w14:textId="77777777" w:rsidR="00050C63" w:rsidRPr="00013162" w:rsidRDefault="00050C63" w:rsidP="00050C63">
            <w:pPr>
              <w:pStyle w:val="Sinespaciado"/>
              <w:jc w:val="both"/>
              <w:rPr>
                <w:rFonts w:ascii="Verdana" w:hAnsi="Verdana"/>
              </w:rPr>
            </w:pPr>
            <w:r w:rsidRPr="00013162">
              <w:rPr>
                <w:rFonts w:ascii="Verdana" w:hAnsi="Verdana"/>
              </w:rPr>
              <w:t>570.377</w:t>
            </w:r>
          </w:p>
        </w:tc>
        <w:tc>
          <w:tcPr>
            <w:tcW w:w="750" w:type="pct"/>
            <w:tcBorders>
              <w:top w:val="nil"/>
              <w:left w:val="nil"/>
              <w:bottom w:val="nil"/>
              <w:right w:val="nil"/>
            </w:tcBorders>
            <w:tcMar>
              <w:top w:w="0" w:type="dxa"/>
              <w:left w:w="0" w:type="dxa"/>
              <w:bottom w:w="0" w:type="dxa"/>
              <w:right w:w="0" w:type="dxa"/>
            </w:tcMar>
            <w:hideMark/>
          </w:tcPr>
          <w:p w14:paraId="15FCFB00" w14:textId="77777777" w:rsidR="00050C63" w:rsidRPr="00013162" w:rsidRDefault="00050C63" w:rsidP="00050C63">
            <w:pPr>
              <w:pStyle w:val="Sinespaciado"/>
              <w:jc w:val="both"/>
              <w:rPr>
                <w:rFonts w:ascii="Verdana" w:hAnsi="Verdana"/>
              </w:rPr>
            </w:pPr>
            <w:r w:rsidRPr="00013162">
              <w:rPr>
                <w:rFonts w:ascii="Verdana" w:hAnsi="Verdana"/>
              </w:rPr>
              <w:t>15.844</w:t>
            </w:r>
          </w:p>
        </w:tc>
        <w:tc>
          <w:tcPr>
            <w:tcW w:w="800" w:type="pct"/>
            <w:tcBorders>
              <w:top w:val="nil"/>
              <w:left w:val="nil"/>
              <w:bottom w:val="nil"/>
              <w:right w:val="nil"/>
            </w:tcBorders>
            <w:tcMar>
              <w:top w:w="0" w:type="dxa"/>
              <w:left w:w="0" w:type="dxa"/>
              <w:bottom w:w="0" w:type="dxa"/>
              <w:right w:w="0" w:type="dxa"/>
            </w:tcMar>
            <w:hideMark/>
          </w:tcPr>
          <w:p w14:paraId="2535E1CE" w14:textId="77777777" w:rsidR="00050C63" w:rsidRPr="00013162" w:rsidRDefault="00050C63" w:rsidP="00050C63">
            <w:pPr>
              <w:pStyle w:val="Sinespaciado"/>
              <w:jc w:val="both"/>
              <w:rPr>
                <w:rFonts w:ascii="Verdana" w:hAnsi="Verdana"/>
              </w:rPr>
            </w:pPr>
            <w:r w:rsidRPr="00013162">
              <w:rPr>
                <w:rFonts w:ascii="Verdana" w:hAnsi="Verdana"/>
              </w:rPr>
              <w:t>3.422.262</w:t>
            </w:r>
          </w:p>
        </w:tc>
        <w:tc>
          <w:tcPr>
            <w:tcW w:w="800" w:type="pct"/>
            <w:tcBorders>
              <w:top w:val="nil"/>
              <w:left w:val="nil"/>
              <w:bottom w:val="nil"/>
              <w:right w:val="nil"/>
            </w:tcBorders>
            <w:tcMar>
              <w:top w:w="0" w:type="dxa"/>
              <w:left w:w="0" w:type="dxa"/>
              <w:bottom w:w="0" w:type="dxa"/>
              <w:right w:w="0" w:type="dxa"/>
            </w:tcMar>
            <w:hideMark/>
          </w:tcPr>
          <w:p w14:paraId="1F245529" w14:textId="77777777" w:rsidR="00050C63" w:rsidRPr="00013162" w:rsidRDefault="00050C63" w:rsidP="00050C63">
            <w:pPr>
              <w:pStyle w:val="Sinespaciado"/>
              <w:jc w:val="both"/>
              <w:rPr>
                <w:rFonts w:ascii="Verdana" w:hAnsi="Verdana"/>
              </w:rPr>
            </w:pPr>
            <w:r w:rsidRPr="00013162">
              <w:rPr>
                <w:rFonts w:ascii="Verdana" w:hAnsi="Verdana"/>
              </w:rPr>
              <w:t>95.063</w:t>
            </w:r>
          </w:p>
        </w:tc>
      </w:tr>
      <w:tr w:rsidR="00050C63" w:rsidRPr="00013162" w14:paraId="680A1944" w14:textId="77777777" w:rsidTr="00050C63">
        <w:trPr>
          <w:tblCellSpacing w:w="15" w:type="dxa"/>
        </w:trPr>
        <w:tc>
          <w:tcPr>
            <w:tcW w:w="2000" w:type="pct"/>
            <w:gridSpan w:val="2"/>
            <w:tcBorders>
              <w:top w:val="nil"/>
              <w:left w:val="nil"/>
              <w:bottom w:val="nil"/>
              <w:right w:val="nil"/>
            </w:tcBorders>
            <w:tcMar>
              <w:top w:w="0" w:type="dxa"/>
              <w:left w:w="0" w:type="dxa"/>
              <w:bottom w:w="0" w:type="dxa"/>
              <w:right w:w="0" w:type="dxa"/>
            </w:tcMar>
            <w:hideMark/>
          </w:tcPr>
          <w:p w14:paraId="6E092628" w14:textId="77777777" w:rsidR="00050C63" w:rsidRPr="00013162" w:rsidRDefault="00050C63" w:rsidP="00050C63">
            <w:pPr>
              <w:pStyle w:val="Sinespaciado"/>
              <w:rPr>
                <w:rFonts w:ascii="Verdana" w:hAnsi="Verdana"/>
              </w:rPr>
            </w:pPr>
            <w:r w:rsidRPr="00013162">
              <w:rPr>
                <w:rFonts w:ascii="Verdana" w:hAnsi="Verdana"/>
              </w:rPr>
              <w:lastRenderedPageBreak/>
              <w:t>Complemento alimentario para los niños/as para los fines de semana</w:t>
            </w:r>
          </w:p>
        </w:tc>
        <w:tc>
          <w:tcPr>
            <w:tcW w:w="700" w:type="pct"/>
            <w:tcBorders>
              <w:top w:val="nil"/>
              <w:left w:val="nil"/>
              <w:bottom w:val="nil"/>
              <w:right w:val="nil"/>
            </w:tcBorders>
            <w:tcMar>
              <w:top w:w="0" w:type="dxa"/>
              <w:left w:w="0" w:type="dxa"/>
              <w:bottom w:w="0" w:type="dxa"/>
              <w:right w:w="0" w:type="dxa"/>
            </w:tcMar>
            <w:hideMark/>
          </w:tcPr>
          <w:p w14:paraId="7009B7FA" w14:textId="77777777" w:rsidR="00050C63" w:rsidRPr="00013162" w:rsidRDefault="00050C63" w:rsidP="00050C63">
            <w:pPr>
              <w:pStyle w:val="Sinespaciado"/>
              <w:jc w:val="both"/>
              <w:rPr>
                <w:rFonts w:ascii="Verdana" w:hAnsi="Verdana"/>
              </w:rPr>
            </w:pPr>
            <w:r w:rsidRPr="00013162">
              <w:rPr>
                <w:rFonts w:ascii="Verdana" w:hAnsi="Verdana"/>
              </w:rPr>
              <w:t>256.540</w:t>
            </w:r>
          </w:p>
        </w:tc>
        <w:tc>
          <w:tcPr>
            <w:tcW w:w="750" w:type="pct"/>
            <w:tcBorders>
              <w:top w:val="nil"/>
              <w:left w:val="nil"/>
              <w:bottom w:val="nil"/>
              <w:right w:val="nil"/>
            </w:tcBorders>
            <w:tcMar>
              <w:top w:w="0" w:type="dxa"/>
              <w:left w:w="0" w:type="dxa"/>
              <w:bottom w:w="0" w:type="dxa"/>
              <w:right w:w="0" w:type="dxa"/>
            </w:tcMar>
            <w:hideMark/>
          </w:tcPr>
          <w:p w14:paraId="3FE3DDF1" w14:textId="77777777" w:rsidR="00050C63" w:rsidRPr="00013162" w:rsidRDefault="00050C63" w:rsidP="00050C63">
            <w:pPr>
              <w:pStyle w:val="Sinespaciado"/>
              <w:jc w:val="both"/>
              <w:rPr>
                <w:rFonts w:ascii="Verdana" w:hAnsi="Verdana"/>
              </w:rPr>
            </w:pPr>
            <w:r w:rsidRPr="00013162">
              <w:rPr>
                <w:rFonts w:ascii="Verdana" w:hAnsi="Verdana"/>
              </w:rPr>
              <w:t>7.126</w:t>
            </w:r>
          </w:p>
        </w:tc>
        <w:tc>
          <w:tcPr>
            <w:tcW w:w="800" w:type="pct"/>
            <w:tcBorders>
              <w:top w:val="nil"/>
              <w:left w:val="nil"/>
              <w:bottom w:val="nil"/>
              <w:right w:val="nil"/>
            </w:tcBorders>
            <w:tcMar>
              <w:top w:w="0" w:type="dxa"/>
              <w:left w:w="0" w:type="dxa"/>
              <w:bottom w:w="0" w:type="dxa"/>
              <w:right w:w="0" w:type="dxa"/>
            </w:tcMar>
            <w:hideMark/>
          </w:tcPr>
          <w:p w14:paraId="23C64496" w14:textId="77777777" w:rsidR="00050C63" w:rsidRPr="00013162" w:rsidRDefault="00050C63" w:rsidP="00050C63">
            <w:pPr>
              <w:pStyle w:val="Sinespaciado"/>
              <w:jc w:val="both"/>
              <w:rPr>
                <w:rFonts w:ascii="Verdana" w:hAnsi="Verdana"/>
              </w:rPr>
            </w:pPr>
            <w:r w:rsidRPr="00013162">
              <w:rPr>
                <w:rFonts w:ascii="Verdana" w:hAnsi="Verdana"/>
              </w:rPr>
              <w:t>1.539.239</w:t>
            </w:r>
          </w:p>
        </w:tc>
        <w:tc>
          <w:tcPr>
            <w:tcW w:w="800" w:type="pct"/>
            <w:tcBorders>
              <w:top w:val="nil"/>
              <w:left w:val="nil"/>
              <w:bottom w:val="nil"/>
              <w:right w:val="nil"/>
            </w:tcBorders>
            <w:tcMar>
              <w:top w:w="0" w:type="dxa"/>
              <w:left w:w="0" w:type="dxa"/>
              <w:bottom w:w="0" w:type="dxa"/>
              <w:right w:w="0" w:type="dxa"/>
            </w:tcMar>
            <w:hideMark/>
          </w:tcPr>
          <w:p w14:paraId="084206C3" w14:textId="77777777" w:rsidR="00050C63" w:rsidRPr="00013162" w:rsidRDefault="00050C63" w:rsidP="00050C63">
            <w:pPr>
              <w:pStyle w:val="Sinespaciado"/>
              <w:jc w:val="both"/>
              <w:rPr>
                <w:rFonts w:ascii="Verdana" w:hAnsi="Verdana"/>
              </w:rPr>
            </w:pPr>
            <w:r w:rsidRPr="00013162">
              <w:rPr>
                <w:rFonts w:ascii="Verdana" w:hAnsi="Verdana"/>
              </w:rPr>
              <w:t>42.757</w:t>
            </w:r>
          </w:p>
        </w:tc>
      </w:tr>
      <w:tr w:rsidR="00050C63" w:rsidRPr="00013162" w14:paraId="0723E7FF" w14:textId="77777777" w:rsidTr="00050C63">
        <w:trPr>
          <w:tblCellSpacing w:w="15" w:type="dxa"/>
        </w:trPr>
        <w:tc>
          <w:tcPr>
            <w:tcW w:w="2000" w:type="pct"/>
            <w:tcBorders>
              <w:top w:val="nil"/>
              <w:left w:val="nil"/>
              <w:bottom w:val="nil"/>
              <w:right w:val="nil"/>
            </w:tcBorders>
            <w:tcMar>
              <w:top w:w="0" w:type="dxa"/>
              <w:left w:w="0" w:type="dxa"/>
              <w:bottom w:w="0" w:type="dxa"/>
              <w:right w:w="0" w:type="dxa"/>
            </w:tcMar>
            <w:hideMark/>
          </w:tcPr>
          <w:p w14:paraId="667828E8" w14:textId="77777777" w:rsidR="00050C63" w:rsidRPr="00013162" w:rsidRDefault="00050C63" w:rsidP="00050C63">
            <w:pPr>
              <w:pStyle w:val="Sinespaciado"/>
              <w:rPr>
                <w:rFonts w:ascii="Verdana" w:hAnsi="Verdana"/>
              </w:rPr>
            </w:pPr>
            <w:r w:rsidRPr="00013162">
              <w:rPr>
                <w:rFonts w:ascii="Verdana" w:hAnsi="Verdana"/>
                <w:b/>
                <w:bCs/>
              </w:rPr>
              <w:t>Total</w:t>
            </w:r>
          </w:p>
        </w:tc>
        <w:tc>
          <w:tcPr>
            <w:tcW w:w="700" w:type="pct"/>
            <w:tcBorders>
              <w:top w:val="nil"/>
              <w:left w:val="nil"/>
              <w:bottom w:val="nil"/>
              <w:right w:val="nil"/>
            </w:tcBorders>
            <w:tcMar>
              <w:top w:w="0" w:type="dxa"/>
              <w:left w:w="0" w:type="dxa"/>
              <w:bottom w:w="0" w:type="dxa"/>
              <w:right w:w="0" w:type="dxa"/>
            </w:tcMar>
            <w:hideMark/>
          </w:tcPr>
          <w:p w14:paraId="2AC63901" w14:textId="77777777" w:rsidR="00050C63" w:rsidRPr="00013162" w:rsidRDefault="00050C63" w:rsidP="00050C63">
            <w:pPr>
              <w:pStyle w:val="Sinespaciado"/>
              <w:jc w:val="both"/>
              <w:rPr>
                <w:rFonts w:ascii="Verdana" w:hAnsi="Verdana"/>
              </w:rPr>
            </w:pPr>
            <w:r w:rsidRPr="00013162">
              <w:rPr>
                <w:rFonts w:ascii="Verdana" w:hAnsi="Verdana"/>
              </w:rPr>
              <w:t>826.917</w:t>
            </w:r>
          </w:p>
        </w:tc>
        <w:tc>
          <w:tcPr>
            <w:tcW w:w="750" w:type="pct"/>
            <w:tcBorders>
              <w:top w:val="nil"/>
              <w:left w:val="nil"/>
              <w:bottom w:val="nil"/>
              <w:right w:val="nil"/>
            </w:tcBorders>
            <w:tcMar>
              <w:top w:w="0" w:type="dxa"/>
              <w:left w:w="0" w:type="dxa"/>
              <w:bottom w:w="0" w:type="dxa"/>
              <w:right w:w="0" w:type="dxa"/>
            </w:tcMar>
            <w:hideMark/>
          </w:tcPr>
          <w:p w14:paraId="1185A459" w14:textId="77777777" w:rsidR="00050C63" w:rsidRPr="00013162" w:rsidRDefault="00050C63" w:rsidP="00050C63">
            <w:pPr>
              <w:pStyle w:val="Sinespaciado"/>
              <w:jc w:val="both"/>
              <w:rPr>
                <w:rFonts w:ascii="Verdana" w:hAnsi="Verdana"/>
              </w:rPr>
            </w:pPr>
            <w:r w:rsidRPr="00013162">
              <w:rPr>
                <w:rFonts w:ascii="Verdana" w:hAnsi="Verdana"/>
              </w:rPr>
              <w:t>22.970</w:t>
            </w:r>
          </w:p>
        </w:tc>
        <w:tc>
          <w:tcPr>
            <w:tcW w:w="800" w:type="pct"/>
            <w:tcBorders>
              <w:top w:val="nil"/>
              <w:left w:val="nil"/>
              <w:bottom w:val="nil"/>
              <w:right w:val="nil"/>
            </w:tcBorders>
            <w:tcMar>
              <w:top w:w="0" w:type="dxa"/>
              <w:left w:w="0" w:type="dxa"/>
              <w:bottom w:w="0" w:type="dxa"/>
              <w:right w:w="0" w:type="dxa"/>
            </w:tcMar>
            <w:hideMark/>
          </w:tcPr>
          <w:p w14:paraId="4EFE9AA9" w14:textId="77777777" w:rsidR="00050C63" w:rsidRPr="00013162" w:rsidRDefault="00050C63" w:rsidP="00050C63">
            <w:pPr>
              <w:pStyle w:val="Sinespaciado"/>
              <w:jc w:val="both"/>
              <w:rPr>
                <w:rFonts w:ascii="Verdana" w:hAnsi="Verdana"/>
              </w:rPr>
            </w:pPr>
            <w:r w:rsidRPr="00013162">
              <w:rPr>
                <w:rFonts w:ascii="Verdana" w:hAnsi="Verdana"/>
              </w:rPr>
              <w:t>4.961^1</w:t>
            </w:r>
          </w:p>
        </w:tc>
        <w:tc>
          <w:tcPr>
            <w:tcW w:w="800" w:type="pct"/>
            <w:gridSpan w:val="2"/>
            <w:tcBorders>
              <w:top w:val="nil"/>
              <w:left w:val="nil"/>
              <w:bottom w:val="nil"/>
              <w:right w:val="nil"/>
            </w:tcBorders>
            <w:tcMar>
              <w:top w:w="0" w:type="dxa"/>
              <w:left w:w="0" w:type="dxa"/>
              <w:bottom w:w="0" w:type="dxa"/>
              <w:right w:w="0" w:type="dxa"/>
            </w:tcMar>
            <w:hideMark/>
          </w:tcPr>
          <w:p w14:paraId="1880254E" w14:textId="77777777" w:rsidR="00050C63" w:rsidRPr="00013162" w:rsidRDefault="00050C63" w:rsidP="00050C63">
            <w:pPr>
              <w:pStyle w:val="Sinespaciado"/>
              <w:jc w:val="both"/>
              <w:rPr>
                <w:rFonts w:ascii="Verdana" w:hAnsi="Verdana"/>
              </w:rPr>
            </w:pPr>
            <w:r w:rsidRPr="00013162">
              <w:rPr>
                <w:rFonts w:ascii="Verdana" w:hAnsi="Verdana"/>
              </w:rPr>
              <w:t>137.819</w:t>
            </w:r>
          </w:p>
        </w:tc>
      </w:tr>
      <w:tr w:rsidR="00050C63" w:rsidRPr="00013162" w14:paraId="04AAD239" w14:textId="77777777" w:rsidTr="00050C63">
        <w:trPr>
          <w:tblCellSpacing w:w="15" w:type="dxa"/>
        </w:trPr>
        <w:tc>
          <w:tcPr>
            <w:tcW w:w="750" w:type="pct"/>
            <w:tcBorders>
              <w:top w:val="nil"/>
              <w:left w:val="nil"/>
              <w:bottom w:val="nil"/>
              <w:right w:val="nil"/>
            </w:tcBorders>
            <w:tcMar>
              <w:top w:w="0" w:type="dxa"/>
              <w:left w:w="0" w:type="dxa"/>
              <w:bottom w:w="0" w:type="dxa"/>
              <w:right w:w="0" w:type="dxa"/>
            </w:tcMar>
            <w:hideMark/>
          </w:tcPr>
          <w:p w14:paraId="0787E021" w14:textId="77777777" w:rsidR="00050C63" w:rsidRPr="00013162" w:rsidRDefault="00050C63" w:rsidP="00050C63">
            <w:pPr>
              <w:pStyle w:val="Sinespaciado"/>
              <w:rPr>
                <w:rFonts w:ascii="Verdana" w:hAnsi="Verdana"/>
              </w:rPr>
            </w:pPr>
            <w:r w:rsidRPr="00013162">
              <w:rPr>
                <w:rFonts w:ascii="Verdana" w:hAnsi="Verdana"/>
              </w:rPr>
              <w:t>Transporte</w:t>
            </w:r>
          </w:p>
        </w:tc>
        <w:tc>
          <w:tcPr>
            <w:tcW w:w="1300" w:type="pct"/>
            <w:tcBorders>
              <w:top w:val="nil"/>
              <w:left w:val="nil"/>
              <w:bottom w:val="nil"/>
              <w:right w:val="nil"/>
            </w:tcBorders>
            <w:tcMar>
              <w:top w:w="0" w:type="dxa"/>
              <w:left w:w="0" w:type="dxa"/>
              <w:bottom w:w="0" w:type="dxa"/>
              <w:right w:w="0" w:type="dxa"/>
            </w:tcMar>
            <w:hideMark/>
          </w:tcPr>
          <w:p w14:paraId="02AE1833" w14:textId="77777777" w:rsidR="00050C63" w:rsidRPr="00013162" w:rsidRDefault="00050C63" w:rsidP="00050C63">
            <w:pPr>
              <w:pStyle w:val="Sinespaciado"/>
              <w:rPr>
                <w:rFonts w:ascii="Verdana" w:hAnsi="Verdana"/>
              </w:rPr>
            </w:pPr>
            <w:r w:rsidRPr="00013162">
              <w:rPr>
                <w:rFonts w:ascii="Verdana" w:hAnsi="Verdana"/>
              </w:rPr>
              <w:t>Transporte de los niños/as de su hogar a HCB y de éste a su hogar</w:t>
            </w:r>
          </w:p>
        </w:tc>
        <w:tc>
          <w:tcPr>
            <w:tcW w:w="700" w:type="pct"/>
            <w:tcBorders>
              <w:top w:val="nil"/>
              <w:left w:val="nil"/>
              <w:bottom w:val="nil"/>
              <w:right w:val="nil"/>
            </w:tcBorders>
            <w:tcMar>
              <w:top w:w="0" w:type="dxa"/>
              <w:left w:w="0" w:type="dxa"/>
              <w:bottom w:w="0" w:type="dxa"/>
              <w:right w:w="0" w:type="dxa"/>
            </w:tcMar>
            <w:hideMark/>
          </w:tcPr>
          <w:p w14:paraId="6BE31792" w14:textId="77777777" w:rsidR="00050C63" w:rsidRPr="00013162" w:rsidRDefault="00050C63" w:rsidP="00050C63">
            <w:pPr>
              <w:pStyle w:val="Sinespaciado"/>
              <w:jc w:val="both"/>
              <w:rPr>
                <w:rFonts w:ascii="Verdana" w:hAnsi="Verdana"/>
              </w:rPr>
            </w:pPr>
            <w:r w:rsidRPr="00013162">
              <w:rPr>
                <w:rFonts w:ascii="Verdana" w:hAnsi="Verdana"/>
              </w:rPr>
              <w:t>2.916.960</w:t>
            </w:r>
          </w:p>
        </w:tc>
        <w:tc>
          <w:tcPr>
            <w:tcW w:w="750" w:type="pct"/>
            <w:tcBorders>
              <w:top w:val="nil"/>
              <w:left w:val="nil"/>
              <w:bottom w:val="nil"/>
              <w:right w:val="nil"/>
            </w:tcBorders>
            <w:tcMar>
              <w:top w:w="0" w:type="dxa"/>
              <w:left w:w="0" w:type="dxa"/>
              <w:bottom w:w="0" w:type="dxa"/>
              <w:right w:w="0" w:type="dxa"/>
            </w:tcMar>
            <w:hideMark/>
          </w:tcPr>
          <w:p w14:paraId="020C1AFB" w14:textId="77777777" w:rsidR="00050C63" w:rsidRPr="00013162" w:rsidRDefault="00050C63" w:rsidP="00050C63">
            <w:pPr>
              <w:pStyle w:val="Sinespaciado"/>
              <w:jc w:val="both"/>
              <w:rPr>
                <w:rFonts w:ascii="Verdana" w:hAnsi="Verdana"/>
              </w:rPr>
            </w:pPr>
            <w:r w:rsidRPr="00013162">
              <w:rPr>
                <w:rFonts w:ascii="Verdana" w:hAnsi="Verdana"/>
              </w:rPr>
              <w:t>81.027</w:t>
            </w:r>
          </w:p>
        </w:tc>
        <w:tc>
          <w:tcPr>
            <w:tcW w:w="800" w:type="pct"/>
            <w:tcBorders>
              <w:top w:val="nil"/>
              <w:left w:val="nil"/>
              <w:bottom w:val="nil"/>
              <w:right w:val="nil"/>
            </w:tcBorders>
            <w:tcMar>
              <w:top w:w="0" w:type="dxa"/>
              <w:left w:w="0" w:type="dxa"/>
              <w:bottom w:w="0" w:type="dxa"/>
              <w:right w:w="0" w:type="dxa"/>
            </w:tcMar>
            <w:hideMark/>
          </w:tcPr>
          <w:p w14:paraId="2573B89F" w14:textId="77777777" w:rsidR="00050C63" w:rsidRPr="00013162" w:rsidRDefault="00050C63" w:rsidP="00050C63">
            <w:pPr>
              <w:pStyle w:val="Sinespaciado"/>
              <w:jc w:val="both"/>
              <w:rPr>
                <w:rFonts w:ascii="Verdana" w:hAnsi="Verdana"/>
              </w:rPr>
            </w:pPr>
            <w:r w:rsidRPr="00013162">
              <w:rPr>
                <w:rFonts w:ascii="Verdana" w:hAnsi="Verdana"/>
              </w:rPr>
              <w:t>17.501.760</w:t>
            </w:r>
          </w:p>
        </w:tc>
        <w:tc>
          <w:tcPr>
            <w:tcW w:w="800" w:type="pct"/>
            <w:tcBorders>
              <w:top w:val="nil"/>
              <w:left w:val="nil"/>
              <w:bottom w:val="nil"/>
              <w:right w:val="nil"/>
            </w:tcBorders>
            <w:tcMar>
              <w:top w:w="0" w:type="dxa"/>
              <w:left w:w="0" w:type="dxa"/>
              <w:bottom w:w="0" w:type="dxa"/>
              <w:right w:w="0" w:type="dxa"/>
            </w:tcMar>
            <w:hideMark/>
          </w:tcPr>
          <w:p w14:paraId="637E7066" w14:textId="77777777" w:rsidR="00050C63" w:rsidRPr="00013162" w:rsidRDefault="00050C63" w:rsidP="00050C63">
            <w:pPr>
              <w:pStyle w:val="Sinespaciado"/>
              <w:jc w:val="both"/>
              <w:rPr>
                <w:rFonts w:ascii="Verdana" w:hAnsi="Verdana"/>
              </w:rPr>
            </w:pPr>
            <w:r w:rsidRPr="00013162">
              <w:rPr>
                <w:rFonts w:ascii="Verdana" w:hAnsi="Verdana"/>
              </w:rPr>
              <w:t>486.160</w:t>
            </w:r>
          </w:p>
        </w:tc>
      </w:tr>
      <w:tr w:rsidR="00050C63" w:rsidRPr="00013162" w14:paraId="2519EF38" w14:textId="77777777" w:rsidTr="00050C63">
        <w:trPr>
          <w:tblCellSpacing w:w="15" w:type="dxa"/>
        </w:trPr>
        <w:tc>
          <w:tcPr>
            <w:tcW w:w="2000" w:type="pct"/>
            <w:gridSpan w:val="2"/>
            <w:tcBorders>
              <w:top w:val="nil"/>
              <w:left w:val="nil"/>
              <w:bottom w:val="nil"/>
              <w:right w:val="nil"/>
            </w:tcBorders>
            <w:tcMar>
              <w:top w:w="0" w:type="dxa"/>
              <w:left w:w="0" w:type="dxa"/>
              <w:bottom w:w="0" w:type="dxa"/>
              <w:right w:w="0" w:type="dxa"/>
            </w:tcMar>
            <w:hideMark/>
          </w:tcPr>
          <w:p w14:paraId="284F8E07" w14:textId="77777777" w:rsidR="00050C63" w:rsidRPr="00013162" w:rsidRDefault="00050C63" w:rsidP="00050C63">
            <w:pPr>
              <w:pStyle w:val="Sinespaciado"/>
              <w:rPr>
                <w:rFonts w:ascii="Verdana" w:hAnsi="Verdana"/>
              </w:rPr>
            </w:pPr>
            <w:r w:rsidRPr="00013162">
              <w:rPr>
                <w:rFonts w:ascii="Verdana" w:hAnsi="Verdana"/>
              </w:rPr>
              <w:t>Transporte de los profesionales de apoyo</w:t>
            </w:r>
          </w:p>
        </w:tc>
        <w:tc>
          <w:tcPr>
            <w:tcW w:w="700" w:type="pct"/>
            <w:tcBorders>
              <w:top w:val="nil"/>
              <w:left w:val="nil"/>
              <w:bottom w:val="nil"/>
              <w:right w:val="nil"/>
            </w:tcBorders>
            <w:tcMar>
              <w:top w:w="0" w:type="dxa"/>
              <w:left w:w="0" w:type="dxa"/>
              <w:bottom w:w="0" w:type="dxa"/>
              <w:right w:w="0" w:type="dxa"/>
            </w:tcMar>
            <w:hideMark/>
          </w:tcPr>
          <w:p w14:paraId="0F087AA9" w14:textId="77777777" w:rsidR="00050C63" w:rsidRPr="00013162" w:rsidRDefault="00050C63" w:rsidP="00050C63">
            <w:pPr>
              <w:pStyle w:val="Sinespaciado"/>
              <w:jc w:val="both"/>
              <w:rPr>
                <w:rFonts w:ascii="Verdana" w:hAnsi="Verdana"/>
              </w:rPr>
            </w:pPr>
            <w:r w:rsidRPr="00013162">
              <w:rPr>
                <w:rFonts w:ascii="Verdana" w:hAnsi="Verdana"/>
              </w:rPr>
              <w:t>207.648</w:t>
            </w:r>
          </w:p>
        </w:tc>
        <w:tc>
          <w:tcPr>
            <w:tcW w:w="750" w:type="pct"/>
            <w:tcBorders>
              <w:top w:val="nil"/>
              <w:left w:val="nil"/>
              <w:bottom w:val="nil"/>
              <w:right w:val="nil"/>
            </w:tcBorders>
            <w:tcMar>
              <w:top w:w="0" w:type="dxa"/>
              <w:left w:w="0" w:type="dxa"/>
              <w:bottom w:w="0" w:type="dxa"/>
              <w:right w:w="0" w:type="dxa"/>
            </w:tcMar>
            <w:hideMark/>
          </w:tcPr>
          <w:p w14:paraId="5356703F" w14:textId="77777777" w:rsidR="00050C63" w:rsidRPr="00013162" w:rsidRDefault="00050C63" w:rsidP="00050C63">
            <w:pPr>
              <w:pStyle w:val="Sinespaciado"/>
              <w:jc w:val="both"/>
              <w:rPr>
                <w:rFonts w:ascii="Verdana" w:hAnsi="Verdana"/>
              </w:rPr>
            </w:pPr>
            <w:r w:rsidRPr="00013162">
              <w:rPr>
                <w:rFonts w:ascii="Verdana" w:hAnsi="Verdana"/>
              </w:rPr>
              <w:t>5.768</w:t>
            </w:r>
          </w:p>
        </w:tc>
        <w:tc>
          <w:tcPr>
            <w:tcW w:w="800" w:type="pct"/>
            <w:tcBorders>
              <w:top w:val="nil"/>
              <w:left w:val="nil"/>
              <w:bottom w:val="nil"/>
              <w:right w:val="nil"/>
            </w:tcBorders>
            <w:tcMar>
              <w:top w:w="0" w:type="dxa"/>
              <w:left w:w="0" w:type="dxa"/>
              <w:bottom w:w="0" w:type="dxa"/>
              <w:right w:w="0" w:type="dxa"/>
            </w:tcMar>
            <w:hideMark/>
          </w:tcPr>
          <w:p w14:paraId="361D0C56" w14:textId="77777777" w:rsidR="00050C63" w:rsidRPr="00013162" w:rsidRDefault="00050C63" w:rsidP="00050C63">
            <w:pPr>
              <w:pStyle w:val="Sinespaciado"/>
              <w:jc w:val="both"/>
              <w:rPr>
                <w:rFonts w:ascii="Verdana" w:hAnsi="Verdana"/>
              </w:rPr>
            </w:pPr>
            <w:r w:rsidRPr="00013162">
              <w:rPr>
                <w:rFonts w:ascii="Verdana" w:hAnsi="Verdana"/>
              </w:rPr>
              <w:t>1.245.888</w:t>
            </w:r>
          </w:p>
        </w:tc>
        <w:tc>
          <w:tcPr>
            <w:tcW w:w="800" w:type="pct"/>
            <w:tcBorders>
              <w:top w:val="nil"/>
              <w:left w:val="nil"/>
              <w:bottom w:val="nil"/>
              <w:right w:val="nil"/>
            </w:tcBorders>
            <w:tcMar>
              <w:top w:w="0" w:type="dxa"/>
              <w:left w:w="0" w:type="dxa"/>
              <w:bottom w:w="0" w:type="dxa"/>
              <w:right w:w="0" w:type="dxa"/>
            </w:tcMar>
            <w:hideMark/>
          </w:tcPr>
          <w:p w14:paraId="136F04DB" w14:textId="77777777" w:rsidR="00050C63" w:rsidRPr="00013162" w:rsidRDefault="00050C63" w:rsidP="00050C63">
            <w:pPr>
              <w:pStyle w:val="Sinespaciado"/>
              <w:jc w:val="both"/>
              <w:rPr>
                <w:rFonts w:ascii="Verdana" w:hAnsi="Verdana"/>
              </w:rPr>
            </w:pPr>
            <w:r w:rsidRPr="00013162">
              <w:rPr>
                <w:rFonts w:ascii="Verdana" w:hAnsi="Verdana"/>
              </w:rPr>
              <w:t>34.608</w:t>
            </w:r>
          </w:p>
        </w:tc>
      </w:tr>
      <w:tr w:rsidR="00050C63" w:rsidRPr="00013162" w14:paraId="7E5AF65E" w14:textId="77777777" w:rsidTr="00050C63">
        <w:trPr>
          <w:tblCellSpacing w:w="15" w:type="dxa"/>
        </w:trPr>
        <w:tc>
          <w:tcPr>
            <w:tcW w:w="2000" w:type="pct"/>
            <w:tcBorders>
              <w:top w:val="nil"/>
              <w:left w:val="nil"/>
              <w:bottom w:val="nil"/>
              <w:right w:val="nil"/>
            </w:tcBorders>
            <w:tcMar>
              <w:top w:w="0" w:type="dxa"/>
              <w:left w:w="0" w:type="dxa"/>
              <w:bottom w:w="0" w:type="dxa"/>
              <w:right w:w="0" w:type="dxa"/>
            </w:tcMar>
            <w:hideMark/>
          </w:tcPr>
          <w:p w14:paraId="6EFB10E1" w14:textId="77777777" w:rsidR="00050C63" w:rsidRPr="00013162" w:rsidRDefault="00050C63" w:rsidP="00050C63">
            <w:pPr>
              <w:pStyle w:val="Sinespaciado"/>
              <w:rPr>
                <w:rFonts w:ascii="Verdana" w:hAnsi="Verdana"/>
              </w:rPr>
            </w:pPr>
            <w:r w:rsidRPr="00013162">
              <w:rPr>
                <w:rFonts w:ascii="Verdana" w:hAnsi="Verdana"/>
                <w:b/>
                <w:bCs/>
              </w:rPr>
              <w:t>Total</w:t>
            </w:r>
          </w:p>
        </w:tc>
        <w:tc>
          <w:tcPr>
            <w:tcW w:w="700" w:type="pct"/>
            <w:tcBorders>
              <w:top w:val="nil"/>
              <w:left w:val="nil"/>
              <w:bottom w:val="nil"/>
              <w:right w:val="nil"/>
            </w:tcBorders>
            <w:tcMar>
              <w:top w:w="0" w:type="dxa"/>
              <w:left w:w="0" w:type="dxa"/>
              <w:bottom w:w="0" w:type="dxa"/>
              <w:right w:w="0" w:type="dxa"/>
            </w:tcMar>
            <w:hideMark/>
          </w:tcPr>
          <w:p w14:paraId="30C38A44" w14:textId="77777777" w:rsidR="00050C63" w:rsidRPr="00013162" w:rsidRDefault="00050C63" w:rsidP="00050C63">
            <w:pPr>
              <w:pStyle w:val="Sinespaciado"/>
              <w:jc w:val="both"/>
              <w:rPr>
                <w:rFonts w:ascii="Verdana" w:hAnsi="Verdana"/>
              </w:rPr>
            </w:pPr>
            <w:r w:rsidRPr="00013162">
              <w:rPr>
                <w:rFonts w:ascii="Verdana" w:hAnsi="Verdana"/>
                <w:b/>
                <w:bCs/>
              </w:rPr>
              <w:t>3.124.608</w:t>
            </w:r>
          </w:p>
        </w:tc>
        <w:tc>
          <w:tcPr>
            <w:tcW w:w="750" w:type="pct"/>
            <w:tcBorders>
              <w:top w:val="nil"/>
              <w:left w:val="nil"/>
              <w:bottom w:val="nil"/>
              <w:right w:val="nil"/>
            </w:tcBorders>
            <w:tcMar>
              <w:top w:w="0" w:type="dxa"/>
              <w:left w:w="0" w:type="dxa"/>
              <w:bottom w:w="0" w:type="dxa"/>
              <w:right w:w="0" w:type="dxa"/>
            </w:tcMar>
            <w:hideMark/>
          </w:tcPr>
          <w:p w14:paraId="589C165D" w14:textId="77777777" w:rsidR="00050C63" w:rsidRPr="00013162" w:rsidRDefault="00050C63" w:rsidP="00050C63">
            <w:pPr>
              <w:pStyle w:val="Sinespaciado"/>
              <w:jc w:val="both"/>
              <w:rPr>
                <w:rFonts w:ascii="Verdana" w:hAnsi="Verdana"/>
              </w:rPr>
            </w:pPr>
            <w:r w:rsidRPr="00013162">
              <w:rPr>
                <w:rFonts w:ascii="Verdana" w:hAnsi="Verdana"/>
                <w:b/>
                <w:bCs/>
              </w:rPr>
              <w:t>86.795</w:t>
            </w:r>
          </w:p>
        </w:tc>
        <w:tc>
          <w:tcPr>
            <w:tcW w:w="800" w:type="pct"/>
            <w:tcBorders>
              <w:top w:val="nil"/>
              <w:left w:val="nil"/>
              <w:bottom w:val="nil"/>
              <w:right w:val="nil"/>
            </w:tcBorders>
            <w:tcMar>
              <w:top w:w="0" w:type="dxa"/>
              <w:left w:w="0" w:type="dxa"/>
              <w:bottom w:w="0" w:type="dxa"/>
              <w:right w:w="0" w:type="dxa"/>
            </w:tcMar>
            <w:hideMark/>
          </w:tcPr>
          <w:p w14:paraId="7712C872" w14:textId="77777777" w:rsidR="00050C63" w:rsidRPr="00013162" w:rsidRDefault="00050C63" w:rsidP="00050C63">
            <w:pPr>
              <w:pStyle w:val="Sinespaciado"/>
              <w:jc w:val="both"/>
              <w:rPr>
                <w:rFonts w:ascii="Verdana" w:hAnsi="Verdana"/>
              </w:rPr>
            </w:pPr>
            <w:r w:rsidRPr="00013162">
              <w:rPr>
                <w:rFonts w:ascii="Verdana" w:hAnsi="Verdana"/>
                <w:b/>
                <w:bCs/>
              </w:rPr>
              <w:t>18.747.648</w:t>
            </w:r>
          </w:p>
        </w:tc>
        <w:tc>
          <w:tcPr>
            <w:tcW w:w="800" w:type="pct"/>
            <w:gridSpan w:val="2"/>
            <w:tcBorders>
              <w:top w:val="nil"/>
              <w:left w:val="nil"/>
              <w:bottom w:val="nil"/>
              <w:right w:val="nil"/>
            </w:tcBorders>
            <w:tcMar>
              <w:top w:w="0" w:type="dxa"/>
              <w:left w:w="0" w:type="dxa"/>
              <w:bottom w:w="0" w:type="dxa"/>
              <w:right w:w="0" w:type="dxa"/>
            </w:tcMar>
            <w:hideMark/>
          </w:tcPr>
          <w:p w14:paraId="26A0B560" w14:textId="77777777" w:rsidR="00050C63" w:rsidRPr="00013162" w:rsidRDefault="00050C63" w:rsidP="00050C63">
            <w:pPr>
              <w:pStyle w:val="Sinespaciado"/>
              <w:jc w:val="both"/>
              <w:rPr>
                <w:rFonts w:ascii="Verdana" w:hAnsi="Verdana"/>
              </w:rPr>
            </w:pPr>
            <w:r w:rsidRPr="00013162">
              <w:rPr>
                <w:rFonts w:ascii="Verdana" w:hAnsi="Verdana"/>
                <w:b/>
                <w:bCs/>
              </w:rPr>
              <w:t>520.768</w:t>
            </w:r>
          </w:p>
        </w:tc>
      </w:tr>
      <w:tr w:rsidR="00050C63" w:rsidRPr="00013162" w14:paraId="356CEC6A" w14:textId="77777777" w:rsidTr="00050C63">
        <w:trPr>
          <w:tblCellSpacing w:w="15" w:type="dxa"/>
        </w:trPr>
        <w:tc>
          <w:tcPr>
            <w:tcW w:w="2000" w:type="pct"/>
            <w:gridSpan w:val="2"/>
            <w:tcBorders>
              <w:top w:val="nil"/>
              <w:left w:val="nil"/>
              <w:bottom w:val="nil"/>
              <w:right w:val="nil"/>
            </w:tcBorders>
            <w:tcMar>
              <w:top w:w="0" w:type="dxa"/>
              <w:left w:w="0" w:type="dxa"/>
              <w:bottom w:w="0" w:type="dxa"/>
              <w:right w:w="0" w:type="dxa"/>
            </w:tcMar>
            <w:hideMark/>
          </w:tcPr>
          <w:p w14:paraId="02AA73D5" w14:textId="77777777" w:rsidR="00050C63" w:rsidRPr="00013162" w:rsidRDefault="00050C63" w:rsidP="00050C63">
            <w:pPr>
              <w:pStyle w:val="Sinespaciado"/>
              <w:rPr>
                <w:rFonts w:ascii="Verdana" w:hAnsi="Verdana"/>
              </w:rPr>
            </w:pPr>
            <w:r w:rsidRPr="00013162">
              <w:rPr>
                <w:rFonts w:ascii="Verdana" w:hAnsi="Verdana"/>
                <w:b/>
                <w:bCs/>
              </w:rPr>
              <w:t>TOTALES</w:t>
            </w:r>
          </w:p>
        </w:tc>
        <w:tc>
          <w:tcPr>
            <w:tcW w:w="700" w:type="pct"/>
            <w:tcBorders>
              <w:top w:val="nil"/>
              <w:left w:val="nil"/>
              <w:bottom w:val="nil"/>
              <w:right w:val="nil"/>
            </w:tcBorders>
            <w:tcMar>
              <w:top w:w="0" w:type="dxa"/>
              <w:left w:w="0" w:type="dxa"/>
              <w:bottom w:w="0" w:type="dxa"/>
              <w:right w:w="0" w:type="dxa"/>
            </w:tcMar>
            <w:hideMark/>
          </w:tcPr>
          <w:p w14:paraId="602A5345" w14:textId="77777777" w:rsidR="00050C63" w:rsidRPr="00013162" w:rsidRDefault="00050C63" w:rsidP="00050C63">
            <w:pPr>
              <w:pStyle w:val="Sinespaciado"/>
              <w:jc w:val="both"/>
              <w:rPr>
                <w:rFonts w:ascii="Verdana" w:hAnsi="Verdana"/>
              </w:rPr>
            </w:pPr>
            <w:r w:rsidRPr="00013162">
              <w:rPr>
                <w:rFonts w:ascii="Verdana" w:hAnsi="Verdana"/>
                <w:b/>
                <w:bCs/>
              </w:rPr>
              <w:t>7.099.824</w:t>
            </w:r>
          </w:p>
        </w:tc>
        <w:tc>
          <w:tcPr>
            <w:tcW w:w="750" w:type="pct"/>
            <w:tcBorders>
              <w:top w:val="nil"/>
              <w:left w:val="nil"/>
              <w:bottom w:val="nil"/>
              <w:right w:val="nil"/>
            </w:tcBorders>
            <w:tcMar>
              <w:top w:w="0" w:type="dxa"/>
              <w:left w:w="0" w:type="dxa"/>
              <w:bottom w:w="0" w:type="dxa"/>
              <w:right w:w="0" w:type="dxa"/>
            </w:tcMar>
            <w:hideMark/>
          </w:tcPr>
          <w:p w14:paraId="52C9744E" w14:textId="77777777" w:rsidR="00050C63" w:rsidRPr="00013162" w:rsidRDefault="00050C63" w:rsidP="00050C63">
            <w:pPr>
              <w:pStyle w:val="Sinespaciado"/>
              <w:jc w:val="both"/>
              <w:rPr>
                <w:rFonts w:ascii="Verdana" w:hAnsi="Verdana"/>
              </w:rPr>
            </w:pPr>
            <w:r w:rsidRPr="00013162">
              <w:rPr>
                <w:rFonts w:ascii="Verdana" w:hAnsi="Verdana"/>
                <w:b/>
                <w:bCs/>
              </w:rPr>
              <w:t>197.217</w:t>
            </w:r>
          </w:p>
        </w:tc>
        <w:tc>
          <w:tcPr>
            <w:tcW w:w="800" w:type="pct"/>
            <w:tcBorders>
              <w:top w:val="nil"/>
              <w:left w:val="nil"/>
              <w:bottom w:val="nil"/>
              <w:right w:val="nil"/>
            </w:tcBorders>
            <w:tcMar>
              <w:top w:w="0" w:type="dxa"/>
              <w:left w:w="0" w:type="dxa"/>
              <w:bottom w:w="0" w:type="dxa"/>
              <w:right w:w="0" w:type="dxa"/>
            </w:tcMar>
            <w:hideMark/>
          </w:tcPr>
          <w:p w14:paraId="157FB6F2" w14:textId="77777777" w:rsidR="00050C63" w:rsidRPr="00013162" w:rsidRDefault="00050C63" w:rsidP="00050C63">
            <w:pPr>
              <w:pStyle w:val="Sinespaciado"/>
              <w:jc w:val="both"/>
              <w:rPr>
                <w:rFonts w:ascii="Verdana" w:hAnsi="Verdana"/>
              </w:rPr>
            </w:pPr>
            <w:r w:rsidRPr="00013162">
              <w:rPr>
                <w:rFonts w:ascii="Verdana" w:hAnsi="Verdana"/>
                <w:b/>
                <w:bCs/>
              </w:rPr>
              <w:t>42.598.943</w:t>
            </w:r>
          </w:p>
        </w:tc>
        <w:tc>
          <w:tcPr>
            <w:tcW w:w="800" w:type="pct"/>
            <w:tcBorders>
              <w:top w:val="nil"/>
              <w:left w:val="nil"/>
              <w:bottom w:val="nil"/>
              <w:right w:val="nil"/>
            </w:tcBorders>
            <w:tcMar>
              <w:top w:w="0" w:type="dxa"/>
              <w:left w:w="0" w:type="dxa"/>
              <w:bottom w:w="0" w:type="dxa"/>
              <w:right w:w="0" w:type="dxa"/>
            </w:tcMar>
            <w:hideMark/>
          </w:tcPr>
          <w:p w14:paraId="5F9A16E3" w14:textId="77777777" w:rsidR="00050C63" w:rsidRPr="00013162" w:rsidRDefault="00050C63" w:rsidP="00050C63">
            <w:pPr>
              <w:pStyle w:val="Sinespaciado"/>
              <w:jc w:val="both"/>
              <w:rPr>
                <w:rFonts w:ascii="Verdana" w:hAnsi="Verdana"/>
              </w:rPr>
            </w:pPr>
            <w:r w:rsidRPr="00013162">
              <w:rPr>
                <w:rFonts w:ascii="Verdana" w:hAnsi="Verdana"/>
                <w:b/>
                <w:bCs/>
              </w:rPr>
              <w:t>1.183.304</w:t>
            </w:r>
          </w:p>
        </w:tc>
      </w:tr>
    </w:tbl>
    <w:p w14:paraId="1487B287" w14:textId="03BB9A7C" w:rsidR="00050C63" w:rsidRPr="00013162" w:rsidRDefault="00050C63" w:rsidP="00BB48F0">
      <w:pPr>
        <w:pStyle w:val="Sinespaciado"/>
        <w:jc w:val="both"/>
        <w:rPr>
          <w:rFonts w:ascii="Verdana" w:hAnsi="Verdana"/>
        </w:rPr>
      </w:pPr>
    </w:p>
    <w:p w14:paraId="24CC9BAC" w14:textId="77777777" w:rsidR="00050C63" w:rsidRPr="00013162" w:rsidRDefault="00050C63" w:rsidP="00050C63">
      <w:pPr>
        <w:pStyle w:val="Sinespaciado"/>
        <w:jc w:val="both"/>
        <w:rPr>
          <w:rFonts w:ascii="Verdana" w:hAnsi="Verdana"/>
        </w:rPr>
      </w:pPr>
      <w:r w:rsidRPr="00013162">
        <w:rPr>
          <w:rFonts w:ascii="Verdana" w:hAnsi="Verdana"/>
          <w:b/>
          <w:bCs/>
        </w:rPr>
        <w:t>Contratación:</w:t>
      </w:r>
      <w:r w:rsidRPr="00013162">
        <w:rPr>
          <w:rFonts w:ascii="Verdana" w:hAnsi="Verdana"/>
        </w:rPr>
        <w:t xml:space="preserve"> Se seleccionarán operadores que tengan experiencia en primera infancia.</w:t>
      </w:r>
    </w:p>
    <w:p w14:paraId="587CEBA7" w14:textId="77777777" w:rsidR="00050C63" w:rsidRPr="00013162" w:rsidRDefault="00050C63" w:rsidP="00050C63">
      <w:pPr>
        <w:pStyle w:val="Sinespaciado"/>
        <w:jc w:val="both"/>
        <w:rPr>
          <w:rFonts w:ascii="Verdana" w:hAnsi="Verdana"/>
          <w:b/>
          <w:bCs/>
        </w:rPr>
      </w:pPr>
    </w:p>
    <w:p w14:paraId="4F224204" w14:textId="1F0F7767" w:rsidR="00050C63" w:rsidRPr="00013162" w:rsidRDefault="00050C63" w:rsidP="00050C63">
      <w:pPr>
        <w:pStyle w:val="Sinespaciado"/>
        <w:jc w:val="both"/>
        <w:rPr>
          <w:rFonts w:ascii="Verdana" w:hAnsi="Verdana"/>
          <w:b/>
          <w:bCs/>
        </w:rPr>
      </w:pPr>
      <w:r w:rsidRPr="00013162">
        <w:rPr>
          <w:rFonts w:ascii="Verdana" w:hAnsi="Verdana"/>
          <w:b/>
          <w:bCs/>
        </w:rPr>
        <w:t>Forma de Pago:</w:t>
      </w:r>
    </w:p>
    <w:p w14:paraId="2F646649" w14:textId="39B4DD61" w:rsidR="00050C63" w:rsidRPr="00013162" w:rsidRDefault="00050C63" w:rsidP="00050C63">
      <w:pPr>
        <w:pStyle w:val="Sinespaciado"/>
        <w:jc w:val="both"/>
        <w:rPr>
          <w:rFonts w:ascii="Verdana" w:hAnsi="Verdana"/>
          <w:b/>
          <w:bCs/>
        </w:rPr>
      </w:pPr>
    </w:p>
    <w:p w14:paraId="23E7A3D5" w14:textId="77777777" w:rsidR="00050C63" w:rsidRPr="00013162" w:rsidRDefault="00050C63" w:rsidP="00050C63">
      <w:pPr>
        <w:pStyle w:val="Sinespaciado"/>
        <w:jc w:val="both"/>
        <w:rPr>
          <w:rFonts w:ascii="Verdana" w:hAnsi="Verdana"/>
        </w:rPr>
      </w:pPr>
      <w:r w:rsidRPr="00013162">
        <w:rPr>
          <w:rFonts w:ascii="Verdana" w:hAnsi="Verdana"/>
        </w:rPr>
        <w:t>El ICBF entregará los aportes por mensualidades vencidas que corresponderán al promedio de asistencia mensual descontando el valor de las raciones de los cupos no utilizados. Los desembolsos se efectuarán una vez se cuente con el respectivo PAC, previa certificación de cumplimiento expedida por el supervisor para realizar el desembolso.</w:t>
      </w:r>
    </w:p>
    <w:p w14:paraId="0884F9F9" w14:textId="77777777" w:rsidR="00050C63" w:rsidRPr="00013162" w:rsidRDefault="00050C63" w:rsidP="00050C63">
      <w:pPr>
        <w:pStyle w:val="Sinespaciado"/>
        <w:jc w:val="both"/>
        <w:rPr>
          <w:rFonts w:ascii="Verdana" w:hAnsi="Verdana"/>
          <w:b/>
          <w:bCs/>
        </w:rPr>
      </w:pPr>
    </w:p>
    <w:p w14:paraId="6A9DAA6D" w14:textId="0DFB8420" w:rsidR="00050C63" w:rsidRPr="00013162" w:rsidRDefault="00050C63" w:rsidP="00050C63">
      <w:pPr>
        <w:pStyle w:val="Sinespaciado"/>
        <w:jc w:val="both"/>
        <w:rPr>
          <w:rFonts w:ascii="Verdana" w:hAnsi="Verdana"/>
          <w:b/>
          <w:bCs/>
        </w:rPr>
      </w:pPr>
      <w:r w:rsidRPr="00013162">
        <w:rPr>
          <w:rFonts w:ascii="Verdana" w:hAnsi="Verdana"/>
          <w:b/>
          <w:bCs/>
        </w:rPr>
        <w:t>Clasificador del Gasto:</w:t>
      </w:r>
    </w:p>
    <w:p w14:paraId="050882B1" w14:textId="328A6338" w:rsidR="00050C63" w:rsidRPr="00013162" w:rsidRDefault="00050C63" w:rsidP="00050C63">
      <w:pPr>
        <w:pStyle w:val="Sinespaciado"/>
        <w:jc w:val="both"/>
        <w:rPr>
          <w:rFonts w:ascii="Verdana" w:hAnsi="Verdana"/>
          <w:b/>
          <w:bCs/>
        </w:rPr>
      </w:pPr>
    </w:p>
    <w:p w14:paraId="0FBCD064" w14:textId="77777777" w:rsidR="00050C63" w:rsidRPr="00013162" w:rsidRDefault="00050C63" w:rsidP="00050C63">
      <w:pPr>
        <w:pStyle w:val="Sinespaciado"/>
        <w:jc w:val="both"/>
        <w:rPr>
          <w:rFonts w:ascii="Verdana" w:hAnsi="Verdana"/>
        </w:rPr>
      </w:pPr>
      <w:r w:rsidRPr="00013162">
        <w:rPr>
          <w:rFonts w:ascii="Verdana" w:hAnsi="Verdana"/>
        </w:rPr>
        <w:t>Contrato de aporte con personas jurídicas conforme a los componentes de gasto y según los lineamientos técnicos definidos para la ejecución de la modalidad.</w:t>
      </w:r>
    </w:p>
    <w:p w14:paraId="59935455" w14:textId="77777777" w:rsidR="00050C63" w:rsidRPr="00013162" w:rsidRDefault="00050C63" w:rsidP="00050C63">
      <w:pPr>
        <w:pStyle w:val="Sinespaciado"/>
        <w:jc w:val="both"/>
        <w:rPr>
          <w:rFonts w:ascii="Verdana" w:hAnsi="Verdana"/>
          <w:b/>
          <w:bCs/>
        </w:rPr>
      </w:pPr>
    </w:p>
    <w:p w14:paraId="020D278D" w14:textId="089C11A9" w:rsidR="00050C63" w:rsidRPr="00013162" w:rsidRDefault="00050C63" w:rsidP="00050C63">
      <w:pPr>
        <w:pStyle w:val="Sinespaciado"/>
        <w:jc w:val="both"/>
        <w:rPr>
          <w:rFonts w:ascii="Verdana" w:hAnsi="Verdana"/>
          <w:b/>
          <w:bCs/>
        </w:rPr>
      </w:pPr>
      <w:r w:rsidRPr="00013162">
        <w:rPr>
          <w:rFonts w:ascii="Verdana" w:hAnsi="Verdana"/>
          <w:b/>
          <w:bCs/>
        </w:rPr>
        <w:t>Indicadores de Seguimiento y Evaluación:</w:t>
      </w:r>
    </w:p>
    <w:p w14:paraId="665E422E" w14:textId="491DCAFB" w:rsidR="00050C63" w:rsidRPr="00013162" w:rsidRDefault="00050C63" w:rsidP="00050C63">
      <w:pPr>
        <w:pStyle w:val="Sinespaciado"/>
        <w:jc w:val="both"/>
        <w:rPr>
          <w:rFonts w:ascii="Verdana" w:hAnsi="Verdana"/>
          <w:b/>
          <w:bCs/>
        </w:rPr>
      </w:pPr>
    </w:p>
    <w:p w14:paraId="06803363" w14:textId="77777777" w:rsidR="00050C63" w:rsidRPr="00013162" w:rsidRDefault="00050C63" w:rsidP="00050C63">
      <w:pPr>
        <w:pStyle w:val="Sinespaciado"/>
        <w:jc w:val="both"/>
        <w:rPr>
          <w:rFonts w:ascii="Verdana" w:hAnsi="Verdana"/>
        </w:rPr>
      </w:pPr>
      <w:r w:rsidRPr="00013162">
        <w:rPr>
          <w:rFonts w:ascii="Verdana" w:hAnsi="Verdana"/>
        </w:rPr>
        <w:t>- Mujeres Gestantes y lactantes atendidas/Mujeres Gestantes y lactantes programadas.</w:t>
      </w:r>
    </w:p>
    <w:p w14:paraId="7F40208C" w14:textId="77777777" w:rsidR="00050C63" w:rsidRPr="00013162" w:rsidRDefault="00050C63" w:rsidP="00050C63">
      <w:pPr>
        <w:pStyle w:val="Sinespaciado"/>
        <w:jc w:val="both"/>
        <w:rPr>
          <w:rFonts w:ascii="Verdana" w:hAnsi="Verdana"/>
        </w:rPr>
      </w:pPr>
    </w:p>
    <w:p w14:paraId="5A2D94EB" w14:textId="77777777" w:rsidR="00050C63" w:rsidRPr="00013162" w:rsidRDefault="00050C63" w:rsidP="00050C63">
      <w:pPr>
        <w:pStyle w:val="Sinespaciado"/>
        <w:jc w:val="both"/>
        <w:rPr>
          <w:rFonts w:ascii="Verdana" w:hAnsi="Verdana"/>
        </w:rPr>
      </w:pPr>
      <w:r w:rsidRPr="00013162">
        <w:rPr>
          <w:rFonts w:ascii="Verdana" w:hAnsi="Verdana"/>
        </w:rPr>
        <w:t>- Número de niños y niñas atendidos por la modalidad / niños y niñas programados.</w:t>
      </w:r>
    </w:p>
    <w:p w14:paraId="21B6D12B" w14:textId="77777777" w:rsidR="00050C63" w:rsidRPr="00013162" w:rsidRDefault="00050C63" w:rsidP="00050C63">
      <w:pPr>
        <w:pStyle w:val="Sinespaciado"/>
        <w:jc w:val="both"/>
        <w:rPr>
          <w:rFonts w:ascii="Verdana" w:hAnsi="Verdana"/>
        </w:rPr>
      </w:pPr>
    </w:p>
    <w:p w14:paraId="7D831145" w14:textId="77777777" w:rsidR="00050C63" w:rsidRPr="00013162" w:rsidRDefault="00050C63" w:rsidP="00050C63">
      <w:pPr>
        <w:pStyle w:val="Sinespaciado"/>
        <w:jc w:val="both"/>
        <w:rPr>
          <w:rFonts w:ascii="Verdana" w:hAnsi="Verdana"/>
        </w:rPr>
      </w:pPr>
      <w:r w:rsidRPr="00013162">
        <w:rPr>
          <w:rFonts w:ascii="Verdana" w:hAnsi="Verdana"/>
        </w:rPr>
        <w:t>En los casos en que no sea posible implementar la modalidad UNIDADES DE INTEGRACIÓN FAMILIAR con los lineamientos de la vigencia 2011, se implementarán los lineamientos de HOGARES FELICES PARA LA PAZ que operaron en la vigencia 2010, dentro del mismo rubro de Unidades de Integración Familiar, con los siguientes parámetros:</w:t>
      </w:r>
    </w:p>
    <w:p w14:paraId="283A7C2E" w14:textId="77777777" w:rsidR="00050C63" w:rsidRPr="00013162" w:rsidRDefault="00050C63" w:rsidP="00050C63">
      <w:pPr>
        <w:pStyle w:val="Sinespaciado"/>
        <w:jc w:val="both"/>
        <w:rPr>
          <w:rFonts w:ascii="Verdana" w:hAnsi="Verdana"/>
          <w:b/>
          <w:bCs/>
        </w:rPr>
      </w:pPr>
    </w:p>
    <w:p w14:paraId="1700EB15" w14:textId="22368BBB" w:rsidR="00050C63" w:rsidRPr="00013162" w:rsidRDefault="00050C63" w:rsidP="00050C63">
      <w:pPr>
        <w:pStyle w:val="Sinespaciado"/>
        <w:jc w:val="both"/>
        <w:rPr>
          <w:rFonts w:ascii="Verdana" w:hAnsi="Verdana"/>
          <w:b/>
          <w:bCs/>
        </w:rPr>
      </w:pPr>
      <w:r w:rsidRPr="00013162">
        <w:rPr>
          <w:rFonts w:ascii="Verdana" w:hAnsi="Verdana"/>
          <w:b/>
          <w:bCs/>
        </w:rPr>
        <w:t>Objetivo General:</w:t>
      </w:r>
    </w:p>
    <w:p w14:paraId="219B4CF1" w14:textId="5DE38261" w:rsidR="00050C63" w:rsidRPr="00013162" w:rsidRDefault="00050C63" w:rsidP="00050C63">
      <w:pPr>
        <w:pStyle w:val="Sinespaciado"/>
        <w:jc w:val="both"/>
        <w:rPr>
          <w:rFonts w:ascii="Verdana" w:hAnsi="Verdana"/>
          <w:b/>
          <w:bCs/>
        </w:rPr>
      </w:pPr>
    </w:p>
    <w:p w14:paraId="7899D42F" w14:textId="77777777" w:rsidR="005424AF" w:rsidRPr="00013162" w:rsidRDefault="005424AF" w:rsidP="005424AF">
      <w:pPr>
        <w:pStyle w:val="Sinespaciado"/>
        <w:jc w:val="both"/>
        <w:rPr>
          <w:rFonts w:ascii="Verdana" w:hAnsi="Verdana"/>
        </w:rPr>
      </w:pPr>
      <w:r w:rsidRPr="00013162">
        <w:rPr>
          <w:rFonts w:ascii="Verdana" w:hAnsi="Verdana"/>
        </w:rPr>
        <w:lastRenderedPageBreak/>
        <w:t>Brindar atención Integral diferencial a familias víctimas del desplazamiento con mujeres gestantes, madres en periodo de lactancia y niños y niñas menores de cinco años, reconociendo su calidad de víctimas de la violencia armada (Ley 782 de 2006. Art 6).</w:t>
      </w:r>
    </w:p>
    <w:p w14:paraId="406E1665" w14:textId="77777777" w:rsidR="005424AF" w:rsidRPr="00013162" w:rsidRDefault="005424AF" w:rsidP="005424AF">
      <w:pPr>
        <w:pStyle w:val="Sinespaciado"/>
        <w:jc w:val="both"/>
        <w:rPr>
          <w:rFonts w:ascii="Verdana" w:hAnsi="Verdana"/>
          <w:b/>
          <w:bCs/>
        </w:rPr>
      </w:pPr>
    </w:p>
    <w:p w14:paraId="7C0DB25B" w14:textId="62A601F9" w:rsidR="00050C63" w:rsidRPr="00013162" w:rsidRDefault="005424AF" w:rsidP="005424AF">
      <w:pPr>
        <w:pStyle w:val="Sinespaciado"/>
        <w:jc w:val="both"/>
        <w:rPr>
          <w:rFonts w:ascii="Verdana" w:hAnsi="Verdana"/>
          <w:b/>
          <w:bCs/>
        </w:rPr>
      </w:pPr>
      <w:r w:rsidRPr="00013162">
        <w:rPr>
          <w:rFonts w:ascii="Verdana" w:hAnsi="Verdana"/>
          <w:b/>
          <w:bCs/>
        </w:rPr>
        <w:t>Población Objetivo:</w:t>
      </w:r>
    </w:p>
    <w:p w14:paraId="15A69709" w14:textId="32FCE520" w:rsidR="005424AF" w:rsidRPr="00013162" w:rsidRDefault="005424AF" w:rsidP="005424AF">
      <w:pPr>
        <w:pStyle w:val="Sinespaciado"/>
        <w:jc w:val="both"/>
        <w:rPr>
          <w:rFonts w:ascii="Verdana" w:hAnsi="Verdana"/>
          <w:b/>
          <w:bCs/>
        </w:rPr>
      </w:pPr>
    </w:p>
    <w:p w14:paraId="1C8776E9" w14:textId="77777777" w:rsidR="005424AF" w:rsidRPr="00013162" w:rsidRDefault="005424AF" w:rsidP="005424AF">
      <w:pPr>
        <w:pStyle w:val="Sinespaciado"/>
        <w:jc w:val="both"/>
        <w:rPr>
          <w:rFonts w:ascii="Verdana" w:hAnsi="Verdana"/>
        </w:rPr>
      </w:pPr>
      <w:r w:rsidRPr="00013162">
        <w:rPr>
          <w:rFonts w:ascii="Verdana" w:hAnsi="Verdana"/>
        </w:rPr>
        <w:t>Familias víctimas del desplazamiento con mujeres gestantes, madres en periodo de lactancia y niños y niñas menores de cinco años (hasta veinticuatro niños, niñas y adolescentes, y doce mujeres gestantes y en periodo de lactancia), reconociendo su calidad de víctimas de la violencia armada (Ley 782 de 2006. Art 6).</w:t>
      </w:r>
    </w:p>
    <w:p w14:paraId="13E988B6" w14:textId="77777777" w:rsidR="005424AF" w:rsidRPr="00013162" w:rsidRDefault="005424AF" w:rsidP="005424AF">
      <w:pPr>
        <w:pStyle w:val="Sinespaciado"/>
        <w:jc w:val="both"/>
        <w:rPr>
          <w:rFonts w:ascii="Verdana" w:hAnsi="Verdana"/>
        </w:rPr>
      </w:pPr>
    </w:p>
    <w:p w14:paraId="2AEEC096" w14:textId="6D2061D8" w:rsidR="005424AF" w:rsidRPr="00013162" w:rsidRDefault="005424AF" w:rsidP="005424AF">
      <w:pPr>
        <w:pStyle w:val="Sinespaciado"/>
        <w:jc w:val="both"/>
        <w:rPr>
          <w:rFonts w:ascii="Verdana" w:hAnsi="Verdana"/>
        </w:rPr>
      </w:pPr>
      <w:r w:rsidRPr="00013162">
        <w:rPr>
          <w:rFonts w:ascii="Verdana" w:hAnsi="Verdana"/>
        </w:rPr>
        <w:t>Para su funcionamiento se focalizarán sectores en donde la población en su mayoría se encuentre en situación de desplazamiento.</w:t>
      </w:r>
    </w:p>
    <w:p w14:paraId="0E568246" w14:textId="27D07E8A" w:rsidR="005424AF" w:rsidRPr="00013162" w:rsidRDefault="005424AF" w:rsidP="005424AF">
      <w:pPr>
        <w:pStyle w:val="Sinespaciado"/>
        <w:jc w:val="both"/>
        <w:rPr>
          <w:rFonts w:ascii="Verdana" w:hAnsi="Verdana"/>
        </w:rPr>
      </w:pPr>
    </w:p>
    <w:p w14:paraId="04933613" w14:textId="7A32C3CD" w:rsidR="005424AF" w:rsidRPr="00013162" w:rsidRDefault="005424AF" w:rsidP="005424AF">
      <w:pPr>
        <w:pStyle w:val="Sinespaciado"/>
        <w:jc w:val="both"/>
        <w:rPr>
          <w:rFonts w:ascii="Verdana" w:hAnsi="Verdana"/>
          <w:b/>
          <w:bCs/>
        </w:rPr>
      </w:pPr>
      <w:r w:rsidRPr="00013162">
        <w:rPr>
          <w:rFonts w:ascii="Verdana" w:hAnsi="Verdana"/>
          <w:b/>
          <w:bCs/>
        </w:rPr>
        <w:t>Acciones:</w:t>
      </w:r>
    </w:p>
    <w:p w14:paraId="088E8F61" w14:textId="601F321C" w:rsidR="005424AF" w:rsidRPr="00013162" w:rsidRDefault="005424AF" w:rsidP="005424AF">
      <w:pPr>
        <w:pStyle w:val="Sinespaciado"/>
        <w:jc w:val="both"/>
        <w:rPr>
          <w:rFonts w:ascii="Verdana" w:hAnsi="Verdana"/>
          <w:b/>
          <w:bCs/>
        </w:rPr>
      </w:pPr>
    </w:p>
    <w:p w14:paraId="2531C969" w14:textId="77777777" w:rsidR="005424AF" w:rsidRPr="00013162" w:rsidRDefault="005424AF" w:rsidP="005424AF">
      <w:pPr>
        <w:pStyle w:val="Sinespaciado"/>
        <w:jc w:val="both"/>
        <w:rPr>
          <w:rFonts w:ascii="Verdana" w:hAnsi="Verdana"/>
        </w:rPr>
      </w:pPr>
      <w:r w:rsidRPr="00013162">
        <w:rPr>
          <w:rFonts w:ascii="Verdana" w:hAnsi="Verdana"/>
        </w:rPr>
        <w:t>La atención se presta en grupos hasta de treinta y seis beneficiarios acompañados por tres agentes educativos, en un espacio comunitario gestionado por la entidad contratista. El servicio se prestará en jornadas de lunes a viernes durante ocho horas diarias para los niños y media jornada para las mujeres gestantes y en periodo de lactancia.</w:t>
      </w:r>
    </w:p>
    <w:p w14:paraId="02089704" w14:textId="77777777" w:rsidR="005424AF" w:rsidRPr="00013162" w:rsidRDefault="005424AF" w:rsidP="005424AF">
      <w:pPr>
        <w:pStyle w:val="Sinespaciado"/>
        <w:jc w:val="both"/>
        <w:rPr>
          <w:rFonts w:ascii="Verdana" w:hAnsi="Verdana"/>
        </w:rPr>
      </w:pPr>
    </w:p>
    <w:p w14:paraId="1E962E13" w14:textId="77777777" w:rsidR="005424AF" w:rsidRPr="00013162" w:rsidRDefault="005424AF" w:rsidP="005424AF">
      <w:pPr>
        <w:pStyle w:val="Sinespaciado"/>
        <w:jc w:val="both"/>
        <w:rPr>
          <w:rFonts w:ascii="Verdana" w:hAnsi="Verdana"/>
        </w:rPr>
      </w:pPr>
      <w:r w:rsidRPr="00013162">
        <w:rPr>
          <w:rFonts w:ascii="Verdana" w:hAnsi="Verdana"/>
        </w:rPr>
        <w:t>Esta modalidad cuenta con un componente indispensable de articulación interinstitucional, especialmente con las Secretarias Departamentales y Municipales de Salud y Educación y el SENA, para:</w:t>
      </w:r>
    </w:p>
    <w:p w14:paraId="02725C89" w14:textId="77777777" w:rsidR="005424AF" w:rsidRPr="00013162" w:rsidRDefault="005424AF" w:rsidP="005424AF">
      <w:pPr>
        <w:pStyle w:val="Sinespaciado"/>
        <w:jc w:val="both"/>
        <w:rPr>
          <w:rFonts w:ascii="Verdana" w:hAnsi="Verdana"/>
        </w:rPr>
      </w:pPr>
    </w:p>
    <w:p w14:paraId="78549EC6" w14:textId="77777777" w:rsidR="005424AF" w:rsidRPr="00013162" w:rsidRDefault="005424AF" w:rsidP="005424AF">
      <w:pPr>
        <w:pStyle w:val="Sinespaciado"/>
        <w:jc w:val="both"/>
        <w:rPr>
          <w:rFonts w:ascii="Verdana" w:hAnsi="Verdana"/>
        </w:rPr>
      </w:pPr>
      <w:r w:rsidRPr="00013162">
        <w:rPr>
          <w:rFonts w:ascii="Verdana" w:hAnsi="Verdana"/>
        </w:rPr>
        <w:t>- Prestar la atención directamente en el Hogar Feliz para la Paz facilitando la accesibilidad a los servicios y la garantía en la atención.</w:t>
      </w:r>
    </w:p>
    <w:p w14:paraId="615C1C2C" w14:textId="77777777" w:rsidR="005424AF" w:rsidRPr="00013162" w:rsidRDefault="005424AF" w:rsidP="005424AF">
      <w:pPr>
        <w:pStyle w:val="Sinespaciado"/>
        <w:jc w:val="both"/>
        <w:rPr>
          <w:rFonts w:ascii="Verdana" w:hAnsi="Verdana"/>
        </w:rPr>
      </w:pPr>
    </w:p>
    <w:p w14:paraId="25B1B9B3" w14:textId="77777777" w:rsidR="005424AF" w:rsidRPr="00013162" w:rsidRDefault="005424AF" w:rsidP="005424AF">
      <w:pPr>
        <w:pStyle w:val="Sinespaciado"/>
        <w:jc w:val="both"/>
        <w:rPr>
          <w:rFonts w:ascii="Verdana" w:hAnsi="Verdana"/>
        </w:rPr>
      </w:pPr>
      <w:r w:rsidRPr="00013162">
        <w:rPr>
          <w:rFonts w:ascii="Verdana" w:hAnsi="Verdana"/>
        </w:rPr>
        <w:t>- Implementar directamente en los Hogares, las estrategias Instituciones Amigas de la Mujer y la Infancia IAMI y Atención Integral de las Enfermedades Prevalentes de la Infancia AIEPI.</w:t>
      </w:r>
    </w:p>
    <w:p w14:paraId="2E2DC937" w14:textId="77777777" w:rsidR="005424AF" w:rsidRPr="00013162" w:rsidRDefault="005424AF" w:rsidP="005424AF">
      <w:pPr>
        <w:pStyle w:val="Sinespaciado"/>
        <w:jc w:val="both"/>
        <w:rPr>
          <w:rFonts w:ascii="Verdana" w:hAnsi="Verdana"/>
        </w:rPr>
      </w:pPr>
    </w:p>
    <w:p w14:paraId="2D8D1DDF" w14:textId="77777777" w:rsidR="005424AF" w:rsidRPr="00013162" w:rsidRDefault="005424AF" w:rsidP="005424AF">
      <w:pPr>
        <w:pStyle w:val="Sinespaciado"/>
        <w:jc w:val="both"/>
        <w:rPr>
          <w:rFonts w:ascii="Verdana" w:hAnsi="Verdana"/>
        </w:rPr>
      </w:pPr>
      <w:r w:rsidRPr="00013162">
        <w:rPr>
          <w:rFonts w:ascii="Verdana" w:hAnsi="Verdana"/>
        </w:rPr>
        <w:t>- Facilitar el acceso de las mujeres gestantes y en periodo de lactancia, al sistema educativo por medio de los modelos flexibles del Ministerio de Educación (Círculos de Aprendizaje y Grupos Juveniles).</w:t>
      </w:r>
    </w:p>
    <w:p w14:paraId="19BFB427" w14:textId="77777777" w:rsidR="005424AF" w:rsidRPr="00013162" w:rsidRDefault="005424AF" w:rsidP="005424AF">
      <w:pPr>
        <w:pStyle w:val="Sinespaciado"/>
        <w:jc w:val="both"/>
        <w:rPr>
          <w:rFonts w:ascii="Verdana" w:hAnsi="Verdana"/>
        </w:rPr>
      </w:pPr>
    </w:p>
    <w:p w14:paraId="6A6F0239" w14:textId="77777777" w:rsidR="005424AF" w:rsidRPr="00013162" w:rsidRDefault="005424AF" w:rsidP="005424AF">
      <w:pPr>
        <w:pStyle w:val="Sinespaciado"/>
        <w:jc w:val="both"/>
        <w:rPr>
          <w:rFonts w:ascii="Verdana" w:hAnsi="Verdana"/>
        </w:rPr>
      </w:pPr>
      <w:r w:rsidRPr="00013162">
        <w:rPr>
          <w:rFonts w:ascii="Verdana" w:hAnsi="Verdana"/>
        </w:rPr>
        <w:t>- Promover la formación para el trabajo: Orientación Ocupacional, formación complementaria o Titulada por medio del Sena.</w:t>
      </w:r>
    </w:p>
    <w:p w14:paraId="3FB53E8A" w14:textId="77777777" w:rsidR="005424AF" w:rsidRPr="00013162" w:rsidRDefault="005424AF" w:rsidP="005424AF">
      <w:pPr>
        <w:pStyle w:val="Sinespaciado"/>
        <w:jc w:val="both"/>
        <w:rPr>
          <w:rFonts w:ascii="Verdana" w:hAnsi="Verdana"/>
        </w:rPr>
      </w:pPr>
    </w:p>
    <w:p w14:paraId="272D1B50" w14:textId="77777777" w:rsidR="005424AF" w:rsidRPr="00013162" w:rsidRDefault="005424AF" w:rsidP="005424AF">
      <w:pPr>
        <w:pStyle w:val="Sinespaciado"/>
        <w:jc w:val="both"/>
        <w:rPr>
          <w:rFonts w:ascii="Verdana" w:hAnsi="Verdana"/>
          <w:b/>
          <w:bCs/>
        </w:rPr>
      </w:pPr>
      <w:r w:rsidRPr="00013162">
        <w:rPr>
          <w:rFonts w:ascii="Verdana" w:hAnsi="Verdana"/>
        </w:rPr>
        <w:t>- El apoyo nutricional se brindará a través del suministro de dos refrigerios y un almuerzo diarios, para niños y niñas menores de cinco años y para las mujeres gestantes, madres lactantes y menores de dos años, un refrigerio y un almuerzo</w:t>
      </w:r>
      <w:r w:rsidRPr="00013162">
        <w:rPr>
          <w:rFonts w:ascii="Verdana" w:hAnsi="Verdana"/>
          <w:b/>
          <w:bCs/>
        </w:rPr>
        <w:t>.</w:t>
      </w:r>
    </w:p>
    <w:p w14:paraId="087D841D" w14:textId="77777777" w:rsidR="005424AF" w:rsidRPr="00013162" w:rsidRDefault="005424AF" w:rsidP="005424AF">
      <w:pPr>
        <w:pStyle w:val="Sinespaciado"/>
        <w:jc w:val="both"/>
        <w:rPr>
          <w:rFonts w:ascii="Verdana" w:hAnsi="Verdana"/>
          <w:b/>
          <w:bCs/>
        </w:rPr>
      </w:pPr>
    </w:p>
    <w:p w14:paraId="5241FAEA" w14:textId="2F58CDD0" w:rsidR="005424AF" w:rsidRPr="00013162" w:rsidRDefault="005424AF" w:rsidP="005424AF">
      <w:pPr>
        <w:pStyle w:val="Sinespaciado"/>
        <w:jc w:val="both"/>
        <w:rPr>
          <w:rFonts w:ascii="Verdana" w:hAnsi="Verdana"/>
          <w:b/>
          <w:bCs/>
        </w:rPr>
      </w:pPr>
      <w:r w:rsidRPr="00013162">
        <w:rPr>
          <w:rFonts w:ascii="Verdana" w:hAnsi="Verdana"/>
          <w:b/>
          <w:bCs/>
        </w:rPr>
        <w:t>Acciones con los niños y niñas:</w:t>
      </w:r>
    </w:p>
    <w:p w14:paraId="7CDC80A5" w14:textId="32404336" w:rsidR="00B13EEC" w:rsidRPr="00013162" w:rsidRDefault="00B13EEC" w:rsidP="005424AF">
      <w:pPr>
        <w:pStyle w:val="Sinespaciado"/>
        <w:jc w:val="both"/>
        <w:rPr>
          <w:rFonts w:ascii="Verdana" w:hAnsi="Verdana"/>
        </w:rPr>
      </w:pPr>
    </w:p>
    <w:p w14:paraId="59719401" w14:textId="77777777" w:rsidR="00B13EEC" w:rsidRPr="00013162" w:rsidRDefault="00B13EEC" w:rsidP="00B13EEC">
      <w:pPr>
        <w:pStyle w:val="Sinespaciado"/>
        <w:jc w:val="both"/>
        <w:rPr>
          <w:rFonts w:ascii="Verdana" w:hAnsi="Verdana"/>
        </w:rPr>
      </w:pPr>
      <w:r w:rsidRPr="00013162">
        <w:rPr>
          <w:rFonts w:ascii="Verdana" w:hAnsi="Verdana"/>
        </w:rPr>
        <w:lastRenderedPageBreak/>
        <w:t>- Actividades pedagógicas, lúdicas y recreativas para facilitar su proceso de socialización.</w:t>
      </w:r>
    </w:p>
    <w:p w14:paraId="7547CED7" w14:textId="77777777" w:rsidR="00B13EEC" w:rsidRPr="00013162" w:rsidRDefault="00B13EEC" w:rsidP="00B13EEC">
      <w:pPr>
        <w:pStyle w:val="Sinespaciado"/>
        <w:jc w:val="both"/>
        <w:rPr>
          <w:rFonts w:ascii="Verdana" w:hAnsi="Verdana"/>
        </w:rPr>
      </w:pPr>
    </w:p>
    <w:p w14:paraId="5ED6FE32" w14:textId="77777777" w:rsidR="00B13EEC" w:rsidRPr="00013162" w:rsidRDefault="00B13EEC" w:rsidP="00B13EEC">
      <w:pPr>
        <w:pStyle w:val="Sinespaciado"/>
        <w:jc w:val="both"/>
        <w:rPr>
          <w:rFonts w:ascii="Verdana" w:hAnsi="Verdana"/>
        </w:rPr>
      </w:pPr>
      <w:r w:rsidRPr="00013162">
        <w:rPr>
          <w:rFonts w:ascii="Verdana" w:hAnsi="Verdana"/>
        </w:rPr>
        <w:t>- Gestión y articulación interinstitucional para la garantía o restitución de derechos.</w:t>
      </w:r>
    </w:p>
    <w:p w14:paraId="78E2BA2C" w14:textId="77777777" w:rsidR="00B13EEC" w:rsidRPr="00013162" w:rsidRDefault="00B13EEC" w:rsidP="00B13EEC">
      <w:pPr>
        <w:pStyle w:val="Sinespaciado"/>
        <w:jc w:val="both"/>
        <w:rPr>
          <w:rFonts w:ascii="Verdana" w:hAnsi="Verdana"/>
        </w:rPr>
      </w:pPr>
    </w:p>
    <w:p w14:paraId="2D0D2D69" w14:textId="77777777" w:rsidR="00B13EEC" w:rsidRPr="00013162" w:rsidRDefault="00B13EEC" w:rsidP="00B13EEC">
      <w:pPr>
        <w:pStyle w:val="Sinespaciado"/>
        <w:jc w:val="both"/>
        <w:rPr>
          <w:rFonts w:ascii="Verdana" w:hAnsi="Verdana"/>
        </w:rPr>
      </w:pPr>
      <w:r w:rsidRPr="00013162">
        <w:rPr>
          <w:rFonts w:ascii="Verdana" w:hAnsi="Verdana"/>
        </w:rPr>
        <w:t>- Acciones para mantener o mejorar su estado nutricional.</w:t>
      </w:r>
    </w:p>
    <w:p w14:paraId="6D93DFB2" w14:textId="77777777" w:rsidR="00B13EEC" w:rsidRPr="00013162" w:rsidRDefault="00B13EEC" w:rsidP="00B13EEC">
      <w:pPr>
        <w:pStyle w:val="Sinespaciado"/>
        <w:jc w:val="both"/>
        <w:rPr>
          <w:rFonts w:ascii="Verdana" w:hAnsi="Verdana"/>
        </w:rPr>
      </w:pPr>
    </w:p>
    <w:p w14:paraId="5CF9A59A" w14:textId="77777777" w:rsidR="00B13EEC" w:rsidRPr="00013162" w:rsidRDefault="00B13EEC" w:rsidP="00B13EEC">
      <w:pPr>
        <w:pStyle w:val="Sinespaciado"/>
        <w:jc w:val="both"/>
        <w:rPr>
          <w:rFonts w:ascii="Verdana" w:hAnsi="Verdana"/>
        </w:rPr>
      </w:pPr>
      <w:r w:rsidRPr="00013162">
        <w:rPr>
          <w:rFonts w:ascii="Verdana" w:hAnsi="Verdana"/>
        </w:rPr>
        <w:t>- Acompañamiento psicosocial en el Hogar Feliz y en el domicilio por parte de los profesionales de las unidades móviles.</w:t>
      </w:r>
    </w:p>
    <w:p w14:paraId="7052DB2F" w14:textId="77777777" w:rsidR="00B13EEC" w:rsidRPr="00013162" w:rsidRDefault="00B13EEC" w:rsidP="00B13EEC">
      <w:pPr>
        <w:pStyle w:val="Sinespaciado"/>
        <w:jc w:val="both"/>
        <w:rPr>
          <w:rFonts w:ascii="Verdana" w:hAnsi="Verdana"/>
          <w:b/>
          <w:bCs/>
        </w:rPr>
      </w:pPr>
    </w:p>
    <w:p w14:paraId="665F3F76" w14:textId="2D230317" w:rsidR="00B13EEC" w:rsidRPr="00013162" w:rsidRDefault="00B13EEC" w:rsidP="00B13EEC">
      <w:pPr>
        <w:pStyle w:val="Sinespaciado"/>
        <w:jc w:val="both"/>
        <w:rPr>
          <w:rFonts w:ascii="Verdana" w:hAnsi="Verdana"/>
          <w:b/>
          <w:bCs/>
        </w:rPr>
      </w:pPr>
      <w:r w:rsidRPr="00013162">
        <w:rPr>
          <w:rFonts w:ascii="Verdana" w:hAnsi="Verdana"/>
          <w:b/>
          <w:bCs/>
        </w:rPr>
        <w:t>Acciones con las mujeres gestantes y madres en periodo de lactancia:</w:t>
      </w:r>
    </w:p>
    <w:p w14:paraId="333A5389" w14:textId="5FA381DD" w:rsidR="00B13EEC" w:rsidRPr="00013162" w:rsidRDefault="00B13EEC" w:rsidP="00B13EEC">
      <w:pPr>
        <w:pStyle w:val="Sinespaciado"/>
        <w:jc w:val="both"/>
        <w:rPr>
          <w:rFonts w:ascii="Verdana" w:hAnsi="Verdana"/>
          <w:b/>
          <w:bCs/>
        </w:rPr>
      </w:pPr>
    </w:p>
    <w:p w14:paraId="6D06EBDE" w14:textId="77777777" w:rsidR="00B13EEC" w:rsidRPr="00013162" w:rsidRDefault="00B13EEC" w:rsidP="00B13EEC">
      <w:pPr>
        <w:pStyle w:val="Sinespaciado"/>
        <w:jc w:val="both"/>
        <w:rPr>
          <w:rFonts w:ascii="Verdana" w:hAnsi="Verdana"/>
        </w:rPr>
      </w:pPr>
      <w:r w:rsidRPr="00013162">
        <w:rPr>
          <w:rFonts w:ascii="Verdana" w:hAnsi="Verdana"/>
        </w:rPr>
        <w:t>- Orientación adecuada en métodos de prevención de embarazos tempranos, capacitación en derechos sexuales y reproductivos y prevención de ETS.</w:t>
      </w:r>
    </w:p>
    <w:p w14:paraId="3D93861B" w14:textId="77777777" w:rsidR="00B13EEC" w:rsidRPr="00013162" w:rsidRDefault="00B13EEC" w:rsidP="00B13EEC">
      <w:pPr>
        <w:pStyle w:val="Sinespaciado"/>
        <w:jc w:val="both"/>
        <w:rPr>
          <w:rFonts w:ascii="Verdana" w:hAnsi="Verdana"/>
        </w:rPr>
      </w:pPr>
    </w:p>
    <w:p w14:paraId="5F8C875C" w14:textId="77777777" w:rsidR="00B13EEC" w:rsidRPr="00013162" w:rsidRDefault="00B13EEC" w:rsidP="00B13EEC">
      <w:pPr>
        <w:pStyle w:val="Sinespaciado"/>
        <w:jc w:val="both"/>
        <w:rPr>
          <w:rFonts w:ascii="Verdana" w:hAnsi="Verdana"/>
        </w:rPr>
      </w:pPr>
      <w:r w:rsidRPr="00013162">
        <w:rPr>
          <w:rFonts w:ascii="Verdana" w:hAnsi="Verdana"/>
        </w:rPr>
        <w:t>- Vinculación a las mujeres al sistema educativo por medio de modelos flexibles (Círculos de aprendizaje y Grupos Juveniles Creativos).</w:t>
      </w:r>
    </w:p>
    <w:p w14:paraId="2D31AE30" w14:textId="77777777" w:rsidR="00B13EEC" w:rsidRPr="00013162" w:rsidRDefault="00B13EEC" w:rsidP="00B13EEC">
      <w:pPr>
        <w:pStyle w:val="Sinespaciado"/>
        <w:jc w:val="both"/>
        <w:rPr>
          <w:rFonts w:ascii="Verdana" w:hAnsi="Verdana"/>
        </w:rPr>
      </w:pPr>
    </w:p>
    <w:p w14:paraId="65F43224" w14:textId="77777777" w:rsidR="00B13EEC" w:rsidRPr="00013162" w:rsidRDefault="00B13EEC" w:rsidP="00B13EEC">
      <w:pPr>
        <w:pStyle w:val="Sinespaciado"/>
        <w:jc w:val="both"/>
        <w:rPr>
          <w:rFonts w:ascii="Verdana" w:hAnsi="Verdana"/>
        </w:rPr>
      </w:pPr>
      <w:r w:rsidRPr="00013162">
        <w:rPr>
          <w:rFonts w:ascii="Verdana" w:hAnsi="Verdana"/>
        </w:rPr>
        <w:t>- Orientación ocupacional y formación complementaria o titulada orientadas a la generación de ingresos.</w:t>
      </w:r>
    </w:p>
    <w:p w14:paraId="64346C96" w14:textId="77777777" w:rsidR="00B13EEC" w:rsidRPr="00013162" w:rsidRDefault="00B13EEC" w:rsidP="00B13EEC">
      <w:pPr>
        <w:pStyle w:val="Sinespaciado"/>
        <w:jc w:val="both"/>
        <w:rPr>
          <w:rFonts w:ascii="Verdana" w:hAnsi="Verdana"/>
        </w:rPr>
      </w:pPr>
    </w:p>
    <w:p w14:paraId="4A36AAB5" w14:textId="77777777" w:rsidR="00B13EEC" w:rsidRPr="00013162" w:rsidRDefault="00B13EEC" w:rsidP="00B13EEC">
      <w:pPr>
        <w:pStyle w:val="Sinespaciado"/>
        <w:jc w:val="both"/>
        <w:rPr>
          <w:rFonts w:ascii="Verdana" w:hAnsi="Verdana"/>
        </w:rPr>
      </w:pPr>
      <w:r w:rsidRPr="00013162">
        <w:rPr>
          <w:rFonts w:ascii="Verdana" w:hAnsi="Verdana"/>
        </w:rPr>
        <w:t>- Acompañamiento psicosocial en el Hogar Feliz y en el domicilio por parte de los profesionales de unidades móviles.</w:t>
      </w:r>
    </w:p>
    <w:p w14:paraId="2E3FB108" w14:textId="77777777" w:rsidR="00B13EEC" w:rsidRPr="00013162" w:rsidRDefault="00B13EEC" w:rsidP="00B13EEC">
      <w:pPr>
        <w:pStyle w:val="Sinespaciado"/>
        <w:jc w:val="both"/>
        <w:rPr>
          <w:rFonts w:ascii="Verdana" w:hAnsi="Verdana"/>
        </w:rPr>
      </w:pPr>
    </w:p>
    <w:p w14:paraId="5C773A20" w14:textId="77777777" w:rsidR="00B13EEC" w:rsidRPr="00013162" w:rsidRDefault="00B13EEC" w:rsidP="00B13EEC">
      <w:pPr>
        <w:pStyle w:val="Sinespaciado"/>
        <w:jc w:val="both"/>
        <w:rPr>
          <w:rFonts w:ascii="Verdana" w:hAnsi="Verdana"/>
        </w:rPr>
      </w:pPr>
      <w:r w:rsidRPr="00013162">
        <w:rPr>
          <w:rFonts w:ascii="Verdana" w:hAnsi="Verdana"/>
        </w:rPr>
        <w:t>- Acciones encaminadas a la prevención y atención de la violencia intrafamiliar o comunitaria y abuso sexual.</w:t>
      </w:r>
    </w:p>
    <w:p w14:paraId="64FDBCA2" w14:textId="77777777" w:rsidR="00B13EEC" w:rsidRPr="00013162" w:rsidRDefault="00B13EEC" w:rsidP="00B13EEC">
      <w:pPr>
        <w:pStyle w:val="Sinespaciado"/>
        <w:jc w:val="both"/>
        <w:rPr>
          <w:rFonts w:ascii="Verdana" w:hAnsi="Verdana"/>
        </w:rPr>
      </w:pPr>
    </w:p>
    <w:p w14:paraId="1EB9E5FC" w14:textId="3DB42EE5" w:rsidR="00B13EEC" w:rsidRPr="00013162" w:rsidRDefault="00B13EEC" w:rsidP="00B13EEC">
      <w:pPr>
        <w:pStyle w:val="Sinespaciado"/>
        <w:jc w:val="both"/>
        <w:rPr>
          <w:rFonts w:ascii="Verdana" w:hAnsi="Verdana"/>
          <w:b/>
          <w:bCs/>
        </w:rPr>
      </w:pPr>
      <w:r w:rsidRPr="00013162">
        <w:rPr>
          <w:rFonts w:ascii="Verdana" w:hAnsi="Verdana"/>
          <w:b/>
          <w:bCs/>
        </w:rPr>
        <w:t>Tiempo de funcionamiento:</w:t>
      </w:r>
    </w:p>
    <w:p w14:paraId="4477E261" w14:textId="46347F40" w:rsidR="00B13EEC" w:rsidRPr="00013162" w:rsidRDefault="00B13EEC" w:rsidP="00B13EEC">
      <w:pPr>
        <w:pStyle w:val="Sinespaciado"/>
        <w:jc w:val="both"/>
        <w:rPr>
          <w:rFonts w:ascii="Verdana" w:hAnsi="Verdana"/>
          <w:b/>
          <w:bCs/>
        </w:rPr>
      </w:pPr>
    </w:p>
    <w:p w14:paraId="55840843" w14:textId="77777777" w:rsidR="00B13EEC" w:rsidRPr="00013162" w:rsidRDefault="00B13EEC" w:rsidP="00B13EEC">
      <w:pPr>
        <w:pStyle w:val="Sinespaciado"/>
        <w:jc w:val="both"/>
        <w:rPr>
          <w:rFonts w:ascii="Verdana" w:hAnsi="Verdana"/>
        </w:rPr>
      </w:pPr>
      <w:r w:rsidRPr="00013162">
        <w:rPr>
          <w:rFonts w:ascii="Verdana" w:hAnsi="Verdana"/>
        </w:rPr>
        <w:t>Seis meses.</w:t>
      </w:r>
    </w:p>
    <w:p w14:paraId="453DDA7D" w14:textId="77777777" w:rsidR="00B13EEC" w:rsidRPr="00013162" w:rsidRDefault="00B13EEC" w:rsidP="00B13EEC">
      <w:pPr>
        <w:pStyle w:val="Sinespaciado"/>
        <w:jc w:val="both"/>
        <w:rPr>
          <w:rFonts w:ascii="Verdana" w:hAnsi="Verdana"/>
          <w:b/>
          <w:bCs/>
        </w:rPr>
      </w:pPr>
    </w:p>
    <w:p w14:paraId="70F3D9AE" w14:textId="77777777" w:rsidR="00B13EEC" w:rsidRPr="00013162" w:rsidRDefault="00B13EEC" w:rsidP="00B13EEC">
      <w:pPr>
        <w:pStyle w:val="Sinespaciado"/>
        <w:jc w:val="both"/>
        <w:rPr>
          <w:rFonts w:ascii="Verdana" w:hAnsi="Verdana"/>
          <w:b/>
          <w:bCs/>
        </w:rPr>
      </w:pPr>
      <w:r w:rsidRPr="00013162">
        <w:rPr>
          <w:rFonts w:ascii="Verdana" w:hAnsi="Verdana"/>
          <w:b/>
          <w:bCs/>
        </w:rPr>
        <w:t>Rotación: N. A.</w:t>
      </w:r>
    </w:p>
    <w:p w14:paraId="55F2D41B" w14:textId="77777777" w:rsidR="00B13EEC" w:rsidRPr="00013162" w:rsidRDefault="00B13EEC" w:rsidP="00B13EEC">
      <w:pPr>
        <w:pStyle w:val="Sinespaciado"/>
        <w:jc w:val="both"/>
        <w:rPr>
          <w:rFonts w:ascii="Verdana" w:hAnsi="Verdana"/>
          <w:b/>
          <w:bCs/>
        </w:rPr>
      </w:pPr>
    </w:p>
    <w:p w14:paraId="5FBFFF3A" w14:textId="77777777" w:rsidR="00B13EEC" w:rsidRPr="00013162" w:rsidRDefault="00B13EEC" w:rsidP="00B13EEC">
      <w:pPr>
        <w:pStyle w:val="Sinespaciado"/>
        <w:jc w:val="both"/>
        <w:rPr>
          <w:rFonts w:ascii="Verdana" w:hAnsi="Verdana"/>
        </w:rPr>
      </w:pPr>
      <w:r w:rsidRPr="00013162">
        <w:rPr>
          <w:rFonts w:ascii="Verdana" w:hAnsi="Verdana"/>
        </w:rPr>
        <w:t>Bienestarina:</w:t>
      </w:r>
    </w:p>
    <w:p w14:paraId="63AF31BB" w14:textId="77777777" w:rsidR="00B13EEC" w:rsidRPr="00013162" w:rsidRDefault="00B13EEC" w:rsidP="00B13EEC">
      <w:pPr>
        <w:pStyle w:val="Sinespaciado"/>
        <w:jc w:val="both"/>
        <w:rPr>
          <w:rFonts w:ascii="Verdana" w:hAnsi="Verdana"/>
        </w:rPr>
      </w:pPr>
    </w:p>
    <w:p w14:paraId="5313AEB8" w14:textId="77777777" w:rsidR="00B13EEC" w:rsidRPr="00013162" w:rsidRDefault="00B13EEC" w:rsidP="00B13EEC">
      <w:pPr>
        <w:pStyle w:val="Sinespaciado"/>
        <w:jc w:val="both"/>
        <w:rPr>
          <w:rFonts w:ascii="Verdana" w:hAnsi="Verdana"/>
        </w:rPr>
      </w:pPr>
      <w:r w:rsidRPr="00013162">
        <w:rPr>
          <w:rFonts w:ascii="Verdana" w:hAnsi="Verdana"/>
        </w:rPr>
        <w:t xml:space="preserve">Niños y niñas menores de cinco años, mujeres gestantes, madres en periodo de lactancia: 900 </w:t>
      </w:r>
      <w:proofErr w:type="spellStart"/>
      <w:r w:rsidRPr="00013162">
        <w:rPr>
          <w:rFonts w:ascii="Verdana" w:hAnsi="Verdana"/>
        </w:rPr>
        <w:t>grs</w:t>
      </w:r>
      <w:proofErr w:type="spellEnd"/>
      <w:r w:rsidRPr="00013162">
        <w:rPr>
          <w:rFonts w:ascii="Verdana" w:hAnsi="Verdana"/>
        </w:rPr>
        <w:t>. cupo/mes.</w:t>
      </w:r>
    </w:p>
    <w:p w14:paraId="3522B63D" w14:textId="77777777" w:rsidR="00B13EEC" w:rsidRPr="00013162" w:rsidRDefault="00B13EEC" w:rsidP="00B13EEC">
      <w:pPr>
        <w:pStyle w:val="Sinespaciado"/>
        <w:jc w:val="both"/>
        <w:rPr>
          <w:rFonts w:ascii="Verdana" w:hAnsi="Verdana"/>
          <w:b/>
          <w:bCs/>
        </w:rPr>
      </w:pPr>
    </w:p>
    <w:p w14:paraId="0FB6237F" w14:textId="77777777" w:rsidR="00B13EEC" w:rsidRPr="00013162" w:rsidRDefault="00B13EEC" w:rsidP="00B13EEC">
      <w:pPr>
        <w:pStyle w:val="Sinespaciado"/>
        <w:jc w:val="both"/>
        <w:rPr>
          <w:rFonts w:ascii="Verdana" w:hAnsi="Verdana"/>
          <w:b/>
          <w:bCs/>
        </w:rPr>
      </w:pPr>
      <w:r w:rsidRPr="00013162">
        <w:rPr>
          <w:rFonts w:ascii="Verdana" w:hAnsi="Verdana"/>
          <w:b/>
          <w:bCs/>
        </w:rPr>
        <w:t>Costo:</w:t>
      </w:r>
    </w:p>
    <w:p w14:paraId="597C70BD" w14:textId="77777777" w:rsidR="00B13EEC" w:rsidRPr="00013162" w:rsidRDefault="00B13EEC" w:rsidP="00B13EEC">
      <w:pPr>
        <w:pStyle w:val="Sinespaciado"/>
        <w:jc w:val="both"/>
        <w:rPr>
          <w:rFonts w:ascii="Verdana" w:hAnsi="Verdana"/>
          <w:b/>
          <w:bCs/>
        </w:rPr>
      </w:pPr>
    </w:p>
    <w:p w14:paraId="6702962F" w14:textId="486B1BE0" w:rsidR="00B13EEC" w:rsidRPr="00013162" w:rsidRDefault="00B13EEC" w:rsidP="00B13EEC">
      <w:pPr>
        <w:pStyle w:val="Sinespaciado"/>
        <w:jc w:val="center"/>
        <w:rPr>
          <w:rFonts w:ascii="Verdana" w:hAnsi="Verdana"/>
          <w:b/>
          <w:bCs/>
        </w:rPr>
      </w:pPr>
      <w:r w:rsidRPr="00013162">
        <w:rPr>
          <w:rFonts w:ascii="Verdana" w:hAnsi="Verdana"/>
          <w:b/>
          <w:bCs/>
        </w:rPr>
        <w:t>COSTOS DE OPERACIÓN HOGARES FELICES PARA LA PAZ (6 meses)</w:t>
      </w:r>
    </w:p>
    <w:p w14:paraId="50194B99" w14:textId="757603A5" w:rsidR="00B13EEC" w:rsidRPr="00013162" w:rsidRDefault="00B13EEC" w:rsidP="00B13EEC">
      <w:pPr>
        <w:pStyle w:val="Sinespaciado"/>
        <w:jc w:val="center"/>
        <w:rPr>
          <w:rFonts w:ascii="Verdana" w:hAnsi="Verdana"/>
          <w:b/>
          <w:bCs/>
        </w:rPr>
      </w:pPr>
    </w:p>
    <w:tbl>
      <w:tblPr>
        <w:tblW w:w="5200" w:type="pct"/>
        <w:tblCellSpacing w:w="15" w:type="dxa"/>
        <w:tblCellMar>
          <w:top w:w="15" w:type="dxa"/>
          <w:left w:w="15" w:type="dxa"/>
          <w:bottom w:w="15" w:type="dxa"/>
          <w:right w:w="15" w:type="dxa"/>
        </w:tblCellMar>
        <w:tblLook w:val="04A0" w:firstRow="1" w:lastRow="0" w:firstColumn="1" w:lastColumn="0" w:noHBand="0" w:noVBand="1"/>
      </w:tblPr>
      <w:tblGrid>
        <w:gridCol w:w="2290"/>
        <w:gridCol w:w="933"/>
        <w:gridCol w:w="1356"/>
        <w:gridCol w:w="1034"/>
        <w:gridCol w:w="1188"/>
        <w:gridCol w:w="1188"/>
        <w:gridCol w:w="1203"/>
      </w:tblGrid>
      <w:tr w:rsidR="00B13EEC" w:rsidRPr="00013162" w14:paraId="7F49D034" w14:textId="77777777" w:rsidTr="00B13EEC">
        <w:trPr>
          <w:tblCellSpacing w:w="15" w:type="dxa"/>
        </w:trPr>
        <w:tc>
          <w:tcPr>
            <w:tcW w:w="1550" w:type="pct"/>
            <w:tcBorders>
              <w:top w:val="nil"/>
              <w:left w:val="nil"/>
              <w:bottom w:val="nil"/>
              <w:right w:val="nil"/>
            </w:tcBorders>
            <w:tcMar>
              <w:top w:w="0" w:type="dxa"/>
              <w:left w:w="0" w:type="dxa"/>
              <w:bottom w:w="0" w:type="dxa"/>
              <w:right w:w="0" w:type="dxa"/>
            </w:tcMar>
            <w:hideMark/>
          </w:tcPr>
          <w:p w14:paraId="5DCAA0F8"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b/>
                <w:bCs/>
                <w:color w:val="333333"/>
                <w:spacing w:val="2"/>
                <w:lang w:eastAsia="es-CO"/>
              </w:rPr>
              <w:t>DESCRIPCIÓN</w:t>
            </w:r>
          </w:p>
        </w:tc>
        <w:tc>
          <w:tcPr>
            <w:tcW w:w="500" w:type="pct"/>
            <w:tcBorders>
              <w:top w:val="nil"/>
              <w:left w:val="nil"/>
              <w:bottom w:val="nil"/>
              <w:right w:val="nil"/>
            </w:tcBorders>
            <w:tcMar>
              <w:top w:w="0" w:type="dxa"/>
              <w:left w:w="0" w:type="dxa"/>
              <w:bottom w:w="0" w:type="dxa"/>
              <w:right w:w="0" w:type="dxa"/>
            </w:tcMar>
            <w:hideMark/>
          </w:tcPr>
          <w:p w14:paraId="418E3E02"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b/>
                <w:bCs/>
                <w:color w:val="333333"/>
                <w:spacing w:val="2"/>
                <w:lang w:eastAsia="es-CO"/>
              </w:rPr>
              <w:t>POR HOGAR</w:t>
            </w:r>
          </w:p>
        </w:tc>
        <w:tc>
          <w:tcPr>
            <w:tcW w:w="650" w:type="pct"/>
            <w:tcBorders>
              <w:top w:val="nil"/>
              <w:left w:val="nil"/>
              <w:bottom w:val="nil"/>
              <w:right w:val="nil"/>
            </w:tcBorders>
            <w:tcMar>
              <w:top w:w="0" w:type="dxa"/>
              <w:left w:w="0" w:type="dxa"/>
              <w:bottom w:w="0" w:type="dxa"/>
              <w:right w:w="0" w:type="dxa"/>
            </w:tcMar>
            <w:hideMark/>
          </w:tcPr>
          <w:p w14:paraId="08EDAC7F"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b/>
                <w:bCs/>
                <w:color w:val="333333"/>
                <w:spacing w:val="2"/>
                <w:lang w:eastAsia="es-CO"/>
              </w:rPr>
              <w:t>PERIODO</w:t>
            </w:r>
            <w:r w:rsidRPr="00013162">
              <w:rPr>
                <w:rFonts w:ascii="Verdana" w:eastAsia="Times New Roman" w:hAnsi="Verdana" w:cs="Times New Roman"/>
                <w:b/>
                <w:bCs/>
                <w:color w:val="333333"/>
                <w:spacing w:val="2"/>
                <w:lang w:eastAsia="es-CO"/>
              </w:rPr>
              <w:br/>
              <w:t>DE ATENCIÓN</w:t>
            </w:r>
          </w:p>
        </w:tc>
        <w:tc>
          <w:tcPr>
            <w:tcW w:w="550" w:type="pct"/>
            <w:tcBorders>
              <w:top w:val="nil"/>
              <w:left w:val="nil"/>
              <w:bottom w:val="nil"/>
              <w:right w:val="nil"/>
            </w:tcBorders>
            <w:tcMar>
              <w:top w:w="0" w:type="dxa"/>
              <w:left w:w="0" w:type="dxa"/>
              <w:bottom w:w="0" w:type="dxa"/>
              <w:right w:w="0" w:type="dxa"/>
            </w:tcMar>
            <w:hideMark/>
          </w:tcPr>
          <w:p w14:paraId="20FF287B"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b/>
                <w:bCs/>
                <w:color w:val="333333"/>
                <w:spacing w:val="2"/>
                <w:lang w:eastAsia="es-CO"/>
              </w:rPr>
              <w:t>COSTO/ DIA</w:t>
            </w:r>
          </w:p>
        </w:tc>
        <w:tc>
          <w:tcPr>
            <w:tcW w:w="550" w:type="pct"/>
            <w:tcBorders>
              <w:top w:val="nil"/>
              <w:left w:val="nil"/>
              <w:bottom w:val="nil"/>
              <w:right w:val="nil"/>
            </w:tcBorders>
            <w:tcMar>
              <w:top w:w="0" w:type="dxa"/>
              <w:left w:w="0" w:type="dxa"/>
              <w:bottom w:w="0" w:type="dxa"/>
              <w:right w:w="0" w:type="dxa"/>
            </w:tcMar>
            <w:hideMark/>
          </w:tcPr>
          <w:p w14:paraId="77C0ADD4"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b/>
                <w:bCs/>
                <w:color w:val="333333"/>
                <w:spacing w:val="2"/>
                <w:lang w:eastAsia="es-CO"/>
              </w:rPr>
              <w:t>COSTO/ UNIDAD</w:t>
            </w:r>
          </w:p>
        </w:tc>
        <w:tc>
          <w:tcPr>
            <w:tcW w:w="650" w:type="pct"/>
            <w:tcBorders>
              <w:top w:val="nil"/>
              <w:left w:val="nil"/>
              <w:bottom w:val="nil"/>
              <w:right w:val="nil"/>
            </w:tcBorders>
            <w:tcMar>
              <w:top w:w="0" w:type="dxa"/>
              <w:left w:w="0" w:type="dxa"/>
              <w:bottom w:w="0" w:type="dxa"/>
              <w:right w:w="0" w:type="dxa"/>
            </w:tcMar>
            <w:hideMark/>
          </w:tcPr>
          <w:p w14:paraId="35D9923B"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b/>
                <w:bCs/>
                <w:color w:val="333333"/>
                <w:spacing w:val="2"/>
                <w:lang w:eastAsia="es-CO"/>
              </w:rPr>
              <w:t>COSTO/ MES</w:t>
            </w:r>
          </w:p>
        </w:tc>
        <w:tc>
          <w:tcPr>
            <w:tcW w:w="650" w:type="pct"/>
            <w:tcBorders>
              <w:top w:val="nil"/>
              <w:left w:val="nil"/>
              <w:bottom w:val="nil"/>
              <w:right w:val="nil"/>
            </w:tcBorders>
            <w:tcMar>
              <w:top w:w="0" w:type="dxa"/>
              <w:left w:w="0" w:type="dxa"/>
              <w:bottom w:w="0" w:type="dxa"/>
              <w:right w:w="0" w:type="dxa"/>
            </w:tcMar>
            <w:hideMark/>
          </w:tcPr>
          <w:p w14:paraId="76CBB0C8"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b/>
                <w:bCs/>
                <w:color w:val="333333"/>
                <w:spacing w:val="2"/>
                <w:lang w:eastAsia="es-CO"/>
              </w:rPr>
              <w:t>TOTAL HOGAR/ 6 MESES</w:t>
            </w:r>
          </w:p>
        </w:tc>
      </w:tr>
      <w:tr w:rsidR="00B13EEC" w:rsidRPr="00013162" w14:paraId="798D1CDB" w14:textId="77777777" w:rsidTr="00B13EEC">
        <w:trPr>
          <w:tblCellSpacing w:w="15" w:type="dxa"/>
        </w:trPr>
        <w:tc>
          <w:tcPr>
            <w:tcW w:w="1550" w:type="pct"/>
            <w:tcBorders>
              <w:top w:val="nil"/>
              <w:left w:val="nil"/>
              <w:bottom w:val="nil"/>
              <w:right w:val="nil"/>
            </w:tcBorders>
            <w:tcMar>
              <w:top w:w="0" w:type="dxa"/>
              <w:left w:w="0" w:type="dxa"/>
              <w:bottom w:w="0" w:type="dxa"/>
              <w:right w:w="0" w:type="dxa"/>
            </w:tcMar>
            <w:hideMark/>
          </w:tcPr>
          <w:p w14:paraId="4DC55C4B" w14:textId="77777777" w:rsidR="00B13EEC" w:rsidRPr="00013162" w:rsidRDefault="00B13EEC" w:rsidP="00B13EEC">
            <w:pPr>
              <w:spacing w:after="0" w:line="270" w:lineRule="atLeast"/>
              <w:jc w:val="both"/>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lastRenderedPageBreak/>
              <w:t>Agentes Educativos Comunitarios (mensual)</w:t>
            </w:r>
          </w:p>
        </w:tc>
        <w:tc>
          <w:tcPr>
            <w:tcW w:w="500" w:type="pct"/>
            <w:tcBorders>
              <w:top w:val="nil"/>
              <w:left w:val="nil"/>
              <w:bottom w:val="nil"/>
              <w:right w:val="nil"/>
            </w:tcBorders>
            <w:tcMar>
              <w:top w:w="0" w:type="dxa"/>
              <w:left w:w="0" w:type="dxa"/>
              <w:bottom w:w="0" w:type="dxa"/>
              <w:right w:w="0" w:type="dxa"/>
            </w:tcMar>
            <w:hideMark/>
          </w:tcPr>
          <w:p w14:paraId="27727766"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3</w:t>
            </w:r>
          </w:p>
        </w:tc>
        <w:tc>
          <w:tcPr>
            <w:tcW w:w="650" w:type="pct"/>
            <w:tcBorders>
              <w:top w:val="nil"/>
              <w:left w:val="nil"/>
              <w:bottom w:val="nil"/>
              <w:right w:val="nil"/>
            </w:tcBorders>
            <w:tcMar>
              <w:top w:w="0" w:type="dxa"/>
              <w:left w:w="0" w:type="dxa"/>
              <w:bottom w:w="0" w:type="dxa"/>
              <w:right w:w="0" w:type="dxa"/>
            </w:tcMar>
            <w:hideMark/>
          </w:tcPr>
          <w:p w14:paraId="6D5B48D6"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6</w:t>
            </w:r>
          </w:p>
        </w:tc>
        <w:tc>
          <w:tcPr>
            <w:tcW w:w="1100" w:type="pct"/>
            <w:gridSpan w:val="2"/>
            <w:tcBorders>
              <w:top w:val="nil"/>
              <w:left w:val="nil"/>
              <w:bottom w:val="nil"/>
              <w:right w:val="nil"/>
            </w:tcBorders>
            <w:tcMar>
              <w:top w:w="0" w:type="dxa"/>
              <w:left w:w="0" w:type="dxa"/>
              <w:bottom w:w="0" w:type="dxa"/>
              <w:right w:w="0" w:type="dxa"/>
            </w:tcMar>
            <w:hideMark/>
          </w:tcPr>
          <w:p w14:paraId="62063034"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382,797</w:t>
            </w:r>
          </w:p>
        </w:tc>
        <w:tc>
          <w:tcPr>
            <w:tcW w:w="650" w:type="pct"/>
            <w:tcBorders>
              <w:top w:val="nil"/>
              <w:left w:val="nil"/>
              <w:bottom w:val="nil"/>
              <w:right w:val="nil"/>
            </w:tcBorders>
            <w:tcMar>
              <w:top w:w="0" w:type="dxa"/>
              <w:left w:w="0" w:type="dxa"/>
              <w:bottom w:w="0" w:type="dxa"/>
              <w:right w:w="0" w:type="dxa"/>
            </w:tcMar>
            <w:hideMark/>
          </w:tcPr>
          <w:p w14:paraId="22741B7A"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1,148,392</w:t>
            </w:r>
          </w:p>
        </w:tc>
        <w:tc>
          <w:tcPr>
            <w:tcW w:w="650" w:type="pct"/>
            <w:tcBorders>
              <w:top w:val="nil"/>
              <w:left w:val="nil"/>
              <w:bottom w:val="nil"/>
              <w:right w:val="nil"/>
            </w:tcBorders>
            <w:tcMar>
              <w:top w:w="0" w:type="dxa"/>
              <w:left w:w="0" w:type="dxa"/>
              <w:bottom w:w="0" w:type="dxa"/>
              <w:right w:w="0" w:type="dxa"/>
            </w:tcMar>
            <w:hideMark/>
          </w:tcPr>
          <w:p w14:paraId="5B4ECFF7"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6,890,352</w:t>
            </w:r>
          </w:p>
        </w:tc>
      </w:tr>
      <w:tr w:rsidR="00B13EEC" w:rsidRPr="00013162" w14:paraId="2C76E496" w14:textId="77777777" w:rsidTr="00B13EEC">
        <w:trPr>
          <w:tblCellSpacing w:w="15" w:type="dxa"/>
        </w:trPr>
        <w:tc>
          <w:tcPr>
            <w:tcW w:w="1550" w:type="pct"/>
            <w:tcBorders>
              <w:top w:val="nil"/>
              <w:left w:val="nil"/>
              <w:bottom w:val="nil"/>
              <w:right w:val="nil"/>
            </w:tcBorders>
            <w:tcMar>
              <w:top w:w="0" w:type="dxa"/>
              <w:left w:w="0" w:type="dxa"/>
              <w:bottom w:w="0" w:type="dxa"/>
              <w:right w:w="0" w:type="dxa"/>
            </w:tcMar>
            <w:hideMark/>
          </w:tcPr>
          <w:p w14:paraId="3598ED81" w14:textId="77777777" w:rsidR="00B13EEC" w:rsidRPr="00013162" w:rsidRDefault="00B13EEC" w:rsidP="00B13EEC">
            <w:pPr>
              <w:spacing w:after="0" w:line="270" w:lineRule="atLeast"/>
              <w:jc w:val="both"/>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Material Didáctico consumo (mensual)</w:t>
            </w:r>
          </w:p>
        </w:tc>
        <w:tc>
          <w:tcPr>
            <w:tcW w:w="500" w:type="pct"/>
            <w:tcBorders>
              <w:top w:val="nil"/>
              <w:left w:val="nil"/>
              <w:bottom w:val="nil"/>
              <w:right w:val="nil"/>
            </w:tcBorders>
            <w:tcMar>
              <w:top w:w="0" w:type="dxa"/>
              <w:left w:w="0" w:type="dxa"/>
              <w:bottom w:w="0" w:type="dxa"/>
              <w:right w:w="0" w:type="dxa"/>
            </w:tcMar>
            <w:hideMark/>
          </w:tcPr>
          <w:p w14:paraId="46DC2FBA"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1</w:t>
            </w:r>
          </w:p>
        </w:tc>
        <w:tc>
          <w:tcPr>
            <w:tcW w:w="650" w:type="pct"/>
            <w:tcBorders>
              <w:top w:val="nil"/>
              <w:left w:val="nil"/>
              <w:bottom w:val="nil"/>
              <w:right w:val="nil"/>
            </w:tcBorders>
            <w:tcMar>
              <w:top w:w="0" w:type="dxa"/>
              <w:left w:w="0" w:type="dxa"/>
              <w:bottom w:w="0" w:type="dxa"/>
              <w:right w:w="0" w:type="dxa"/>
            </w:tcMar>
            <w:hideMark/>
          </w:tcPr>
          <w:p w14:paraId="081FBF73"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6</w:t>
            </w:r>
          </w:p>
        </w:tc>
        <w:tc>
          <w:tcPr>
            <w:tcW w:w="1100" w:type="pct"/>
            <w:gridSpan w:val="2"/>
            <w:tcBorders>
              <w:top w:val="nil"/>
              <w:left w:val="nil"/>
              <w:bottom w:val="nil"/>
              <w:right w:val="nil"/>
            </w:tcBorders>
            <w:tcMar>
              <w:top w:w="0" w:type="dxa"/>
              <w:left w:w="0" w:type="dxa"/>
              <w:bottom w:w="0" w:type="dxa"/>
              <w:right w:w="0" w:type="dxa"/>
            </w:tcMar>
            <w:hideMark/>
          </w:tcPr>
          <w:p w14:paraId="45006031"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 </w:t>
            </w:r>
          </w:p>
        </w:tc>
        <w:tc>
          <w:tcPr>
            <w:tcW w:w="650" w:type="pct"/>
            <w:tcBorders>
              <w:top w:val="nil"/>
              <w:left w:val="nil"/>
              <w:bottom w:val="nil"/>
              <w:right w:val="nil"/>
            </w:tcBorders>
            <w:tcMar>
              <w:top w:w="0" w:type="dxa"/>
              <w:left w:w="0" w:type="dxa"/>
              <w:bottom w:w="0" w:type="dxa"/>
              <w:right w:w="0" w:type="dxa"/>
            </w:tcMar>
            <w:hideMark/>
          </w:tcPr>
          <w:p w14:paraId="3A77013B"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51,500</w:t>
            </w:r>
          </w:p>
        </w:tc>
        <w:tc>
          <w:tcPr>
            <w:tcW w:w="650" w:type="pct"/>
            <w:tcBorders>
              <w:top w:val="nil"/>
              <w:left w:val="nil"/>
              <w:bottom w:val="nil"/>
              <w:right w:val="nil"/>
            </w:tcBorders>
            <w:tcMar>
              <w:top w:w="0" w:type="dxa"/>
              <w:left w:w="0" w:type="dxa"/>
              <w:bottom w:w="0" w:type="dxa"/>
              <w:right w:w="0" w:type="dxa"/>
            </w:tcMar>
            <w:hideMark/>
          </w:tcPr>
          <w:p w14:paraId="02770E94"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309,000</w:t>
            </w:r>
          </w:p>
        </w:tc>
      </w:tr>
      <w:tr w:rsidR="00B13EEC" w:rsidRPr="00013162" w14:paraId="1FC9C10E" w14:textId="77777777" w:rsidTr="00B13EEC">
        <w:trPr>
          <w:tblCellSpacing w:w="15" w:type="dxa"/>
        </w:trPr>
        <w:tc>
          <w:tcPr>
            <w:tcW w:w="1550" w:type="pct"/>
            <w:tcBorders>
              <w:top w:val="nil"/>
              <w:left w:val="nil"/>
              <w:bottom w:val="nil"/>
              <w:right w:val="nil"/>
            </w:tcBorders>
            <w:tcMar>
              <w:top w:w="0" w:type="dxa"/>
              <w:left w:w="0" w:type="dxa"/>
              <w:bottom w:w="0" w:type="dxa"/>
              <w:right w:w="0" w:type="dxa"/>
            </w:tcMar>
            <w:hideMark/>
          </w:tcPr>
          <w:p w14:paraId="682C1766" w14:textId="77777777" w:rsidR="00B13EEC" w:rsidRPr="00013162" w:rsidRDefault="00B13EEC" w:rsidP="00B13EEC">
            <w:pPr>
              <w:spacing w:after="0" w:line="270" w:lineRule="atLeast"/>
              <w:jc w:val="both"/>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Material Didáctico Duradero (anual)</w:t>
            </w:r>
          </w:p>
        </w:tc>
        <w:tc>
          <w:tcPr>
            <w:tcW w:w="500" w:type="pct"/>
            <w:tcBorders>
              <w:top w:val="nil"/>
              <w:left w:val="nil"/>
              <w:bottom w:val="nil"/>
              <w:right w:val="nil"/>
            </w:tcBorders>
            <w:tcMar>
              <w:top w:w="0" w:type="dxa"/>
              <w:left w:w="0" w:type="dxa"/>
              <w:bottom w:w="0" w:type="dxa"/>
              <w:right w:w="0" w:type="dxa"/>
            </w:tcMar>
            <w:hideMark/>
          </w:tcPr>
          <w:p w14:paraId="7E8A8AC7"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1</w:t>
            </w:r>
          </w:p>
        </w:tc>
        <w:tc>
          <w:tcPr>
            <w:tcW w:w="1200" w:type="pct"/>
            <w:gridSpan w:val="2"/>
            <w:tcBorders>
              <w:top w:val="nil"/>
              <w:left w:val="nil"/>
              <w:bottom w:val="nil"/>
              <w:right w:val="nil"/>
            </w:tcBorders>
            <w:tcMar>
              <w:top w:w="0" w:type="dxa"/>
              <w:left w:w="0" w:type="dxa"/>
              <w:bottom w:w="0" w:type="dxa"/>
              <w:right w:w="0" w:type="dxa"/>
            </w:tcMar>
            <w:hideMark/>
          </w:tcPr>
          <w:p w14:paraId="23FAF59F"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 </w:t>
            </w:r>
          </w:p>
        </w:tc>
        <w:tc>
          <w:tcPr>
            <w:tcW w:w="550" w:type="pct"/>
            <w:tcBorders>
              <w:top w:val="nil"/>
              <w:left w:val="nil"/>
              <w:bottom w:val="nil"/>
              <w:right w:val="nil"/>
            </w:tcBorders>
            <w:tcMar>
              <w:top w:w="0" w:type="dxa"/>
              <w:left w:w="0" w:type="dxa"/>
              <w:bottom w:w="0" w:type="dxa"/>
              <w:right w:w="0" w:type="dxa"/>
            </w:tcMar>
            <w:hideMark/>
          </w:tcPr>
          <w:p w14:paraId="6DAD9C04"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155,625</w:t>
            </w:r>
          </w:p>
        </w:tc>
        <w:tc>
          <w:tcPr>
            <w:tcW w:w="1250" w:type="pct"/>
            <w:gridSpan w:val="2"/>
            <w:tcBorders>
              <w:top w:val="nil"/>
              <w:left w:val="nil"/>
              <w:bottom w:val="nil"/>
              <w:right w:val="nil"/>
            </w:tcBorders>
            <w:tcMar>
              <w:top w:w="0" w:type="dxa"/>
              <w:left w:w="0" w:type="dxa"/>
              <w:bottom w:w="0" w:type="dxa"/>
              <w:right w:w="0" w:type="dxa"/>
            </w:tcMar>
            <w:hideMark/>
          </w:tcPr>
          <w:p w14:paraId="38473BB1"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155,625</w:t>
            </w:r>
          </w:p>
        </w:tc>
      </w:tr>
      <w:tr w:rsidR="00B13EEC" w:rsidRPr="00013162" w14:paraId="72E749D0" w14:textId="77777777" w:rsidTr="00B13EEC">
        <w:trPr>
          <w:tblCellSpacing w:w="15" w:type="dxa"/>
        </w:trPr>
        <w:tc>
          <w:tcPr>
            <w:tcW w:w="1550" w:type="pct"/>
            <w:tcBorders>
              <w:top w:val="nil"/>
              <w:left w:val="nil"/>
              <w:bottom w:val="nil"/>
              <w:right w:val="nil"/>
            </w:tcBorders>
            <w:tcMar>
              <w:top w:w="0" w:type="dxa"/>
              <w:left w:w="0" w:type="dxa"/>
              <w:bottom w:w="0" w:type="dxa"/>
              <w:right w:w="0" w:type="dxa"/>
            </w:tcMar>
            <w:hideMark/>
          </w:tcPr>
          <w:p w14:paraId="1A000211" w14:textId="77777777" w:rsidR="00B13EEC" w:rsidRPr="00013162" w:rsidRDefault="00B13EEC" w:rsidP="00B13EEC">
            <w:pPr>
              <w:spacing w:after="0" w:line="270" w:lineRule="atLeast"/>
              <w:jc w:val="both"/>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 xml:space="preserve">Raciones Alimentarias Niños/as (mensual - 20 </w:t>
            </w:r>
            <w:proofErr w:type="spellStart"/>
            <w:r w:rsidRPr="00013162">
              <w:rPr>
                <w:rFonts w:ascii="Verdana" w:eastAsia="Times New Roman" w:hAnsi="Verdana" w:cs="Times New Roman"/>
                <w:color w:val="555555"/>
                <w:spacing w:val="2"/>
                <w:lang w:eastAsia="es-CO"/>
              </w:rPr>
              <w:t>dias</w:t>
            </w:r>
            <w:proofErr w:type="spellEnd"/>
            <w:r w:rsidRPr="00013162">
              <w:rPr>
                <w:rFonts w:ascii="Verdana" w:eastAsia="Times New Roman" w:hAnsi="Verdana" w:cs="Times New Roman"/>
                <w:color w:val="555555"/>
                <w:spacing w:val="2"/>
                <w:lang w:eastAsia="es-CO"/>
              </w:rPr>
              <w:t>)</w:t>
            </w:r>
          </w:p>
        </w:tc>
        <w:tc>
          <w:tcPr>
            <w:tcW w:w="500" w:type="pct"/>
            <w:tcBorders>
              <w:top w:val="nil"/>
              <w:left w:val="nil"/>
              <w:bottom w:val="nil"/>
              <w:right w:val="nil"/>
            </w:tcBorders>
            <w:tcMar>
              <w:top w:w="0" w:type="dxa"/>
              <w:left w:w="0" w:type="dxa"/>
              <w:bottom w:w="0" w:type="dxa"/>
              <w:right w:w="0" w:type="dxa"/>
            </w:tcMar>
            <w:hideMark/>
          </w:tcPr>
          <w:p w14:paraId="0D5C00B3"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24</w:t>
            </w:r>
          </w:p>
        </w:tc>
        <w:tc>
          <w:tcPr>
            <w:tcW w:w="650" w:type="pct"/>
            <w:tcBorders>
              <w:top w:val="nil"/>
              <w:left w:val="nil"/>
              <w:bottom w:val="nil"/>
              <w:right w:val="nil"/>
            </w:tcBorders>
            <w:tcMar>
              <w:top w:w="0" w:type="dxa"/>
              <w:left w:w="0" w:type="dxa"/>
              <w:bottom w:w="0" w:type="dxa"/>
              <w:right w:w="0" w:type="dxa"/>
            </w:tcMar>
            <w:hideMark/>
          </w:tcPr>
          <w:p w14:paraId="1D938130"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6</w:t>
            </w:r>
          </w:p>
        </w:tc>
        <w:tc>
          <w:tcPr>
            <w:tcW w:w="550" w:type="pct"/>
            <w:tcBorders>
              <w:top w:val="nil"/>
              <w:left w:val="nil"/>
              <w:bottom w:val="nil"/>
              <w:right w:val="nil"/>
            </w:tcBorders>
            <w:tcMar>
              <w:top w:w="0" w:type="dxa"/>
              <w:left w:w="0" w:type="dxa"/>
              <w:bottom w:w="0" w:type="dxa"/>
              <w:right w:w="0" w:type="dxa"/>
            </w:tcMar>
            <w:hideMark/>
          </w:tcPr>
          <w:p w14:paraId="3ECFBDB8"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2,041</w:t>
            </w:r>
          </w:p>
        </w:tc>
        <w:tc>
          <w:tcPr>
            <w:tcW w:w="1150" w:type="pct"/>
            <w:gridSpan w:val="2"/>
            <w:tcBorders>
              <w:top w:val="nil"/>
              <w:left w:val="nil"/>
              <w:bottom w:val="nil"/>
              <w:right w:val="nil"/>
            </w:tcBorders>
            <w:tcMar>
              <w:top w:w="0" w:type="dxa"/>
              <w:left w:w="0" w:type="dxa"/>
              <w:bottom w:w="0" w:type="dxa"/>
              <w:right w:w="0" w:type="dxa"/>
            </w:tcMar>
            <w:hideMark/>
          </w:tcPr>
          <w:p w14:paraId="42AE06EC"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979,901</w:t>
            </w:r>
          </w:p>
        </w:tc>
        <w:tc>
          <w:tcPr>
            <w:tcW w:w="650" w:type="pct"/>
            <w:tcBorders>
              <w:top w:val="nil"/>
              <w:left w:val="nil"/>
              <w:bottom w:val="nil"/>
              <w:right w:val="nil"/>
            </w:tcBorders>
            <w:tcMar>
              <w:top w:w="0" w:type="dxa"/>
              <w:left w:w="0" w:type="dxa"/>
              <w:bottom w:w="0" w:type="dxa"/>
              <w:right w:w="0" w:type="dxa"/>
            </w:tcMar>
            <w:hideMark/>
          </w:tcPr>
          <w:p w14:paraId="294C65BA"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5,879,406</w:t>
            </w:r>
          </w:p>
        </w:tc>
      </w:tr>
      <w:tr w:rsidR="00B13EEC" w:rsidRPr="00013162" w14:paraId="799E5CC7" w14:textId="77777777" w:rsidTr="00B13EEC">
        <w:trPr>
          <w:tblCellSpacing w:w="15" w:type="dxa"/>
        </w:trPr>
        <w:tc>
          <w:tcPr>
            <w:tcW w:w="1550" w:type="pct"/>
            <w:tcBorders>
              <w:top w:val="nil"/>
              <w:left w:val="nil"/>
              <w:bottom w:val="nil"/>
              <w:right w:val="nil"/>
            </w:tcBorders>
            <w:tcMar>
              <w:top w:w="0" w:type="dxa"/>
              <w:left w:w="0" w:type="dxa"/>
              <w:bottom w:w="0" w:type="dxa"/>
              <w:right w:w="0" w:type="dxa"/>
            </w:tcMar>
            <w:hideMark/>
          </w:tcPr>
          <w:p w14:paraId="2E07A813" w14:textId="77777777" w:rsidR="00B13EEC" w:rsidRPr="00013162" w:rsidRDefault="00B13EEC" w:rsidP="00B13EEC">
            <w:pPr>
              <w:spacing w:after="0" w:line="270" w:lineRule="atLeast"/>
              <w:jc w:val="both"/>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Raciones Alimentarias Gestante (mensual - 20 días)</w:t>
            </w:r>
          </w:p>
        </w:tc>
        <w:tc>
          <w:tcPr>
            <w:tcW w:w="500" w:type="pct"/>
            <w:tcBorders>
              <w:top w:val="nil"/>
              <w:left w:val="nil"/>
              <w:bottom w:val="nil"/>
              <w:right w:val="nil"/>
            </w:tcBorders>
            <w:tcMar>
              <w:top w:w="0" w:type="dxa"/>
              <w:left w:w="0" w:type="dxa"/>
              <w:bottom w:w="0" w:type="dxa"/>
              <w:right w:w="0" w:type="dxa"/>
            </w:tcMar>
            <w:hideMark/>
          </w:tcPr>
          <w:p w14:paraId="76C7AFF3"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12</w:t>
            </w:r>
          </w:p>
        </w:tc>
        <w:tc>
          <w:tcPr>
            <w:tcW w:w="650" w:type="pct"/>
            <w:tcBorders>
              <w:top w:val="nil"/>
              <w:left w:val="nil"/>
              <w:bottom w:val="nil"/>
              <w:right w:val="nil"/>
            </w:tcBorders>
            <w:tcMar>
              <w:top w:w="0" w:type="dxa"/>
              <w:left w:w="0" w:type="dxa"/>
              <w:bottom w:w="0" w:type="dxa"/>
              <w:right w:w="0" w:type="dxa"/>
            </w:tcMar>
            <w:hideMark/>
          </w:tcPr>
          <w:p w14:paraId="65B5EF51"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6</w:t>
            </w:r>
          </w:p>
        </w:tc>
        <w:tc>
          <w:tcPr>
            <w:tcW w:w="550" w:type="pct"/>
            <w:tcBorders>
              <w:top w:val="nil"/>
              <w:left w:val="nil"/>
              <w:bottom w:val="nil"/>
              <w:right w:val="nil"/>
            </w:tcBorders>
            <w:tcMar>
              <w:top w:w="0" w:type="dxa"/>
              <w:left w:w="0" w:type="dxa"/>
              <w:bottom w:w="0" w:type="dxa"/>
              <w:right w:w="0" w:type="dxa"/>
            </w:tcMar>
            <w:hideMark/>
          </w:tcPr>
          <w:p w14:paraId="0FAAE1F3"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3,090</w:t>
            </w:r>
          </w:p>
        </w:tc>
        <w:tc>
          <w:tcPr>
            <w:tcW w:w="1150" w:type="pct"/>
            <w:gridSpan w:val="2"/>
            <w:tcBorders>
              <w:top w:val="nil"/>
              <w:left w:val="nil"/>
              <w:bottom w:val="nil"/>
              <w:right w:val="nil"/>
            </w:tcBorders>
            <w:tcMar>
              <w:top w:w="0" w:type="dxa"/>
              <w:left w:w="0" w:type="dxa"/>
              <w:bottom w:w="0" w:type="dxa"/>
              <w:right w:w="0" w:type="dxa"/>
            </w:tcMar>
            <w:hideMark/>
          </w:tcPr>
          <w:p w14:paraId="29AAF3DB"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741,600</w:t>
            </w:r>
          </w:p>
        </w:tc>
        <w:tc>
          <w:tcPr>
            <w:tcW w:w="650" w:type="pct"/>
            <w:tcBorders>
              <w:top w:val="nil"/>
              <w:left w:val="nil"/>
              <w:bottom w:val="nil"/>
              <w:right w:val="nil"/>
            </w:tcBorders>
            <w:tcMar>
              <w:top w:w="0" w:type="dxa"/>
              <w:left w:w="0" w:type="dxa"/>
              <w:bottom w:w="0" w:type="dxa"/>
              <w:right w:w="0" w:type="dxa"/>
            </w:tcMar>
            <w:hideMark/>
          </w:tcPr>
          <w:p w14:paraId="1E59E477"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4,449,600</w:t>
            </w:r>
          </w:p>
        </w:tc>
      </w:tr>
      <w:tr w:rsidR="00B13EEC" w:rsidRPr="00013162" w14:paraId="1F5BBD72" w14:textId="77777777" w:rsidTr="00B13EEC">
        <w:trPr>
          <w:tblCellSpacing w:w="15" w:type="dxa"/>
        </w:trPr>
        <w:tc>
          <w:tcPr>
            <w:tcW w:w="1550" w:type="pct"/>
            <w:tcBorders>
              <w:top w:val="nil"/>
              <w:left w:val="nil"/>
              <w:bottom w:val="nil"/>
              <w:right w:val="nil"/>
            </w:tcBorders>
            <w:tcMar>
              <w:top w:w="0" w:type="dxa"/>
              <w:left w:w="0" w:type="dxa"/>
              <w:bottom w:w="0" w:type="dxa"/>
              <w:right w:w="0" w:type="dxa"/>
            </w:tcMar>
            <w:hideMark/>
          </w:tcPr>
          <w:p w14:paraId="4B5A3D4C" w14:textId="77777777" w:rsidR="00B13EEC" w:rsidRPr="00013162" w:rsidRDefault="00B13EEC" w:rsidP="00B13EEC">
            <w:pPr>
              <w:spacing w:after="0" w:line="270" w:lineRule="atLeast"/>
              <w:jc w:val="both"/>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Aseo y Combustible (anual)</w:t>
            </w:r>
          </w:p>
        </w:tc>
        <w:tc>
          <w:tcPr>
            <w:tcW w:w="500" w:type="pct"/>
            <w:tcBorders>
              <w:top w:val="nil"/>
              <w:left w:val="nil"/>
              <w:bottom w:val="nil"/>
              <w:right w:val="nil"/>
            </w:tcBorders>
            <w:tcMar>
              <w:top w:w="0" w:type="dxa"/>
              <w:left w:w="0" w:type="dxa"/>
              <w:bottom w:w="0" w:type="dxa"/>
              <w:right w:w="0" w:type="dxa"/>
            </w:tcMar>
            <w:hideMark/>
          </w:tcPr>
          <w:p w14:paraId="5FEE61F3"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1</w:t>
            </w:r>
          </w:p>
        </w:tc>
        <w:tc>
          <w:tcPr>
            <w:tcW w:w="1200" w:type="pct"/>
            <w:gridSpan w:val="2"/>
            <w:tcBorders>
              <w:top w:val="nil"/>
              <w:left w:val="nil"/>
              <w:bottom w:val="nil"/>
              <w:right w:val="nil"/>
            </w:tcBorders>
            <w:tcMar>
              <w:top w:w="0" w:type="dxa"/>
              <w:left w:w="0" w:type="dxa"/>
              <w:bottom w:w="0" w:type="dxa"/>
              <w:right w:w="0" w:type="dxa"/>
            </w:tcMar>
            <w:hideMark/>
          </w:tcPr>
          <w:p w14:paraId="5730A335"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 </w:t>
            </w:r>
          </w:p>
        </w:tc>
        <w:tc>
          <w:tcPr>
            <w:tcW w:w="550" w:type="pct"/>
            <w:tcBorders>
              <w:top w:val="nil"/>
              <w:left w:val="nil"/>
              <w:bottom w:val="nil"/>
              <w:right w:val="nil"/>
            </w:tcBorders>
            <w:tcMar>
              <w:top w:w="0" w:type="dxa"/>
              <w:left w:w="0" w:type="dxa"/>
              <w:bottom w:w="0" w:type="dxa"/>
              <w:right w:w="0" w:type="dxa"/>
            </w:tcMar>
            <w:hideMark/>
          </w:tcPr>
          <w:p w14:paraId="7FF212B9"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578,819</w:t>
            </w:r>
          </w:p>
        </w:tc>
        <w:tc>
          <w:tcPr>
            <w:tcW w:w="1250" w:type="pct"/>
            <w:gridSpan w:val="2"/>
            <w:tcBorders>
              <w:top w:val="nil"/>
              <w:left w:val="nil"/>
              <w:bottom w:val="nil"/>
              <w:right w:val="nil"/>
            </w:tcBorders>
            <w:tcMar>
              <w:top w:w="0" w:type="dxa"/>
              <w:left w:w="0" w:type="dxa"/>
              <w:bottom w:w="0" w:type="dxa"/>
              <w:right w:w="0" w:type="dxa"/>
            </w:tcMar>
            <w:hideMark/>
          </w:tcPr>
          <w:p w14:paraId="04C547AF"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578,819</w:t>
            </w:r>
          </w:p>
        </w:tc>
      </w:tr>
      <w:tr w:rsidR="00B13EEC" w:rsidRPr="00013162" w14:paraId="59E99CA2" w14:textId="77777777" w:rsidTr="00B13EEC">
        <w:trPr>
          <w:tblCellSpacing w:w="15" w:type="dxa"/>
        </w:trPr>
        <w:tc>
          <w:tcPr>
            <w:tcW w:w="1550" w:type="pct"/>
            <w:tcBorders>
              <w:top w:val="nil"/>
              <w:left w:val="nil"/>
              <w:bottom w:val="nil"/>
              <w:right w:val="nil"/>
            </w:tcBorders>
            <w:tcMar>
              <w:top w:w="0" w:type="dxa"/>
              <w:left w:w="0" w:type="dxa"/>
              <w:bottom w:w="0" w:type="dxa"/>
              <w:right w:w="0" w:type="dxa"/>
            </w:tcMar>
            <w:hideMark/>
          </w:tcPr>
          <w:p w14:paraId="1D7F9316" w14:textId="77777777" w:rsidR="00B13EEC" w:rsidRPr="00013162" w:rsidRDefault="00B13EEC" w:rsidP="00B13EEC">
            <w:pPr>
              <w:spacing w:after="0" w:line="270" w:lineRule="atLeast"/>
              <w:jc w:val="both"/>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Dotación Inicial (anual)</w:t>
            </w:r>
          </w:p>
        </w:tc>
        <w:tc>
          <w:tcPr>
            <w:tcW w:w="500" w:type="pct"/>
            <w:tcBorders>
              <w:top w:val="nil"/>
              <w:left w:val="nil"/>
              <w:bottom w:val="nil"/>
              <w:right w:val="nil"/>
            </w:tcBorders>
            <w:tcMar>
              <w:top w:w="0" w:type="dxa"/>
              <w:left w:w="0" w:type="dxa"/>
              <w:bottom w:w="0" w:type="dxa"/>
              <w:right w:w="0" w:type="dxa"/>
            </w:tcMar>
            <w:hideMark/>
          </w:tcPr>
          <w:p w14:paraId="423A7035"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1</w:t>
            </w:r>
          </w:p>
        </w:tc>
        <w:tc>
          <w:tcPr>
            <w:tcW w:w="1200" w:type="pct"/>
            <w:gridSpan w:val="2"/>
            <w:tcBorders>
              <w:top w:val="nil"/>
              <w:left w:val="nil"/>
              <w:bottom w:val="nil"/>
              <w:right w:val="nil"/>
            </w:tcBorders>
            <w:tcMar>
              <w:top w:w="0" w:type="dxa"/>
              <w:left w:w="0" w:type="dxa"/>
              <w:bottom w:w="0" w:type="dxa"/>
              <w:right w:w="0" w:type="dxa"/>
            </w:tcMar>
            <w:hideMark/>
          </w:tcPr>
          <w:p w14:paraId="56EF8A74"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 </w:t>
            </w:r>
          </w:p>
        </w:tc>
        <w:tc>
          <w:tcPr>
            <w:tcW w:w="550" w:type="pct"/>
            <w:tcBorders>
              <w:top w:val="nil"/>
              <w:left w:val="nil"/>
              <w:bottom w:val="nil"/>
              <w:right w:val="nil"/>
            </w:tcBorders>
            <w:tcMar>
              <w:top w:w="0" w:type="dxa"/>
              <w:left w:w="0" w:type="dxa"/>
              <w:bottom w:w="0" w:type="dxa"/>
              <w:right w:w="0" w:type="dxa"/>
            </w:tcMar>
            <w:hideMark/>
          </w:tcPr>
          <w:p w14:paraId="3E9F5EE1"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2,651,432</w:t>
            </w:r>
          </w:p>
        </w:tc>
        <w:tc>
          <w:tcPr>
            <w:tcW w:w="1250" w:type="pct"/>
            <w:gridSpan w:val="2"/>
            <w:tcBorders>
              <w:top w:val="nil"/>
              <w:left w:val="nil"/>
              <w:bottom w:val="nil"/>
              <w:right w:val="nil"/>
            </w:tcBorders>
            <w:tcMar>
              <w:top w:w="0" w:type="dxa"/>
              <w:left w:w="0" w:type="dxa"/>
              <w:bottom w:w="0" w:type="dxa"/>
              <w:right w:w="0" w:type="dxa"/>
            </w:tcMar>
            <w:hideMark/>
          </w:tcPr>
          <w:p w14:paraId="0307B64F"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2,651,432</w:t>
            </w:r>
          </w:p>
        </w:tc>
      </w:tr>
      <w:tr w:rsidR="00B13EEC" w:rsidRPr="00013162" w14:paraId="63C1E5B3" w14:textId="77777777" w:rsidTr="00B13EEC">
        <w:trPr>
          <w:tblCellSpacing w:w="15" w:type="dxa"/>
        </w:trPr>
        <w:tc>
          <w:tcPr>
            <w:tcW w:w="4350" w:type="pct"/>
            <w:tcBorders>
              <w:top w:val="nil"/>
              <w:left w:val="nil"/>
              <w:bottom w:val="nil"/>
              <w:right w:val="nil"/>
            </w:tcBorders>
            <w:tcMar>
              <w:top w:w="0" w:type="dxa"/>
              <w:left w:w="0" w:type="dxa"/>
              <w:bottom w:w="0" w:type="dxa"/>
              <w:right w:w="0" w:type="dxa"/>
            </w:tcMar>
            <w:hideMark/>
          </w:tcPr>
          <w:p w14:paraId="722AEBEF"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b/>
                <w:bCs/>
                <w:color w:val="333333"/>
                <w:spacing w:val="2"/>
                <w:lang w:eastAsia="es-CO"/>
              </w:rPr>
              <w:t>Subtotal por Hogar</w:t>
            </w:r>
          </w:p>
        </w:tc>
        <w:tc>
          <w:tcPr>
            <w:tcW w:w="650" w:type="pct"/>
            <w:gridSpan w:val="6"/>
            <w:tcBorders>
              <w:top w:val="nil"/>
              <w:left w:val="nil"/>
              <w:bottom w:val="nil"/>
              <w:right w:val="nil"/>
            </w:tcBorders>
            <w:tcMar>
              <w:top w:w="0" w:type="dxa"/>
              <w:left w:w="0" w:type="dxa"/>
              <w:bottom w:w="0" w:type="dxa"/>
              <w:right w:w="0" w:type="dxa"/>
            </w:tcMar>
            <w:hideMark/>
          </w:tcPr>
          <w:p w14:paraId="73AA350B"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b/>
                <w:bCs/>
                <w:color w:val="333333"/>
                <w:spacing w:val="2"/>
                <w:lang w:eastAsia="es-CO"/>
              </w:rPr>
              <w:t>20,914,234</w:t>
            </w:r>
          </w:p>
        </w:tc>
      </w:tr>
      <w:tr w:rsidR="00B13EEC" w:rsidRPr="00013162" w14:paraId="61E24C0B" w14:textId="77777777" w:rsidTr="00B13EEC">
        <w:trPr>
          <w:tblCellSpacing w:w="15" w:type="dxa"/>
        </w:trPr>
        <w:tc>
          <w:tcPr>
            <w:tcW w:w="1550" w:type="pct"/>
            <w:tcBorders>
              <w:top w:val="nil"/>
              <w:left w:val="nil"/>
              <w:bottom w:val="nil"/>
              <w:right w:val="nil"/>
            </w:tcBorders>
            <w:tcMar>
              <w:top w:w="0" w:type="dxa"/>
              <w:left w:w="0" w:type="dxa"/>
              <w:bottom w:w="0" w:type="dxa"/>
              <w:right w:w="0" w:type="dxa"/>
            </w:tcMar>
            <w:hideMark/>
          </w:tcPr>
          <w:p w14:paraId="2095E3DD" w14:textId="77777777" w:rsidR="00B13EEC" w:rsidRPr="00013162" w:rsidRDefault="00B13EEC" w:rsidP="00B13EEC">
            <w:pPr>
              <w:spacing w:after="0" w:line="270" w:lineRule="atLeast"/>
              <w:jc w:val="both"/>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Otros *</w:t>
            </w:r>
          </w:p>
        </w:tc>
        <w:tc>
          <w:tcPr>
            <w:tcW w:w="500" w:type="pct"/>
            <w:tcBorders>
              <w:top w:val="nil"/>
              <w:left w:val="nil"/>
              <w:bottom w:val="nil"/>
              <w:right w:val="nil"/>
            </w:tcBorders>
            <w:tcMar>
              <w:top w:w="0" w:type="dxa"/>
              <w:left w:w="0" w:type="dxa"/>
              <w:bottom w:w="0" w:type="dxa"/>
              <w:right w:w="0" w:type="dxa"/>
            </w:tcMar>
            <w:hideMark/>
          </w:tcPr>
          <w:p w14:paraId="315354FA"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1</w:t>
            </w:r>
          </w:p>
        </w:tc>
        <w:tc>
          <w:tcPr>
            <w:tcW w:w="1200" w:type="pct"/>
            <w:tcBorders>
              <w:top w:val="nil"/>
              <w:left w:val="nil"/>
              <w:bottom w:val="nil"/>
              <w:right w:val="nil"/>
            </w:tcBorders>
            <w:tcMar>
              <w:top w:w="0" w:type="dxa"/>
              <w:left w:w="0" w:type="dxa"/>
              <w:bottom w:w="0" w:type="dxa"/>
              <w:right w:w="0" w:type="dxa"/>
            </w:tcMar>
            <w:hideMark/>
          </w:tcPr>
          <w:p w14:paraId="64EFBD6E"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6</w:t>
            </w:r>
          </w:p>
        </w:tc>
        <w:tc>
          <w:tcPr>
            <w:tcW w:w="1150" w:type="pct"/>
            <w:gridSpan w:val="2"/>
            <w:tcBorders>
              <w:top w:val="nil"/>
              <w:left w:val="nil"/>
              <w:bottom w:val="nil"/>
              <w:right w:val="nil"/>
            </w:tcBorders>
            <w:tcMar>
              <w:top w:w="0" w:type="dxa"/>
              <w:left w:w="0" w:type="dxa"/>
              <w:bottom w:w="0" w:type="dxa"/>
              <w:right w:w="0" w:type="dxa"/>
            </w:tcMar>
            <w:hideMark/>
          </w:tcPr>
          <w:p w14:paraId="5C431128" w14:textId="77777777" w:rsidR="00B13EEC" w:rsidRPr="00013162" w:rsidRDefault="00B13EEC" w:rsidP="00B13EEC">
            <w:pPr>
              <w:spacing w:after="0" w:line="270" w:lineRule="atLeast"/>
              <w:jc w:val="both"/>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360,500</w:t>
            </w:r>
          </w:p>
        </w:tc>
        <w:tc>
          <w:tcPr>
            <w:tcW w:w="650" w:type="pct"/>
            <w:gridSpan w:val="2"/>
            <w:tcBorders>
              <w:top w:val="nil"/>
              <w:left w:val="nil"/>
              <w:bottom w:val="nil"/>
              <w:right w:val="nil"/>
            </w:tcBorders>
            <w:tcMar>
              <w:top w:w="0" w:type="dxa"/>
              <w:left w:w="0" w:type="dxa"/>
              <w:bottom w:w="0" w:type="dxa"/>
              <w:right w:w="0" w:type="dxa"/>
            </w:tcMar>
            <w:hideMark/>
          </w:tcPr>
          <w:p w14:paraId="13F61076"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color w:val="555555"/>
                <w:spacing w:val="2"/>
                <w:lang w:eastAsia="es-CO"/>
              </w:rPr>
              <w:t>2,163,000</w:t>
            </w:r>
          </w:p>
        </w:tc>
      </w:tr>
      <w:tr w:rsidR="00B13EEC" w:rsidRPr="00013162" w14:paraId="00B46CDF" w14:textId="77777777" w:rsidTr="00B13EEC">
        <w:trPr>
          <w:tblCellSpacing w:w="15" w:type="dxa"/>
        </w:trPr>
        <w:tc>
          <w:tcPr>
            <w:tcW w:w="4350" w:type="pct"/>
            <w:tcBorders>
              <w:top w:val="nil"/>
              <w:left w:val="nil"/>
              <w:bottom w:val="nil"/>
              <w:right w:val="nil"/>
            </w:tcBorders>
            <w:tcMar>
              <w:top w:w="0" w:type="dxa"/>
              <w:left w:w="0" w:type="dxa"/>
              <w:bottom w:w="0" w:type="dxa"/>
              <w:right w:w="0" w:type="dxa"/>
            </w:tcMar>
            <w:hideMark/>
          </w:tcPr>
          <w:p w14:paraId="418C1F48" w14:textId="77777777" w:rsidR="00B13EEC" w:rsidRPr="00013162" w:rsidRDefault="00B13EEC" w:rsidP="00B13EEC">
            <w:pPr>
              <w:spacing w:after="0" w:line="270" w:lineRule="atLeast"/>
              <w:jc w:val="center"/>
              <w:rPr>
                <w:rFonts w:ascii="Verdana" w:eastAsia="Times New Roman" w:hAnsi="Verdana" w:cs="Times New Roman"/>
                <w:color w:val="555555"/>
                <w:spacing w:val="2"/>
                <w:lang w:eastAsia="es-CO"/>
              </w:rPr>
            </w:pPr>
            <w:r w:rsidRPr="00013162">
              <w:rPr>
                <w:rFonts w:ascii="Verdana" w:eastAsia="Times New Roman" w:hAnsi="Verdana" w:cs="Times New Roman"/>
                <w:b/>
                <w:bCs/>
                <w:color w:val="333333"/>
                <w:spacing w:val="2"/>
                <w:lang w:eastAsia="es-CO"/>
              </w:rPr>
              <w:t>TOTAL</w:t>
            </w:r>
          </w:p>
        </w:tc>
        <w:tc>
          <w:tcPr>
            <w:tcW w:w="650" w:type="pct"/>
            <w:gridSpan w:val="6"/>
            <w:tcBorders>
              <w:top w:val="nil"/>
              <w:left w:val="nil"/>
              <w:bottom w:val="nil"/>
              <w:right w:val="nil"/>
            </w:tcBorders>
            <w:tcMar>
              <w:top w:w="0" w:type="dxa"/>
              <w:left w:w="0" w:type="dxa"/>
              <w:bottom w:w="0" w:type="dxa"/>
              <w:right w:w="0" w:type="dxa"/>
            </w:tcMar>
            <w:hideMark/>
          </w:tcPr>
          <w:p w14:paraId="3798EC77" w14:textId="77777777" w:rsidR="00B13EEC" w:rsidRPr="00013162" w:rsidRDefault="00B13EEC" w:rsidP="00B13EEC">
            <w:pPr>
              <w:spacing w:after="0" w:line="270" w:lineRule="atLeast"/>
              <w:jc w:val="right"/>
              <w:rPr>
                <w:rFonts w:ascii="Verdana" w:eastAsia="Times New Roman" w:hAnsi="Verdana" w:cs="Times New Roman"/>
                <w:color w:val="555555"/>
                <w:spacing w:val="2"/>
                <w:lang w:eastAsia="es-CO"/>
              </w:rPr>
            </w:pPr>
            <w:r w:rsidRPr="00013162">
              <w:rPr>
                <w:rFonts w:ascii="Verdana" w:eastAsia="Times New Roman" w:hAnsi="Verdana" w:cs="Times New Roman"/>
                <w:b/>
                <w:bCs/>
                <w:color w:val="333333"/>
                <w:spacing w:val="2"/>
                <w:lang w:eastAsia="es-CO"/>
              </w:rPr>
              <w:t>23.077,234</w:t>
            </w:r>
          </w:p>
        </w:tc>
      </w:tr>
    </w:tbl>
    <w:p w14:paraId="4B76D3B1" w14:textId="6FBEE487" w:rsidR="00B13EEC" w:rsidRPr="00013162" w:rsidRDefault="00B13EEC" w:rsidP="00B13EEC">
      <w:pPr>
        <w:pStyle w:val="Sinespaciado"/>
        <w:jc w:val="both"/>
        <w:rPr>
          <w:rFonts w:ascii="Verdana" w:hAnsi="Verdana"/>
        </w:rPr>
      </w:pPr>
    </w:p>
    <w:p w14:paraId="0951FB2B" w14:textId="291D584B" w:rsidR="00B13EEC" w:rsidRPr="00013162" w:rsidRDefault="00B13EEC" w:rsidP="00B13EEC">
      <w:pPr>
        <w:pStyle w:val="Sinespaciado"/>
        <w:jc w:val="both"/>
        <w:rPr>
          <w:rFonts w:ascii="Verdana" w:hAnsi="Verdana"/>
        </w:rPr>
      </w:pPr>
    </w:p>
    <w:p w14:paraId="547DBECE" w14:textId="77777777" w:rsidR="00B13EEC" w:rsidRPr="00013162" w:rsidRDefault="00B13EEC" w:rsidP="00B13EEC">
      <w:pPr>
        <w:pStyle w:val="Sinespaciado"/>
        <w:jc w:val="both"/>
        <w:rPr>
          <w:rFonts w:ascii="Verdana" w:hAnsi="Verdana"/>
        </w:rPr>
      </w:pPr>
      <w:r w:rsidRPr="00013162">
        <w:rPr>
          <w:rFonts w:ascii="Verdana" w:hAnsi="Verdana"/>
        </w:rPr>
        <w:t>Nota: Costo profesional por regional al mes à $ 2'060.000 6 meses 12,360,000</w:t>
      </w:r>
    </w:p>
    <w:p w14:paraId="770DD8E6" w14:textId="77777777" w:rsidR="00B13EEC" w:rsidRPr="00013162" w:rsidRDefault="00B13EEC" w:rsidP="00B13EEC">
      <w:pPr>
        <w:pStyle w:val="Sinespaciado"/>
        <w:jc w:val="both"/>
        <w:rPr>
          <w:rFonts w:ascii="Verdana" w:hAnsi="Verdana"/>
        </w:rPr>
      </w:pPr>
    </w:p>
    <w:p w14:paraId="6946D741" w14:textId="77777777" w:rsidR="00B13EEC" w:rsidRPr="00013162" w:rsidRDefault="00B13EEC" w:rsidP="00B13EEC">
      <w:pPr>
        <w:pStyle w:val="Sinespaciado"/>
        <w:jc w:val="both"/>
        <w:rPr>
          <w:rFonts w:ascii="Verdana" w:hAnsi="Verdana"/>
        </w:rPr>
      </w:pPr>
      <w:r w:rsidRPr="00013162">
        <w:rPr>
          <w:rFonts w:ascii="Verdana" w:hAnsi="Verdana"/>
        </w:rPr>
        <w:t>*Este rubro no se puede comprometer hasta recibir instrucciones de la Dirección General.</w:t>
      </w:r>
    </w:p>
    <w:p w14:paraId="5DBCC170" w14:textId="77777777" w:rsidR="00B13EEC" w:rsidRPr="00013162" w:rsidRDefault="00B13EEC" w:rsidP="00B13EEC">
      <w:pPr>
        <w:pStyle w:val="Sinespaciado"/>
        <w:jc w:val="both"/>
        <w:rPr>
          <w:rFonts w:ascii="Verdana" w:hAnsi="Verdana"/>
        </w:rPr>
      </w:pPr>
    </w:p>
    <w:p w14:paraId="65D10D82" w14:textId="4E4B0816" w:rsidR="00B13EEC" w:rsidRPr="00013162" w:rsidRDefault="00B13EEC" w:rsidP="00B13EEC">
      <w:pPr>
        <w:pStyle w:val="Sinespaciado"/>
        <w:jc w:val="both"/>
        <w:rPr>
          <w:rFonts w:ascii="Verdana" w:hAnsi="Verdana"/>
          <w:b/>
          <w:bCs/>
        </w:rPr>
      </w:pPr>
      <w:r w:rsidRPr="00013162">
        <w:rPr>
          <w:rFonts w:ascii="Verdana" w:hAnsi="Verdana"/>
          <w:b/>
          <w:bCs/>
        </w:rPr>
        <w:t>Contratación:</w:t>
      </w:r>
    </w:p>
    <w:p w14:paraId="2F82006C" w14:textId="2956ED34" w:rsidR="00B13EEC" w:rsidRPr="00013162" w:rsidRDefault="00B13EEC" w:rsidP="00B13EEC">
      <w:pPr>
        <w:pStyle w:val="Sinespaciado"/>
        <w:jc w:val="both"/>
        <w:rPr>
          <w:rFonts w:ascii="Verdana" w:hAnsi="Verdana"/>
          <w:b/>
          <w:bCs/>
        </w:rPr>
      </w:pPr>
    </w:p>
    <w:p w14:paraId="06D69FB0" w14:textId="709DB67E" w:rsidR="00B13EEC" w:rsidRPr="00013162" w:rsidRDefault="00B13EEC" w:rsidP="00B13EEC">
      <w:pPr>
        <w:pStyle w:val="Sinespaciado"/>
        <w:jc w:val="both"/>
        <w:rPr>
          <w:rFonts w:ascii="Verdana" w:hAnsi="Verdana"/>
        </w:rPr>
      </w:pPr>
      <w:r w:rsidRPr="00013162">
        <w:rPr>
          <w:rFonts w:ascii="Verdana" w:hAnsi="Verdana"/>
        </w:rPr>
        <w:t>Se seleccionarán operadores que tengan experiencia en primera infancia.</w:t>
      </w:r>
    </w:p>
    <w:p w14:paraId="6D6EF1D0" w14:textId="543FA415" w:rsidR="00B13EEC" w:rsidRPr="00013162" w:rsidRDefault="00B13EEC" w:rsidP="00B13EEC">
      <w:pPr>
        <w:pStyle w:val="Sinespaciado"/>
        <w:jc w:val="both"/>
        <w:rPr>
          <w:rFonts w:ascii="Verdana" w:hAnsi="Verdana"/>
        </w:rPr>
      </w:pPr>
    </w:p>
    <w:p w14:paraId="4254A37B" w14:textId="77777777" w:rsidR="00B13EEC" w:rsidRPr="00013162" w:rsidRDefault="00B13EEC" w:rsidP="00B13EEC">
      <w:pPr>
        <w:pStyle w:val="Sinespaciado"/>
        <w:jc w:val="both"/>
        <w:rPr>
          <w:rFonts w:ascii="Verdana" w:hAnsi="Verdana"/>
        </w:rPr>
      </w:pPr>
      <w:r w:rsidRPr="009D3CB3">
        <w:rPr>
          <w:rFonts w:ascii="Verdana" w:hAnsi="Verdana"/>
          <w:b/>
        </w:rPr>
        <w:t>Forma de pago</w:t>
      </w:r>
      <w:r w:rsidRPr="00013162">
        <w:rPr>
          <w:rFonts w:ascii="Verdana" w:hAnsi="Verdana"/>
        </w:rPr>
        <w:t>: El ICBF entregará los aportes por mensualidades vencidas que corresponderán al promedio de asistencia mensual descontando el valor de las raciones de los cupos no utilizados. Los desembolsos se efectuarán una vez se cuente con el respectivo PAC, previa certificación de cumplimiento expedida por el supervisor para realizar el desembolso.</w:t>
      </w:r>
    </w:p>
    <w:p w14:paraId="44106BF7" w14:textId="77777777" w:rsidR="00B13EEC" w:rsidRPr="00013162" w:rsidRDefault="00B13EEC" w:rsidP="00B13EEC">
      <w:pPr>
        <w:pStyle w:val="Sinespaciado"/>
        <w:jc w:val="both"/>
        <w:rPr>
          <w:rFonts w:ascii="Verdana" w:hAnsi="Verdana"/>
        </w:rPr>
      </w:pPr>
    </w:p>
    <w:p w14:paraId="2886ACA5" w14:textId="4A1EA59F" w:rsidR="00B13EEC" w:rsidRPr="00013162" w:rsidRDefault="00B13EEC" w:rsidP="00B13EEC">
      <w:pPr>
        <w:pStyle w:val="Sinespaciado"/>
        <w:jc w:val="both"/>
        <w:rPr>
          <w:rFonts w:ascii="Verdana" w:hAnsi="Verdana"/>
          <w:b/>
          <w:bCs/>
        </w:rPr>
      </w:pPr>
      <w:r w:rsidRPr="00013162">
        <w:rPr>
          <w:rFonts w:ascii="Verdana" w:hAnsi="Verdana"/>
          <w:b/>
          <w:bCs/>
        </w:rPr>
        <w:t>Clasificador del Gasto:</w:t>
      </w:r>
    </w:p>
    <w:p w14:paraId="14C4A44C" w14:textId="56DFC1CA" w:rsidR="00B13EEC" w:rsidRPr="00013162" w:rsidRDefault="00B13EEC" w:rsidP="00B13EEC">
      <w:pPr>
        <w:pStyle w:val="Sinespaciado"/>
        <w:jc w:val="both"/>
        <w:rPr>
          <w:rFonts w:ascii="Verdana" w:hAnsi="Verdana"/>
          <w:b/>
          <w:bCs/>
        </w:rPr>
      </w:pPr>
    </w:p>
    <w:p w14:paraId="53A71EDD" w14:textId="77777777" w:rsidR="00B13EEC" w:rsidRPr="00013162" w:rsidRDefault="00B13EEC" w:rsidP="00B13EEC">
      <w:pPr>
        <w:pStyle w:val="Sinespaciado"/>
        <w:jc w:val="both"/>
        <w:rPr>
          <w:rFonts w:ascii="Verdana" w:hAnsi="Verdana"/>
        </w:rPr>
      </w:pPr>
      <w:r w:rsidRPr="00013162">
        <w:rPr>
          <w:rFonts w:ascii="Verdana" w:hAnsi="Verdana"/>
        </w:rPr>
        <w:t>Contrato de aporte con personas jurídicas conforme a los componentes de gasto y según los lineamientos técnicos definidos para la ejecución de la modalidad.</w:t>
      </w:r>
    </w:p>
    <w:p w14:paraId="4D57F367" w14:textId="77777777" w:rsidR="00B13EEC" w:rsidRPr="00013162" w:rsidRDefault="00B13EEC" w:rsidP="00B13EEC">
      <w:pPr>
        <w:pStyle w:val="Sinespaciado"/>
        <w:jc w:val="both"/>
        <w:rPr>
          <w:rFonts w:ascii="Verdana" w:hAnsi="Verdana"/>
          <w:b/>
          <w:bCs/>
        </w:rPr>
      </w:pPr>
    </w:p>
    <w:p w14:paraId="611A357A" w14:textId="45151C31" w:rsidR="00B13EEC" w:rsidRPr="00013162" w:rsidRDefault="00B13EEC" w:rsidP="00B13EEC">
      <w:pPr>
        <w:pStyle w:val="Sinespaciado"/>
        <w:jc w:val="both"/>
        <w:rPr>
          <w:rFonts w:ascii="Verdana" w:hAnsi="Verdana"/>
          <w:b/>
          <w:bCs/>
        </w:rPr>
      </w:pPr>
      <w:r w:rsidRPr="00013162">
        <w:rPr>
          <w:rFonts w:ascii="Verdana" w:hAnsi="Verdana"/>
          <w:b/>
          <w:bCs/>
        </w:rPr>
        <w:t>Indicadores de Seguimiento y Evaluación:</w:t>
      </w:r>
    </w:p>
    <w:p w14:paraId="55E76522" w14:textId="291FA152" w:rsidR="00B13EEC" w:rsidRPr="00013162" w:rsidRDefault="00B13EEC" w:rsidP="00B13EEC">
      <w:pPr>
        <w:pStyle w:val="Sinespaciado"/>
        <w:jc w:val="both"/>
        <w:rPr>
          <w:rFonts w:ascii="Verdana" w:hAnsi="Verdana"/>
          <w:b/>
          <w:bCs/>
        </w:rPr>
      </w:pPr>
    </w:p>
    <w:p w14:paraId="0E164FCC" w14:textId="77777777" w:rsidR="00B13EEC" w:rsidRPr="00013162" w:rsidRDefault="00B13EEC" w:rsidP="00B13EEC">
      <w:pPr>
        <w:pStyle w:val="Sinespaciado"/>
        <w:jc w:val="both"/>
        <w:rPr>
          <w:rFonts w:ascii="Verdana" w:hAnsi="Verdana"/>
        </w:rPr>
      </w:pPr>
      <w:r w:rsidRPr="00013162">
        <w:rPr>
          <w:rFonts w:ascii="Verdana" w:hAnsi="Verdana"/>
        </w:rPr>
        <w:lastRenderedPageBreak/>
        <w:t>- Mujeres Gestantes y lactantes atendidas/ Mujeres Gestantes y lactantes programadas.</w:t>
      </w:r>
    </w:p>
    <w:p w14:paraId="08FFF9DD" w14:textId="77777777" w:rsidR="00B13EEC" w:rsidRPr="00013162" w:rsidRDefault="00B13EEC" w:rsidP="00B13EEC">
      <w:pPr>
        <w:pStyle w:val="Sinespaciado"/>
        <w:jc w:val="both"/>
        <w:rPr>
          <w:rFonts w:ascii="Verdana" w:hAnsi="Verdana"/>
        </w:rPr>
      </w:pPr>
    </w:p>
    <w:p w14:paraId="3D7C83B5" w14:textId="19EC80CB" w:rsidR="00B13EEC" w:rsidRPr="00013162" w:rsidRDefault="00B13EEC" w:rsidP="00B13EEC">
      <w:pPr>
        <w:pStyle w:val="Sinespaciado"/>
        <w:jc w:val="both"/>
        <w:rPr>
          <w:rFonts w:ascii="Verdana" w:hAnsi="Verdana"/>
        </w:rPr>
      </w:pPr>
      <w:r w:rsidRPr="00013162">
        <w:rPr>
          <w:rFonts w:ascii="Verdana" w:hAnsi="Verdana"/>
        </w:rPr>
        <w:t>- Número de niños y niñas atendidos por la modalidad / niños y niñas programados.</w:t>
      </w:r>
    </w:p>
    <w:p w14:paraId="211599FB" w14:textId="54C0E86E" w:rsidR="00B13EEC" w:rsidRPr="00013162" w:rsidRDefault="00B13EEC" w:rsidP="00B13EEC">
      <w:pPr>
        <w:pStyle w:val="Sinespaciado"/>
        <w:jc w:val="both"/>
        <w:rPr>
          <w:rFonts w:ascii="Verdana" w:hAnsi="Verdana"/>
        </w:rPr>
      </w:pPr>
    </w:p>
    <w:p w14:paraId="7BCA3653" w14:textId="77777777" w:rsidR="00B13EEC" w:rsidRPr="00013162" w:rsidRDefault="00B13EEC" w:rsidP="00B13EEC">
      <w:pPr>
        <w:pStyle w:val="Sinespaciado"/>
        <w:jc w:val="both"/>
        <w:rPr>
          <w:rFonts w:ascii="Verdana" w:hAnsi="Verdana"/>
        </w:rPr>
      </w:pPr>
      <w:r w:rsidRPr="00013162">
        <w:rPr>
          <w:rFonts w:ascii="Verdana" w:hAnsi="Verdana"/>
          <w:b/>
          <w:bCs/>
        </w:rPr>
        <w:t>ARTÍCULO 28.</w:t>
      </w:r>
      <w:r w:rsidRPr="00013162">
        <w:rPr>
          <w:rFonts w:ascii="Verdana" w:hAnsi="Verdana"/>
        </w:rPr>
        <w:t xml:space="preserve"> Incluir en los Lineamientos de Programación de la vigencia 2011 la Ficha No. I–42 A, la cual quedará así:</w:t>
      </w:r>
    </w:p>
    <w:p w14:paraId="1792FBED" w14:textId="77777777" w:rsidR="00B13EEC" w:rsidRPr="00013162" w:rsidRDefault="00B13EEC" w:rsidP="00B13EEC">
      <w:pPr>
        <w:pStyle w:val="Sinespaciado"/>
        <w:jc w:val="both"/>
        <w:rPr>
          <w:rFonts w:ascii="Verdana" w:hAnsi="Verdana"/>
        </w:rPr>
      </w:pPr>
    </w:p>
    <w:p w14:paraId="7CD76A9E" w14:textId="77777777" w:rsidR="00B13EEC" w:rsidRPr="00013162" w:rsidRDefault="00B13EEC" w:rsidP="00B13EEC">
      <w:pPr>
        <w:pStyle w:val="Sinespaciado"/>
        <w:jc w:val="both"/>
        <w:rPr>
          <w:rFonts w:ascii="Verdana" w:hAnsi="Verdana"/>
        </w:rPr>
      </w:pPr>
      <w:r w:rsidRPr="00013162">
        <w:rPr>
          <w:rFonts w:ascii="Verdana" w:hAnsi="Verdana"/>
        </w:rPr>
        <w:t>Proyecto 320-1501-141 ASISTENCIA A LA NIÑEZ Y APOYO A LA FAMILIA PARA POSIBILITAR A LOS NIÑOS EL EJERCICIO DE SUS DERECHOS -ATENCIÓN A LA POBLACIÓN EN SITUACIÓN DE DESPLAZAMIENTO (APD) A NIVEL NACIONAL.</w:t>
      </w:r>
    </w:p>
    <w:p w14:paraId="6F222017" w14:textId="77777777" w:rsidR="00B13EEC" w:rsidRPr="00013162" w:rsidRDefault="00B13EEC" w:rsidP="00B13EEC">
      <w:pPr>
        <w:pStyle w:val="Sinespaciado"/>
        <w:jc w:val="both"/>
        <w:rPr>
          <w:rFonts w:ascii="Verdana" w:hAnsi="Verdana"/>
        </w:rPr>
      </w:pPr>
    </w:p>
    <w:p w14:paraId="0B35F364" w14:textId="77777777" w:rsidR="00B13EEC" w:rsidRPr="00013162" w:rsidRDefault="00B13EEC" w:rsidP="00B13EEC">
      <w:pPr>
        <w:pStyle w:val="Sinespaciado"/>
        <w:jc w:val="both"/>
        <w:rPr>
          <w:rFonts w:ascii="Verdana" w:hAnsi="Verdana"/>
        </w:rPr>
      </w:pPr>
      <w:r w:rsidRPr="00013162">
        <w:rPr>
          <w:rFonts w:ascii="Verdana" w:hAnsi="Verdana"/>
        </w:rPr>
        <w:t>Subproyecto 01: APOYO FORMATIVO A LA FAMILIA PARA SER GARANTE DE DERECHOS - DESPLAZADOS:</w:t>
      </w:r>
    </w:p>
    <w:p w14:paraId="2FC6FF7F" w14:textId="77777777" w:rsidR="00B13EEC" w:rsidRPr="00013162" w:rsidRDefault="00B13EEC" w:rsidP="00B13EEC">
      <w:pPr>
        <w:pStyle w:val="Sinespaciado"/>
        <w:jc w:val="both"/>
        <w:rPr>
          <w:rFonts w:ascii="Verdana" w:hAnsi="Verdana"/>
        </w:rPr>
      </w:pPr>
    </w:p>
    <w:p w14:paraId="00447F83" w14:textId="77777777" w:rsidR="00B13EEC" w:rsidRPr="00013162" w:rsidRDefault="00B13EEC" w:rsidP="00B13EEC">
      <w:pPr>
        <w:pStyle w:val="Sinespaciado"/>
        <w:jc w:val="both"/>
        <w:rPr>
          <w:rFonts w:ascii="Verdana" w:hAnsi="Verdana"/>
        </w:rPr>
      </w:pPr>
      <w:r w:rsidRPr="00013162">
        <w:rPr>
          <w:rFonts w:ascii="Verdana" w:hAnsi="Verdana"/>
        </w:rPr>
        <w:t xml:space="preserve">Modalidad 05: </w:t>
      </w:r>
      <w:r w:rsidRPr="00013162">
        <w:rPr>
          <w:rFonts w:ascii="Verdana" w:hAnsi="Verdana"/>
          <w:b/>
          <w:bCs/>
        </w:rPr>
        <w:t>VIVIENDA CON BIENESTAR</w:t>
      </w:r>
    </w:p>
    <w:p w14:paraId="5EDC65EE" w14:textId="77777777" w:rsidR="00B13EEC" w:rsidRPr="00013162" w:rsidRDefault="00B13EEC" w:rsidP="00B13EEC">
      <w:pPr>
        <w:pStyle w:val="Sinespaciado"/>
        <w:jc w:val="both"/>
        <w:rPr>
          <w:rFonts w:ascii="Verdana" w:hAnsi="Verdana"/>
        </w:rPr>
      </w:pPr>
    </w:p>
    <w:p w14:paraId="07A1B149" w14:textId="40B25411" w:rsidR="00B13EEC" w:rsidRPr="00013162" w:rsidRDefault="00B13EEC" w:rsidP="00B13EEC">
      <w:pPr>
        <w:pStyle w:val="Sinespaciado"/>
        <w:jc w:val="both"/>
        <w:rPr>
          <w:rFonts w:ascii="Verdana" w:hAnsi="Verdana"/>
        </w:rPr>
      </w:pPr>
      <w:r w:rsidRPr="00013162">
        <w:rPr>
          <w:rFonts w:ascii="Verdana" w:hAnsi="Verdana"/>
          <w:b/>
          <w:bCs/>
        </w:rPr>
        <w:t>Objetivo General:</w:t>
      </w:r>
      <w:r w:rsidRPr="00013162">
        <w:rPr>
          <w:rFonts w:ascii="Verdana" w:hAnsi="Verdana"/>
        </w:rPr>
        <w:t xml:space="preserve"> Aplica lo definido en la ficha de la respectiva modalidad del Proyecto 149</w:t>
      </w:r>
    </w:p>
    <w:p w14:paraId="144FF209" w14:textId="5A04FF49" w:rsidR="00B13EEC" w:rsidRPr="00013162" w:rsidRDefault="00B13EEC" w:rsidP="00B13EEC">
      <w:pPr>
        <w:pStyle w:val="Sinespaciado"/>
        <w:jc w:val="both"/>
        <w:rPr>
          <w:rFonts w:ascii="Verdana" w:hAnsi="Verdana"/>
        </w:rPr>
      </w:pPr>
    </w:p>
    <w:p w14:paraId="74847DA6" w14:textId="77777777" w:rsidR="00B13EEC" w:rsidRPr="00013162" w:rsidRDefault="00B13EEC" w:rsidP="00B13EEC">
      <w:pPr>
        <w:pStyle w:val="Sinespaciado"/>
        <w:jc w:val="both"/>
        <w:rPr>
          <w:rFonts w:ascii="Verdana" w:hAnsi="Verdana"/>
        </w:rPr>
      </w:pPr>
      <w:r w:rsidRPr="00013162">
        <w:rPr>
          <w:rFonts w:ascii="Verdana" w:hAnsi="Verdana"/>
        </w:rPr>
        <w:t>Objetivo Específico: Aplica lo definido en la ficha de la respectiva modalidad del Proyecto 149.</w:t>
      </w:r>
    </w:p>
    <w:p w14:paraId="19D53FEB" w14:textId="77777777" w:rsidR="00B13EEC" w:rsidRPr="00013162" w:rsidRDefault="00B13EEC" w:rsidP="00B13EEC">
      <w:pPr>
        <w:pStyle w:val="Sinespaciado"/>
        <w:jc w:val="both"/>
        <w:rPr>
          <w:rFonts w:ascii="Verdana" w:hAnsi="Verdana"/>
        </w:rPr>
      </w:pPr>
    </w:p>
    <w:p w14:paraId="0CC28052" w14:textId="545C2BCF" w:rsidR="00B13EEC" w:rsidRPr="00013162" w:rsidRDefault="00B13EEC" w:rsidP="00B13EEC">
      <w:pPr>
        <w:pStyle w:val="Sinespaciado"/>
        <w:jc w:val="both"/>
        <w:rPr>
          <w:rFonts w:ascii="Verdana" w:hAnsi="Verdana"/>
        </w:rPr>
      </w:pPr>
      <w:r w:rsidRPr="00013162">
        <w:rPr>
          <w:rFonts w:ascii="Verdana" w:hAnsi="Verdana"/>
          <w:b/>
          <w:bCs/>
        </w:rPr>
        <w:t>Población Objetivo:</w:t>
      </w:r>
      <w:r w:rsidRPr="00013162">
        <w:rPr>
          <w:rFonts w:ascii="Verdana" w:hAnsi="Verdana"/>
        </w:rPr>
        <w:t xml:space="preserve"> Aplica lo definido en la ficha de la respectiva modalidad del Proyecto 149, con exclusividad para población en situación de desplazamiento.</w:t>
      </w:r>
    </w:p>
    <w:p w14:paraId="6F098B13" w14:textId="5C2940CD" w:rsidR="00B13EEC" w:rsidRPr="00013162" w:rsidRDefault="00B13EEC" w:rsidP="00B13EEC">
      <w:pPr>
        <w:pStyle w:val="Sinespaciado"/>
        <w:jc w:val="both"/>
        <w:rPr>
          <w:rFonts w:ascii="Verdana" w:hAnsi="Verdana"/>
        </w:rPr>
      </w:pPr>
    </w:p>
    <w:p w14:paraId="39720B77" w14:textId="77777777" w:rsidR="00B13EEC" w:rsidRPr="00013162" w:rsidRDefault="00B13EEC" w:rsidP="00B13EEC">
      <w:pPr>
        <w:pStyle w:val="Sinespaciado"/>
        <w:jc w:val="both"/>
        <w:rPr>
          <w:rFonts w:ascii="Verdana" w:hAnsi="Verdana"/>
        </w:rPr>
      </w:pPr>
      <w:r w:rsidRPr="00013162">
        <w:rPr>
          <w:rFonts w:ascii="Verdana" w:hAnsi="Verdana"/>
          <w:b/>
          <w:bCs/>
        </w:rPr>
        <w:t>Acciones:</w:t>
      </w:r>
      <w:r w:rsidRPr="00013162">
        <w:rPr>
          <w:rFonts w:ascii="Verdana" w:hAnsi="Verdana"/>
        </w:rPr>
        <w:t xml:space="preserve"> Aplica lo definido en la ficha de la respectiva modalidad del Proyecto 149.</w:t>
      </w:r>
    </w:p>
    <w:p w14:paraId="672E9484" w14:textId="77777777" w:rsidR="00B13EEC" w:rsidRPr="00013162" w:rsidRDefault="00B13EEC" w:rsidP="00B13EEC">
      <w:pPr>
        <w:pStyle w:val="Sinespaciado"/>
        <w:jc w:val="both"/>
        <w:rPr>
          <w:rFonts w:ascii="Verdana" w:hAnsi="Verdana"/>
        </w:rPr>
      </w:pPr>
    </w:p>
    <w:p w14:paraId="01048651" w14:textId="77777777" w:rsidR="00B13EEC" w:rsidRPr="00013162" w:rsidRDefault="00B13EEC" w:rsidP="00B13EEC">
      <w:pPr>
        <w:pStyle w:val="Sinespaciado"/>
        <w:jc w:val="both"/>
        <w:rPr>
          <w:rFonts w:ascii="Verdana" w:hAnsi="Verdana"/>
        </w:rPr>
      </w:pPr>
      <w:r w:rsidRPr="00013162">
        <w:rPr>
          <w:rFonts w:ascii="Verdana" w:hAnsi="Verdana"/>
          <w:b/>
          <w:bCs/>
        </w:rPr>
        <w:t>Tiempo de Funcionamiento:</w:t>
      </w:r>
      <w:r w:rsidRPr="00013162">
        <w:rPr>
          <w:rFonts w:ascii="Verdana" w:hAnsi="Verdana"/>
        </w:rPr>
        <w:t xml:space="preserve"> Aplica lo definido en la ficha de la respectiva modalidad del Proyecto 149</w:t>
      </w:r>
    </w:p>
    <w:p w14:paraId="25A1764B" w14:textId="77777777" w:rsidR="00B13EEC" w:rsidRPr="00013162" w:rsidRDefault="00B13EEC" w:rsidP="00B13EEC">
      <w:pPr>
        <w:pStyle w:val="Sinespaciado"/>
        <w:jc w:val="both"/>
        <w:rPr>
          <w:rFonts w:ascii="Verdana" w:hAnsi="Verdana"/>
        </w:rPr>
      </w:pPr>
    </w:p>
    <w:p w14:paraId="3E43DCCF" w14:textId="77777777" w:rsidR="00B13EEC" w:rsidRPr="00013162" w:rsidRDefault="00B13EEC" w:rsidP="00B13EEC">
      <w:pPr>
        <w:pStyle w:val="Sinespaciado"/>
        <w:jc w:val="both"/>
        <w:rPr>
          <w:rFonts w:ascii="Verdana" w:hAnsi="Verdana"/>
        </w:rPr>
      </w:pPr>
      <w:r w:rsidRPr="00013162">
        <w:rPr>
          <w:rFonts w:ascii="Verdana" w:hAnsi="Verdana"/>
          <w:b/>
          <w:bCs/>
        </w:rPr>
        <w:t>Rotación:</w:t>
      </w:r>
      <w:r w:rsidRPr="00013162">
        <w:rPr>
          <w:rFonts w:ascii="Verdana" w:hAnsi="Verdana"/>
        </w:rPr>
        <w:t xml:space="preserve"> Aplica lo definido en la ficha de la respectiva modalidad del Proyecto 149</w:t>
      </w:r>
    </w:p>
    <w:p w14:paraId="4C7AD411" w14:textId="77777777" w:rsidR="00B13EEC" w:rsidRPr="00013162" w:rsidRDefault="00B13EEC" w:rsidP="00B13EEC">
      <w:pPr>
        <w:pStyle w:val="Sinespaciado"/>
        <w:jc w:val="both"/>
        <w:rPr>
          <w:rFonts w:ascii="Verdana" w:hAnsi="Verdana"/>
        </w:rPr>
      </w:pPr>
    </w:p>
    <w:p w14:paraId="1F2670B0" w14:textId="77777777" w:rsidR="00B13EEC" w:rsidRPr="00013162" w:rsidRDefault="00B13EEC" w:rsidP="00B13EEC">
      <w:pPr>
        <w:pStyle w:val="Sinespaciado"/>
        <w:jc w:val="both"/>
        <w:rPr>
          <w:rFonts w:ascii="Verdana" w:hAnsi="Verdana"/>
        </w:rPr>
      </w:pPr>
      <w:r w:rsidRPr="00013162">
        <w:rPr>
          <w:rFonts w:ascii="Verdana" w:hAnsi="Verdana"/>
          <w:b/>
          <w:bCs/>
        </w:rPr>
        <w:t>Bienestarina:</w:t>
      </w:r>
      <w:r w:rsidRPr="00013162">
        <w:rPr>
          <w:rFonts w:ascii="Verdana" w:hAnsi="Verdana"/>
        </w:rPr>
        <w:t xml:space="preserve"> Aplica lo definido en la ficha de la respectiva modalidad del Proyecto 149.</w:t>
      </w:r>
    </w:p>
    <w:p w14:paraId="20BDC19E" w14:textId="77777777" w:rsidR="00B13EEC" w:rsidRPr="00013162" w:rsidRDefault="00B13EEC" w:rsidP="00B13EEC">
      <w:pPr>
        <w:pStyle w:val="Sinespaciado"/>
        <w:jc w:val="both"/>
        <w:rPr>
          <w:rFonts w:ascii="Verdana" w:hAnsi="Verdana"/>
        </w:rPr>
      </w:pPr>
    </w:p>
    <w:p w14:paraId="35A7DDB4" w14:textId="2B944FBA" w:rsidR="00B13EEC" w:rsidRPr="00013162" w:rsidRDefault="00B13EEC" w:rsidP="00B13EEC">
      <w:pPr>
        <w:pStyle w:val="Sinespaciado"/>
        <w:jc w:val="both"/>
        <w:rPr>
          <w:rFonts w:ascii="Verdana" w:hAnsi="Verdana"/>
        </w:rPr>
      </w:pPr>
      <w:r w:rsidRPr="00013162">
        <w:rPr>
          <w:rFonts w:ascii="Verdana" w:hAnsi="Verdana"/>
          <w:b/>
          <w:bCs/>
        </w:rPr>
        <w:t>Costo:</w:t>
      </w:r>
      <w:r w:rsidRPr="00013162">
        <w:rPr>
          <w:rFonts w:ascii="Verdana" w:hAnsi="Verdana"/>
        </w:rPr>
        <w:t xml:space="preserve"> Aplica lo definido en la ficha de la respectiva modalidad del Proyecto 149.</w:t>
      </w:r>
    </w:p>
    <w:p w14:paraId="73C357CD" w14:textId="280C4D62" w:rsidR="00B13EEC" w:rsidRPr="00013162" w:rsidRDefault="00B13EEC" w:rsidP="00B13EEC">
      <w:pPr>
        <w:pStyle w:val="Sinespaciado"/>
        <w:jc w:val="both"/>
        <w:rPr>
          <w:rFonts w:ascii="Verdana" w:hAnsi="Verdana"/>
        </w:rPr>
      </w:pPr>
    </w:p>
    <w:p w14:paraId="05226C93" w14:textId="77777777" w:rsidR="00B13EEC" w:rsidRPr="00013162" w:rsidRDefault="00B13EEC" w:rsidP="00B13EEC">
      <w:pPr>
        <w:pStyle w:val="Sinespaciado"/>
        <w:jc w:val="both"/>
        <w:rPr>
          <w:rFonts w:ascii="Verdana" w:hAnsi="Verdana"/>
        </w:rPr>
      </w:pPr>
      <w:r w:rsidRPr="00013162">
        <w:rPr>
          <w:rFonts w:ascii="Verdana" w:hAnsi="Verdana"/>
          <w:b/>
          <w:bCs/>
        </w:rPr>
        <w:t>Contratación:</w:t>
      </w:r>
      <w:r w:rsidRPr="00013162">
        <w:rPr>
          <w:rFonts w:ascii="Verdana" w:hAnsi="Verdana"/>
        </w:rPr>
        <w:t xml:space="preserve"> Aplica lo definido en la ficha de la respectiva modalidad del Proyecto 149.</w:t>
      </w:r>
    </w:p>
    <w:p w14:paraId="14ABEFFD" w14:textId="77777777" w:rsidR="00B13EEC" w:rsidRPr="00013162" w:rsidRDefault="00B13EEC" w:rsidP="00B13EEC">
      <w:pPr>
        <w:pStyle w:val="Sinespaciado"/>
        <w:jc w:val="both"/>
        <w:rPr>
          <w:rFonts w:ascii="Verdana" w:hAnsi="Verdana"/>
        </w:rPr>
      </w:pPr>
    </w:p>
    <w:p w14:paraId="2322734F" w14:textId="77777777" w:rsidR="00B13EEC" w:rsidRPr="00013162" w:rsidRDefault="00B13EEC" w:rsidP="00B13EEC">
      <w:pPr>
        <w:pStyle w:val="Sinespaciado"/>
        <w:jc w:val="both"/>
        <w:rPr>
          <w:rFonts w:ascii="Verdana" w:hAnsi="Verdana"/>
        </w:rPr>
      </w:pPr>
      <w:r w:rsidRPr="00013162">
        <w:rPr>
          <w:rFonts w:ascii="Verdana" w:hAnsi="Verdana"/>
          <w:b/>
          <w:bCs/>
        </w:rPr>
        <w:t>Clasificador del Gasto:</w:t>
      </w:r>
      <w:r w:rsidRPr="00013162">
        <w:rPr>
          <w:rFonts w:ascii="Verdana" w:hAnsi="Verdana"/>
        </w:rPr>
        <w:t xml:space="preserve"> Aplica lo definido en la ficha de la respectiva modalidad del Proyecto 149.</w:t>
      </w:r>
    </w:p>
    <w:p w14:paraId="7BAE7297" w14:textId="77777777" w:rsidR="00B13EEC" w:rsidRPr="00013162" w:rsidRDefault="00B13EEC" w:rsidP="00B13EEC">
      <w:pPr>
        <w:pStyle w:val="Sinespaciado"/>
        <w:jc w:val="both"/>
        <w:rPr>
          <w:rFonts w:ascii="Verdana" w:hAnsi="Verdana"/>
        </w:rPr>
      </w:pPr>
    </w:p>
    <w:p w14:paraId="6E6F0356" w14:textId="77777777" w:rsidR="00B13EEC" w:rsidRPr="00013162" w:rsidRDefault="00B13EEC" w:rsidP="00B13EEC">
      <w:pPr>
        <w:pStyle w:val="Sinespaciado"/>
        <w:jc w:val="both"/>
        <w:rPr>
          <w:rFonts w:ascii="Verdana" w:hAnsi="Verdana"/>
        </w:rPr>
      </w:pPr>
      <w:r w:rsidRPr="00013162">
        <w:rPr>
          <w:rFonts w:ascii="Verdana" w:hAnsi="Verdana"/>
          <w:b/>
          <w:bCs/>
        </w:rPr>
        <w:lastRenderedPageBreak/>
        <w:t>Indicadores de Seguimiento y Evaluación:</w:t>
      </w:r>
      <w:r w:rsidRPr="00013162">
        <w:rPr>
          <w:rFonts w:ascii="Verdana" w:hAnsi="Verdana"/>
        </w:rPr>
        <w:t xml:space="preserve"> Aplica lo definido en la ficha de la respectiva modalidad del Proyecto 149.</w:t>
      </w:r>
    </w:p>
    <w:p w14:paraId="33DFFD71" w14:textId="77777777" w:rsidR="00B13EEC" w:rsidRPr="00013162" w:rsidRDefault="00B13EEC" w:rsidP="00B13EEC">
      <w:pPr>
        <w:pStyle w:val="Sinespaciado"/>
        <w:jc w:val="both"/>
        <w:rPr>
          <w:rFonts w:ascii="Verdana" w:hAnsi="Verdana"/>
        </w:rPr>
      </w:pPr>
    </w:p>
    <w:p w14:paraId="2C9D1EFD" w14:textId="3CA7C5E1" w:rsidR="00B13EEC" w:rsidRPr="00013162" w:rsidRDefault="00B13EEC" w:rsidP="00B13EEC">
      <w:pPr>
        <w:pStyle w:val="Sinespaciado"/>
        <w:jc w:val="both"/>
        <w:rPr>
          <w:rFonts w:ascii="Verdana" w:hAnsi="Verdana"/>
        </w:rPr>
      </w:pPr>
      <w:r w:rsidRPr="00013162">
        <w:rPr>
          <w:rFonts w:ascii="Verdana" w:hAnsi="Verdana"/>
          <w:b/>
          <w:bCs/>
        </w:rPr>
        <w:t>Lineamientos Técnicos:</w:t>
      </w:r>
      <w:r w:rsidRPr="00013162">
        <w:rPr>
          <w:rFonts w:ascii="Verdana" w:hAnsi="Verdana"/>
        </w:rPr>
        <w:t xml:space="preserve"> Aplica lo definido en la ficha de la respectiva modalidad del Proyecto 149.</w:t>
      </w:r>
    </w:p>
    <w:p w14:paraId="0B5F21D5" w14:textId="5BA19ABB" w:rsidR="00B13EEC" w:rsidRPr="00013162" w:rsidRDefault="00B13EEC" w:rsidP="00B13EEC">
      <w:pPr>
        <w:pStyle w:val="Sinespaciado"/>
        <w:jc w:val="both"/>
        <w:rPr>
          <w:rFonts w:ascii="Verdana" w:hAnsi="Verdana"/>
        </w:rPr>
      </w:pPr>
    </w:p>
    <w:p w14:paraId="61B9D42B" w14:textId="18670FD2" w:rsidR="00B13EEC" w:rsidRPr="00013162" w:rsidRDefault="00B13EEC" w:rsidP="00B13EEC">
      <w:pPr>
        <w:pStyle w:val="Sinespaciado"/>
        <w:jc w:val="both"/>
        <w:rPr>
          <w:rFonts w:ascii="Verdana" w:hAnsi="Verdana"/>
        </w:rPr>
      </w:pPr>
      <w:r w:rsidRPr="00013162">
        <w:rPr>
          <w:rFonts w:ascii="Verdana" w:hAnsi="Verdana"/>
          <w:b/>
          <w:bCs/>
        </w:rPr>
        <w:t>ARTÍCULO 29.</w:t>
      </w:r>
      <w:r w:rsidRPr="00013162">
        <w:rPr>
          <w:rFonts w:ascii="Verdana" w:hAnsi="Verdana"/>
        </w:rPr>
        <w:t xml:space="preserve"> Modificar la ficha No. I-44 de los Lineamientos de Programación y Ejecución de Metas Sociales y Financieras - vigencia 2011, reemplazando la expresión "Proyecto 151" por "Proyecto 150" en todos los ítems donde aparece dentro de la ficha.</w:t>
      </w:r>
    </w:p>
    <w:p w14:paraId="44D6AD87" w14:textId="7ACBDD65" w:rsidR="00B13EEC" w:rsidRPr="00013162" w:rsidRDefault="00B13EEC" w:rsidP="00B13EEC">
      <w:pPr>
        <w:pStyle w:val="Sinespaciado"/>
        <w:jc w:val="both"/>
        <w:rPr>
          <w:rFonts w:ascii="Verdana" w:hAnsi="Verdana"/>
        </w:rPr>
      </w:pPr>
    </w:p>
    <w:p w14:paraId="5EF27D6F" w14:textId="77777777" w:rsidR="00B13EEC" w:rsidRPr="00013162" w:rsidRDefault="00B13EEC" w:rsidP="00B13EEC">
      <w:pPr>
        <w:pStyle w:val="Sinespaciado"/>
        <w:jc w:val="both"/>
        <w:rPr>
          <w:rFonts w:ascii="Verdana" w:hAnsi="Verdana"/>
        </w:rPr>
      </w:pPr>
      <w:r w:rsidRPr="00013162">
        <w:rPr>
          <w:rFonts w:ascii="Verdana" w:hAnsi="Verdana"/>
          <w:b/>
          <w:bCs/>
        </w:rPr>
        <w:t>ARTÍCULO 30.</w:t>
      </w:r>
      <w:r w:rsidRPr="00013162">
        <w:rPr>
          <w:rFonts w:ascii="Verdana" w:hAnsi="Verdana"/>
        </w:rPr>
        <w:t xml:space="preserve"> Modificar la ficha No. I–50 de los Lineamientos de Programación y Ejecución de Metas Sociales y Financieras - vigencia 2011, en el ítem costo, el cual quedará así:</w:t>
      </w:r>
    </w:p>
    <w:p w14:paraId="17C2F2CE" w14:textId="77777777" w:rsidR="00B13EEC" w:rsidRPr="00013162" w:rsidRDefault="00B13EEC" w:rsidP="00B13EEC">
      <w:pPr>
        <w:pStyle w:val="Sinespaciado"/>
        <w:jc w:val="both"/>
        <w:rPr>
          <w:rFonts w:ascii="Verdana" w:hAnsi="Verdana"/>
        </w:rPr>
      </w:pPr>
    </w:p>
    <w:p w14:paraId="2CE97665" w14:textId="77777777" w:rsidR="00B13EEC" w:rsidRPr="00013162" w:rsidRDefault="00B13EEC" w:rsidP="00B13EEC">
      <w:pPr>
        <w:pStyle w:val="Sinespaciado"/>
        <w:jc w:val="both"/>
        <w:rPr>
          <w:rFonts w:ascii="Verdana" w:hAnsi="Verdana"/>
          <w:b/>
          <w:bCs/>
        </w:rPr>
      </w:pPr>
      <w:r w:rsidRPr="00013162">
        <w:rPr>
          <w:rFonts w:ascii="Verdana" w:hAnsi="Verdana"/>
          <w:b/>
          <w:bCs/>
        </w:rPr>
        <w:t>Costo:</w:t>
      </w:r>
    </w:p>
    <w:p w14:paraId="136FC4F4" w14:textId="77777777" w:rsidR="00B13EEC" w:rsidRPr="00013162" w:rsidRDefault="00B13EEC" w:rsidP="00B13EEC">
      <w:pPr>
        <w:pStyle w:val="Sinespaciado"/>
        <w:jc w:val="both"/>
        <w:rPr>
          <w:rFonts w:ascii="Verdana" w:hAnsi="Verdana"/>
        </w:rPr>
      </w:pPr>
    </w:p>
    <w:p w14:paraId="41E38A53" w14:textId="77777777" w:rsidR="00B13EEC" w:rsidRPr="00013162" w:rsidRDefault="00B13EEC" w:rsidP="00B13EEC">
      <w:pPr>
        <w:pStyle w:val="Sinespaciado"/>
        <w:jc w:val="both"/>
        <w:rPr>
          <w:rFonts w:ascii="Verdana" w:hAnsi="Verdana"/>
        </w:rPr>
      </w:pPr>
      <w:r w:rsidRPr="00013162">
        <w:rPr>
          <w:rFonts w:ascii="Verdana" w:hAnsi="Verdana"/>
        </w:rPr>
        <w:t>Valor cuota de participación o tasa compensatoria:</w:t>
      </w:r>
    </w:p>
    <w:p w14:paraId="513E6925" w14:textId="77777777" w:rsidR="00B13EEC" w:rsidRPr="00013162" w:rsidRDefault="00B13EEC" w:rsidP="00B13EEC">
      <w:pPr>
        <w:pStyle w:val="Sinespaciado"/>
        <w:jc w:val="both"/>
        <w:rPr>
          <w:rFonts w:ascii="Verdana" w:hAnsi="Verdana"/>
        </w:rPr>
      </w:pPr>
    </w:p>
    <w:p w14:paraId="625485DC" w14:textId="77777777" w:rsidR="00B13EEC" w:rsidRPr="00013162" w:rsidRDefault="00B13EEC" w:rsidP="00B13EEC">
      <w:pPr>
        <w:pStyle w:val="Sinespaciado"/>
        <w:jc w:val="both"/>
        <w:rPr>
          <w:rFonts w:ascii="Verdana" w:hAnsi="Verdana"/>
        </w:rPr>
      </w:pPr>
      <w:r w:rsidRPr="00013162">
        <w:rPr>
          <w:rFonts w:ascii="Verdana" w:hAnsi="Verdana"/>
        </w:rPr>
        <w:t>- Hogares Infantiles: 3% SMLMV equivalente a $16.068 mensual</w:t>
      </w:r>
    </w:p>
    <w:p w14:paraId="5FA02575" w14:textId="77777777" w:rsidR="00B13EEC" w:rsidRPr="00013162" w:rsidRDefault="00B13EEC" w:rsidP="00B13EEC">
      <w:pPr>
        <w:pStyle w:val="Sinespaciado"/>
        <w:jc w:val="both"/>
        <w:rPr>
          <w:rFonts w:ascii="Verdana" w:hAnsi="Verdana"/>
        </w:rPr>
      </w:pPr>
    </w:p>
    <w:p w14:paraId="1DC9DFDC" w14:textId="77777777" w:rsidR="00B13EEC" w:rsidRPr="00013162" w:rsidRDefault="00B13EEC" w:rsidP="00B13EEC">
      <w:pPr>
        <w:pStyle w:val="Sinespaciado"/>
        <w:jc w:val="both"/>
        <w:rPr>
          <w:rFonts w:ascii="Verdana" w:hAnsi="Verdana"/>
        </w:rPr>
      </w:pPr>
      <w:r w:rsidRPr="00013162">
        <w:rPr>
          <w:rFonts w:ascii="Verdana" w:hAnsi="Verdana"/>
        </w:rPr>
        <w:t>- Hogares FAMI: 45.50% SMDV equivalente a $8.120 mensual</w:t>
      </w:r>
    </w:p>
    <w:p w14:paraId="649DB30B" w14:textId="77777777" w:rsidR="00B13EEC" w:rsidRPr="00013162" w:rsidRDefault="00B13EEC" w:rsidP="00B13EEC">
      <w:pPr>
        <w:pStyle w:val="Sinespaciado"/>
        <w:jc w:val="both"/>
        <w:rPr>
          <w:rFonts w:ascii="Verdana" w:hAnsi="Verdana"/>
        </w:rPr>
      </w:pPr>
    </w:p>
    <w:p w14:paraId="10EA88B6" w14:textId="77777777" w:rsidR="00B13EEC" w:rsidRPr="00013162" w:rsidRDefault="00B13EEC" w:rsidP="00B13EEC">
      <w:pPr>
        <w:pStyle w:val="Sinespaciado"/>
        <w:jc w:val="both"/>
        <w:rPr>
          <w:rFonts w:ascii="Verdana" w:hAnsi="Verdana"/>
        </w:rPr>
      </w:pPr>
      <w:r w:rsidRPr="00013162">
        <w:rPr>
          <w:rFonts w:ascii="Verdana" w:hAnsi="Verdana"/>
        </w:rPr>
        <w:t>- HCB - Jardines Sociales: 57.50% SMDV equivalente a $10.270 mensual</w:t>
      </w:r>
    </w:p>
    <w:p w14:paraId="108B6E2F" w14:textId="77777777" w:rsidR="00B13EEC" w:rsidRPr="00013162" w:rsidRDefault="00B13EEC" w:rsidP="00B13EEC">
      <w:pPr>
        <w:pStyle w:val="Sinespaciado"/>
        <w:jc w:val="both"/>
        <w:rPr>
          <w:rFonts w:ascii="Verdana" w:hAnsi="Verdana"/>
        </w:rPr>
      </w:pPr>
    </w:p>
    <w:p w14:paraId="79F96539" w14:textId="60EEE2D9" w:rsidR="00B13EEC" w:rsidRPr="00013162" w:rsidRDefault="00B13EEC" w:rsidP="00B13EEC">
      <w:pPr>
        <w:pStyle w:val="Sinespaciado"/>
        <w:jc w:val="both"/>
        <w:rPr>
          <w:rFonts w:ascii="Verdana" w:hAnsi="Verdana"/>
        </w:rPr>
      </w:pPr>
      <w:r w:rsidRPr="00013162">
        <w:rPr>
          <w:rFonts w:ascii="Verdana" w:hAnsi="Verdana"/>
        </w:rPr>
        <w:t>- Almuerzo Escolar: 11% SMDV equivalente a $1.965 / semanal, $393 diario</w:t>
      </w:r>
    </w:p>
    <w:p w14:paraId="478185A2" w14:textId="4EF079C8" w:rsidR="00B13EEC" w:rsidRPr="00013162" w:rsidRDefault="00B13EEC" w:rsidP="00B13EEC">
      <w:pPr>
        <w:pStyle w:val="Sinespaciado"/>
        <w:jc w:val="both"/>
        <w:rPr>
          <w:rFonts w:ascii="Verdana" w:hAnsi="Verdana"/>
        </w:rPr>
      </w:pPr>
    </w:p>
    <w:p w14:paraId="57BB663E" w14:textId="77777777" w:rsidR="00B13EEC" w:rsidRPr="00013162" w:rsidRDefault="00B13EEC" w:rsidP="00B13EEC">
      <w:pPr>
        <w:pStyle w:val="Sinespaciado"/>
        <w:jc w:val="both"/>
        <w:rPr>
          <w:rFonts w:ascii="Verdana" w:hAnsi="Verdana"/>
        </w:rPr>
      </w:pPr>
      <w:r w:rsidRPr="00013162">
        <w:rPr>
          <w:rFonts w:ascii="Verdana" w:hAnsi="Verdana"/>
          <w:b/>
          <w:bCs/>
        </w:rPr>
        <w:t>ARTÍCULO 31.</w:t>
      </w:r>
      <w:r w:rsidRPr="00013162">
        <w:rPr>
          <w:rFonts w:ascii="Verdana" w:hAnsi="Verdana"/>
        </w:rPr>
        <w:t xml:space="preserve"> Modificar la ficha No. I-53 de los Lineamientos de Programación y Ejecución de Metas Sociales y Financieras - vigencia 2011, en los clasificadores del gasto de los Subproyectos 05, 07 en Gastos de Personal y 14 general, los cuales quedarán así:</w:t>
      </w:r>
    </w:p>
    <w:p w14:paraId="4B4E428C" w14:textId="77777777" w:rsidR="00B13EEC" w:rsidRPr="00013162" w:rsidRDefault="00B13EEC" w:rsidP="00B13EEC">
      <w:pPr>
        <w:pStyle w:val="Sinespaciado"/>
        <w:jc w:val="both"/>
        <w:rPr>
          <w:rFonts w:ascii="Verdana" w:hAnsi="Verdana"/>
        </w:rPr>
      </w:pPr>
    </w:p>
    <w:p w14:paraId="145BCF87" w14:textId="77777777" w:rsidR="00B13EEC" w:rsidRPr="00013162" w:rsidRDefault="00B13EEC" w:rsidP="00B13EEC">
      <w:pPr>
        <w:pStyle w:val="Sinespaciado"/>
        <w:jc w:val="both"/>
        <w:rPr>
          <w:rFonts w:ascii="Verdana" w:hAnsi="Verdana"/>
        </w:rPr>
      </w:pPr>
      <w:r w:rsidRPr="00013162">
        <w:rPr>
          <w:rFonts w:ascii="Verdana" w:hAnsi="Verdana"/>
        </w:rPr>
        <w:t>Proyecto 320-1501-148 MEJORAMIENTO A LA GESTIÓN INSTITUCIONAL Y SOPORTE A LOS PROYECTOS PREVENTIVOS A NIVEL NACIONAL</w:t>
      </w:r>
    </w:p>
    <w:p w14:paraId="21351947" w14:textId="77777777" w:rsidR="00B13EEC" w:rsidRPr="00013162" w:rsidRDefault="00B13EEC" w:rsidP="00B13EEC">
      <w:pPr>
        <w:pStyle w:val="Sinespaciado"/>
        <w:jc w:val="both"/>
        <w:rPr>
          <w:rFonts w:ascii="Verdana" w:hAnsi="Verdana"/>
          <w:b/>
          <w:bCs/>
        </w:rPr>
      </w:pPr>
    </w:p>
    <w:p w14:paraId="0D178B38" w14:textId="77777777" w:rsidR="00B13EEC" w:rsidRPr="00013162" w:rsidRDefault="00B13EEC" w:rsidP="00B13EEC">
      <w:pPr>
        <w:pStyle w:val="Sinespaciado"/>
        <w:jc w:val="both"/>
        <w:rPr>
          <w:rFonts w:ascii="Verdana" w:hAnsi="Verdana"/>
          <w:b/>
          <w:bCs/>
        </w:rPr>
      </w:pPr>
      <w:r w:rsidRPr="00013162">
        <w:rPr>
          <w:rFonts w:ascii="Verdana" w:hAnsi="Verdana"/>
          <w:b/>
          <w:bCs/>
        </w:rPr>
        <w:t>Clasificador del Gasto:</w:t>
      </w:r>
    </w:p>
    <w:p w14:paraId="5B448F53" w14:textId="77777777" w:rsidR="00B13EEC" w:rsidRPr="00013162" w:rsidRDefault="00B13EEC" w:rsidP="00B13EEC">
      <w:pPr>
        <w:pStyle w:val="Sinespaciado"/>
        <w:jc w:val="both"/>
        <w:rPr>
          <w:rFonts w:ascii="Verdana" w:hAnsi="Verdana"/>
        </w:rPr>
      </w:pPr>
    </w:p>
    <w:p w14:paraId="703B54E4" w14:textId="77777777" w:rsidR="00B13EEC" w:rsidRPr="00013162" w:rsidRDefault="00B13EEC" w:rsidP="00B13EEC">
      <w:pPr>
        <w:pStyle w:val="Sinespaciado"/>
        <w:jc w:val="both"/>
        <w:rPr>
          <w:rFonts w:ascii="Verdana" w:hAnsi="Verdana"/>
          <w:b/>
          <w:bCs/>
        </w:rPr>
      </w:pPr>
      <w:r w:rsidRPr="00013162">
        <w:rPr>
          <w:rFonts w:ascii="Verdana" w:hAnsi="Verdana"/>
          <w:b/>
          <w:bCs/>
        </w:rPr>
        <w:t xml:space="preserve">05. </w:t>
      </w:r>
      <w:r w:rsidRPr="009D3CB3">
        <w:rPr>
          <w:rFonts w:ascii="Verdana" w:hAnsi="Verdana"/>
          <w:b/>
          <w:bCs/>
          <w:u w:val="single"/>
        </w:rPr>
        <w:t>Seguimiento y evaluación - RUB</w:t>
      </w:r>
    </w:p>
    <w:p w14:paraId="2F34A4B1" w14:textId="77777777" w:rsidR="00B13EEC" w:rsidRPr="00013162" w:rsidRDefault="00B13EEC" w:rsidP="00B13EEC">
      <w:pPr>
        <w:pStyle w:val="Sinespaciado"/>
        <w:jc w:val="both"/>
        <w:rPr>
          <w:rFonts w:ascii="Verdana" w:hAnsi="Verdana"/>
          <w:b/>
          <w:bCs/>
        </w:rPr>
      </w:pPr>
    </w:p>
    <w:p w14:paraId="7A7CD701" w14:textId="1870AD1E" w:rsidR="00B13EEC" w:rsidRPr="00013162" w:rsidRDefault="00B13EEC" w:rsidP="00B13EEC">
      <w:pPr>
        <w:pStyle w:val="Sinespaciado"/>
        <w:jc w:val="both"/>
        <w:rPr>
          <w:rFonts w:ascii="Verdana" w:hAnsi="Verdana"/>
          <w:b/>
          <w:bCs/>
        </w:rPr>
      </w:pPr>
      <w:r w:rsidRPr="00013162">
        <w:rPr>
          <w:rFonts w:ascii="Verdana" w:hAnsi="Verdana"/>
          <w:b/>
          <w:bCs/>
        </w:rPr>
        <w:t>Gastos de personal</w:t>
      </w:r>
    </w:p>
    <w:p w14:paraId="409CA5B1" w14:textId="548D4DB1" w:rsidR="00B13EEC" w:rsidRPr="00013162" w:rsidRDefault="00B13EEC" w:rsidP="00B13EEC">
      <w:pPr>
        <w:pStyle w:val="Sinespaciado"/>
        <w:jc w:val="both"/>
        <w:rPr>
          <w:rFonts w:ascii="Verdana" w:hAnsi="Verdana"/>
          <w:b/>
          <w:bCs/>
        </w:rPr>
      </w:pPr>
    </w:p>
    <w:p w14:paraId="4BEA69B3" w14:textId="02EE40A2" w:rsidR="00B13EEC" w:rsidRPr="00013162" w:rsidRDefault="00B13EEC" w:rsidP="00B13EEC">
      <w:pPr>
        <w:pStyle w:val="Sinespaciado"/>
        <w:jc w:val="both"/>
        <w:rPr>
          <w:rFonts w:ascii="Verdana" w:hAnsi="Verdana"/>
        </w:rPr>
      </w:pPr>
      <w:r w:rsidRPr="00013162">
        <w:rPr>
          <w:rFonts w:ascii="Verdana" w:hAnsi="Verdana"/>
        </w:rPr>
        <w:t xml:space="preserve">- Pago de personas naturales o jurídicas requeridas para la ejecución total o parcial </w:t>
      </w:r>
      <w:proofErr w:type="gramStart"/>
      <w:r w:rsidRPr="00013162">
        <w:rPr>
          <w:rFonts w:ascii="Verdana" w:hAnsi="Verdana"/>
        </w:rPr>
        <w:t>de los proceso</w:t>
      </w:r>
      <w:proofErr w:type="gramEnd"/>
      <w:r w:rsidRPr="00013162">
        <w:rPr>
          <w:rFonts w:ascii="Verdana" w:hAnsi="Verdana"/>
        </w:rPr>
        <w:t xml:space="preserve"> de ejecución, seguimiento y evaluación del Registro Único de Beneficiarios – RUB</w:t>
      </w:r>
    </w:p>
    <w:p w14:paraId="093236CF" w14:textId="666D6044" w:rsidR="00B13EEC" w:rsidRPr="00013162" w:rsidRDefault="00B13EEC" w:rsidP="00B13EEC">
      <w:pPr>
        <w:pStyle w:val="Sinespaciado"/>
        <w:jc w:val="both"/>
        <w:rPr>
          <w:rFonts w:ascii="Verdana" w:hAnsi="Verdana"/>
          <w:b/>
          <w:bCs/>
        </w:rPr>
      </w:pPr>
    </w:p>
    <w:p w14:paraId="3C74766F" w14:textId="77777777" w:rsidR="00B13EEC" w:rsidRPr="00013162" w:rsidRDefault="00B13EEC" w:rsidP="00B13EEC">
      <w:pPr>
        <w:pStyle w:val="Sinespaciado"/>
        <w:jc w:val="both"/>
        <w:rPr>
          <w:rFonts w:ascii="Verdana" w:hAnsi="Verdana"/>
          <w:b/>
          <w:bCs/>
        </w:rPr>
      </w:pPr>
      <w:r w:rsidRPr="00013162">
        <w:rPr>
          <w:rFonts w:ascii="Verdana" w:hAnsi="Verdana"/>
          <w:b/>
          <w:bCs/>
        </w:rPr>
        <w:t xml:space="preserve">07. </w:t>
      </w:r>
      <w:r w:rsidRPr="009D3CB3">
        <w:rPr>
          <w:rFonts w:ascii="Verdana" w:hAnsi="Verdana"/>
          <w:b/>
          <w:bCs/>
          <w:u w:val="single"/>
        </w:rPr>
        <w:t>Apoyo en contratación de servicios</w:t>
      </w:r>
    </w:p>
    <w:p w14:paraId="5AF04D33" w14:textId="77777777" w:rsidR="00B13EEC" w:rsidRPr="00013162" w:rsidRDefault="00B13EEC" w:rsidP="00B13EEC">
      <w:pPr>
        <w:pStyle w:val="Sinespaciado"/>
        <w:jc w:val="both"/>
        <w:rPr>
          <w:rFonts w:ascii="Verdana" w:hAnsi="Verdana"/>
          <w:b/>
          <w:bCs/>
        </w:rPr>
      </w:pPr>
    </w:p>
    <w:p w14:paraId="4FCE854D" w14:textId="77777777" w:rsidR="00B13EEC" w:rsidRPr="00013162" w:rsidRDefault="00B13EEC" w:rsidP="00B13EEC">
      <w:pPr>
        <w:pStyle w:val="Sinespaciado"/>
        <w:jc w:val="both"/>
        <w:rPr>
          <w:rFonts w:ascii="Verdana" w:hAnsi="Verdana"/>
          <w:b/>
          <w:bCs/>
        </w:rPr>
      </w:pPr>
      <w:r w:rsidRPr="00013162">
        <w:rPr>
          <w:rFonts w:ascii="Verdana" w:hAnsi="Verdana"/>
          <w:b/>
          <w:bCs/>
        </w:rPr>
        <w:t>Gastos de Personal</w:t>
      </w:r>
    </w:p>
    <w:p w14:paraId="40DCCAC4" w14:textId="77777777" w:rsidR="00B13EEC" w:rsidRPr="00013162" w:rsidRDefault="00B13EEC" w:rsidP="00B13EEC">
      <w:pPr>
        <w:pStyle w:val="Sinespaciado"/>
        <w:jc w:val="both"/>
        <w:rPr>
          <w:rFonts w:ascii="Verdana" w:hAnsi="Verdana"/>
        </w:rPr>
      </w:pPr>
    </w:p>
    <w:p w14:paraId="715B9B57" w14:textId="77777777" w:rsidR="00B13EEC" w:rsidRPr="00013162" w:rsidRDefault="00B13EEC" w:rsidP="00B13EEC">
      <w:pPr>
        <w:pStyle w:val="Sinespaciado"/>
        <w:jc w:val="both"/>
        <w:rPr>
          <w:rFonts w:ascii="Verdana" w:hAnsi="Verdana"/>
        </w:rPr>
      </w:pPr>
      <w:r w:rsidRPr="00013162">
        <w:rPr>
          <w:rFonts w:ascii="Verdana" w:hAnsi="Verdana"/>
        </w:rPr>
        <w:t>- Contratación de personas naturales o jurídicas, profesional y/o Técnico de reconocida idoneidad, experticia y conocimiento, para la ejecución de acciones tanto misionales como de apoyo administrativo a los proyectos 149, 150 y 151 en la Sede Nacional y Regionales, y para el desarrollo de procesos misionales o de atención directa en los Centros Zonales</w:t>
      </w:r>
    </w:p>
    <w:p w14:paraId="62634626" w14:textId="77777777" w:rsidR="00B13EEC" w:rsidRPr="00013162" w:rsidRDefault="00B13EEC" w:rsidP="00B13EEC">
      <w:pPr>
        <w:pStyle w:val="Sinespaciado"/>
        <w:jc w:val="both"/>
        <w:rPr>
          <w:rFonts w:ascii="Verdana" w:hAnsi="Verdana"/>
        </w:rPr>
      </w:pPr>
    </w:p>
    <w:p w14:paraId="15870F3A" w14:textId="77777777" w:rsidR="00B13EEC" w:rsidRPr="00013162" w:rsidRDefault="00B13EEC" w:rsidP="00B13EEC">
      <w:pPr>
        <w:pStyle w:val="Sinespaciado"/>
        <w:jc w:val="both"/>
        <w:rPr>
          <w:rFonts w:ascii="Verdana" w:hAnsi="Verdana"/>
        </w:rPr>
      </w:pPr>
      <w:r w:rsidRPr="00013162">
        <w:rPr>
          <w:rFonts w:ascii="Verdana" w:hAnsi="Verdana"/>
        </w:rPr>
        <w:t>- Contratación de personas naturales o jurídicas para realizar actividades relacionadas con el objetivo del proyecto y otras que brinden soporte a los distintos procesos requeridos para la ejecución del mismo.</w:t>
      </w:r>
    </w:p>
    <w:p w14:paraId="795FDB5D" w14:textId="77777777" w:rsidR="00B13EEC" w:rsidRPr="00013162" w:rsidRDefault="00B13EEC" w:rsidP="00B13EEC">
      <w:pPr>
        <w:pStyle w:val="Sinespaciado"/>
        <w:jc w:val="both"/>
        <w:rPr>
          <w:rFonts w:ascii="Verdana" w:hAnsi="Verdana"/>
        </w:rPr>
      </w:pPr>
    </w:p>
    <w:p w14:paraId="6D6F80EF" w14:textId="77777777" w:rsidR="00B13EEC" w:rsidRPr="00013162" w:rsidRDefault="00B13EEC" w:rsidP="00B13EEC">
      <w:pPr>
        <w:pStyle w:val="Sinespaciado"/>
        <w:jc w:val="both"/>
        <w:rPr>
          <w:rFonts w:ascii="Verdana" w:hAnsi="Verdana"/>
        </w:rPr>
      </w:pPr>
      <w:r w:rsidRPr="00013162">
        <w:rPr>
          <w:rFonts w:ascii="Verdana" w:hAnsi="Verdana"/>
        </w:rPr>
        <w:t>- Reconocimiento a servicios operados por personal vinculado a través de pasantías (Previa autorización de la Dirección de Prevención).</w:t>
      </w:r>
    </w:p>
    <w:p w14:paraId="69B23E4B" w14:textId="77777777" w:rsidR="00B13EEC" w:rsidRPr="00013162" w:rsidRDefault="00B13EEC" w:rsidP="00B13EEC">
      <w:pPr>
        <w:pStyle w:val="Sinespaciado"/>
        <w:jc w:val="both"/>
        <w:rPr>
          <w:rFonts w:ascii="Verdana" w:hAnsi="Verdana"/>
        </w:rPr>
      </w:pPr>
    </w:p>
    <w:p w14:paraId="760CAB9E" w14:textId="77777777" w:rsidR="00B13EEC" w:rsidRPr="00013162" w:rsidRDefault="00B13EEC" w:rsidP="00B13EEC">
      <w:pPr>
        <w:pStyle w:val="Sinespaciado"/>
        <w:jc w:val="both"/>
        <w:rPr>
          <w:rFonts w:ascii="Verdana" w:hAnsi="Verdana"/>
          <w:b/>
          <w:bCs/>
        </w:rPr>
      </w:pPr>
      <w:r w:rsidRPr="00013162">
        <w:rPr>
          <w:rFonts w:ascii="Verdana" w:hAnsi="Verdana"/>
          <w:b/>
          <w:bCs/>
        </w:rPr>
        <w:t xml:space="preserve">14. </w:t>
      </w:r>
      <w:r w:rsidRPr="009D3CB3">
        <w:rPr>
          <w:rFonts w:ascii="Verdana" w:hAnsi="Verdana"/>
          <w:b/>
          <w:bCs/>
          <w:u w:val="single"/>
        </w:rPr>
        <w:t>Fortalecimiento a la Gestión Institucional</w:t>
      </w:r>
    </w:p>
    <w:p w14:paraId="5F20CD93" w14:textId="77777777" w:rsidR="00B13EEC" w:rsidRPr="00013162" w:rsidRDefault="00B13EEC" w:rsidP="00B13EEC">
      <w:pPr>
        <w:pStyle w:val="Sinespaciado"/>
        <w:jc w:val="both"/>
        <w:rPr>
          <w:rFonts w:ascii="Verdana" w:hAnsi="Verdana"/>
          <w:b/>
          <w:bCs/>
        </w:rPr>
      </w:pPr>
    </w:p>
    <w:p w14:paraId="0D1302F6" w14:textId="001C445F" w:rsidR="00B13EEC" w:rsidRPr="00013162" w:rsidRDefault="00B13EEC" w:rsidP="00B13EEC">
      <w:pPr>
        <w:pStyle w:val="Sinespaciado"/>
        <w:jc w:val="both"/>
        <w:rPr>
          <w:rFonts w:ascii="Verdana" w:hAnsi="Verdana"/>
          <w:b/>
          <w:bCs/>
        </w:rPr>
      </w:pPr>
      <w:r w:rsidRPr="00013162">
        <w:rPr>
          <w:rFonts w:ascii="Verdana" w:hAnsi="Verdana"/>
          <w:b/>
          <w:bCs/>
        </w:rPr>
        <w:t>Gastos de personal</w:t>
      </w:r>
    </w:p>
    <w:p w14:paraId="57779D3E" w14:textId="22D83E3A" w:rsidR="00B13EEC" w:rsidRPr="00013162" w:rsidRDefault="00B13EEC" w:rsidP="00B13EEC">
      <w:pPr>
        <w:pStyle w:val="Sinespaciado"/>
        <w:jc w:val="both"/>
        <w:rPr>
          <w:rFonts w:ascii="Verdana" w:hAnsi="Verdana"/>
          <w:b/>
          <w:bCs/>
        </w:rPr>
      </w:pPr>
    </w:p>
    <w:p w14:paraId="7E320CA1" w14:textId="77777777" w:rsidR="00B13EEC" w:rsidRPr="00013162" w:rsidRDefault="00B13EEC" w:rsidP="00B13EEC">
      <w:pPr>
        <w:pStyle w:val="Sinespaciado"/>
        <w:jc w:val="both"/>
        <w:rPr>
          <w:rFonts w:ascii="Verdana" w:hAnsi="Verdana"/>
        </w:rPr>
      </w:pPr>
      <w:r w:rsidRPr="00013162">
        <w:rPr>
          <w:rFonts w:ascii="Verdana" w:hAnsi="Verdana"/>
        </w:rPr>
        <w:t>- Pago de personas naturales o jurídicas necesarias para el diseño e implementación de estrategias y acciones para el mejoramiento institucional.</w:t>
      </w:r>
    </w:p>
    <w:p w14:paraId="611B75B8" w14:textId="77777777" w:rsidR="00B13EEC" w:rsidRPr="00013162" w:rsidRDefault="00B13EEC" w:rsidP="00B13EEC">
      <w:pPr>
        <w:pStyle w:val="Sinespaciado"/>
        <w:jc w:val="both"/>
        <w:rPr>
          <w:rFonts w:ascii="Verdana" w:hAnsi="Verdana"/>
        </w:rPr>
      </w:pPr>
    </w:p>
    <w:p w14:paraId="5CD7EBBE" w14:textId="4CF868C1" w:rsidR="00B13EEC" w:rsidRPr="00013162" w:rsidRDefault="00B13EEC" w:rsidP="00B13EEC">
      <w:pPr>
        <w:pStyle w:val="Sinespaciado"/>
        <w:jc w:val="both"/>
        <w:rPr>
          <w:rFonts w:ascii="Verdana" w:hAnsi="Verdana"/>
        </w:rPr>
      </w:pPr>
      <w:r w:rsidRPr="00013162">
        <w:rPr>
          <w:rFonts w:ascii="Verdana" w:hAnsi="Verdana"/>
        </w:rPr>
        <w:t>- Contratación de personas naturales o jurídicas para realizar actividades relacionadas con los procesos de direccionamiento estratégico y mejoramiento continuo del ICBF.</w:t>
      </w:r>
    </w:p>
    <w:p w14:paraId="70D7A421" w14:textId="1BC07509" w:rsidR="00B13EEC" w:rsidRPr="00013162" w:rsidRDefault="00B13EEC" w:rsidP="00B13EEC">
      <w:pPr>
        <w:pStyle w:val="Sinespaciado"/>
        <w:jc w:val="both"/>
        <w:rPr>
          <w:rFonts w:ascii="Verdana" w:hAnsi="Verdana"/>
        </w:rPr>
      </w:pPr>
    </w:p>
    <w:p w14:paraId="4156953D" w14:textId="68DBD27A" w:rsidR="00B13EEC" w:rsidRPr="00013162" w:rsidRDefault="00B13EEC" w:rsidP="00B13EEC">
      <w:pPr>
        <w:pStyle w:val="Sinespaciado"/>
        <w:jc w:val="both"/>
        <w:rPr>
          <w:rFonts w:ascii="Verdana" w:hAnsi="Verdana"/>
          <w:b/>
          <w:bCs/>
        </w:rPr>
      </w:pPr>
      <w:r w:rsidRPr="00013162">
        <w:rPr>
          <w:rFonts w:ascii="Verdana" w:hAnsi="Verdana"/>
          <w:b/>
          <w:bCs/>
        </w:rPr>
        <w:t>Gastos generales</w:t>
      </w:r>
    </w:p>
    <w:p w14:paraId="54267FF1" w14:textId="6407106C" w:rsidR="00B13EEC" w:rsidRPr="00013162" w:rsidRDefault="00B13EEC" w:rsidP="00B13EEC">
      <w:pPr>
        <w:pStyle w:val="Sinespaciado"/>
        <w:jc w:val="both"/>
        <w:rPr>
          <w:rFonts w:ascii="Verdana" w:hAnsi="Verdana"/>
          <w:b/>
          <w:bCs/>
        </w:rPr>
      </w:pPr>
    </w:p>
    <w:p w14:paraId="73715FAA" w14:textId="77777777" w:rsidR="00B13EEC" w:rsidRPr="00013162" w:rsidRDefault="00B13EEC" w:rsidP="00B13EEC">
      <w:pPr>
        <w:pStyle w:val="Sinespaciado"/>
        <w:jc w:val="both"/>
        <w:rPr>
          <w:rFonts w:ascii="Verdana" w:hAnsi="Verdana"/>
        </w:rPr>
      </w:pPr>
      <w:r w:rsidRPr="00013162">
        <w:rPr>
          <w:rFonts w:ascii="Verdana" w:hAnsi="Verdana"/>
        </w:rPr>
        <w:t>- Logística para realización de eventos de socialización, sensibilización y capacitación.</w:t>
      </w:r>
    </w:p>
    <w:p w14:paraId="5F6FDF83" w14:textId="77777777" w:rsidR="00B13EEC" w:rsidRPr="00013162" w:rsidRDefault="00B13EEC" w:rsidP="00B13EEC">
      <w:pPr>
        <w:pStyle w:val="Sinespaciado"/>
        <w:jc w:val="both"/>
        <w:rPr>
          <w:rFonts w:ascii="Verdana" w:hAnsi="Verdana"/>
        </w:rPr>
      </w:pPr>
    </w:p>
    <w:p w14:paraId="61DE8E03" w14:textId="77777777" w:rsidR="00B13EEC" w:rsidRPr="00013162" w:rsidRDefault="00B13EEC" w:rsidP="00B13EEC">
      <w:pPr>
        <w:pStyle w:val="Sinespaciado"/>
        <w:jc w:val="both"/>
        <w:rPr>
          <w:rFonts w:ascii="Verdana" w:hAnsi="Verdana"/>
        </w:rPr>
      </w:pPr>
      <w:r w:rsidRPr="00013162">
        <w:rPr>
          <w:rFonts w:ascii="Verdana" w:hAnsi="Verdana"/>
        </w:rPr>
        <w:t>- Capacitación, socialización o sensibilización sobre temas del Sistema Integrado de Gestión- SIGE</w:t>
      </w:r>
    </w:p>
    <w:p w14:paraId="31FAF8BC" w14:textId="77777777" w:rsidR="00B13EEC" w:rsidRPr="00013162" w:rsidRDefault="00B13EEC" w:rsidP="00B13EEC">
      <w:pPr>
        <w:pStyle w:val="Sinespaciado"/>
        <w:jc w:val="both"/>
        <w:rPr>
          <w:rFonts w:ascii="Verdana" w:hAnsi="Verdana"/>
        </w:rPr>
      </w:pPr>
    </w:p>
    <w:p w14:paraId="04251081" w14:textId="77777777" w:rsidR="00B13EEC" w:rsidRPr="00013162" w:rsidRDefault="00B13EEC" w:rsidP="00B13EEC">
      <w:pPr>
        <w:pStyle w:val="Sinespaciado"/>
        <w:jc w:val="both"/>
        <w:rPr>
          <w:rFonts w:ascii="Verdana" w:hAnsi="Verdana"/>
        </w:rPr>
      </w:pPr>
      <w:r w:rsidRPr="00013162">
        <w:rPr>
          <w:rFonts w:ascii="Verdana" w:hAnsi="Verdana"/>
        </w:rPr>
        <w:t>- Gastos de diseño, diagramación y publicación de materiales físicos, magnéticos y audiovisuales, necesarios para la divulgación temas relacionados sobre el Sistema de Gestión de Calidad</w:t>
      </w:r>
    </w:p>
    <w:p w14:paraId="1CF6CDED" w14:textId="77777777" w:rsidR="00B13EEC" w:rsidRPr="00013162" w:rsidRDefault="00B13EEC" w:rsidP="00B13EEC">
      <w:pPr>
        <w:pStyle w:val="Sinespaciado"/>
        <w:jc w:val="both"/>
        <w:rPr>
          <w:rFonts w:ascii="Verdana" w:hAnsi="Verdana"/>
        </w:rPr>
      </w:pPr>
    </w:p>
    <w:p w14:paraId="4346C541" w14:textId="77777777" w:rsidR="00B13EEC" w:rsidRPr="00013162" w:rsidRDefault="00B13EEC" w:rsidP="00B13EEC">
      <w:pPr>
        <w:pStyle w:val="Sinespaciado"/>
        <w:jc w:val="both"/>
        <w:rPr>
          <w:rFonts w:ascii="Verdana" w:hAnsi="Verdana"/>
        </w:rPr>
      </w:pPr>
      <w:r w:rsidRPr="00013162">
        <w:rPr>
          <w:rFonts w:ascii="Verdana" w:hAnsi="Verdana"/>
        </w:rPr>
        <w:t>- Adquisición de material para la promoción (POP) del Sistema de Gestión Calidad</w:t>
      </w:r>
    </w:p>
    <w:p w14:paraId="0D0A2562" w14:textId="77777777" w:rsidR="00B13EEC" w:rsidRPr="00013162" w:rsidRDefault="00B13EEC" w:rsidP="00B13EEC">
      <w:pPr>
        <w:pStyle w:val="Sinespaciado"/>
        <w:jc w:val="both"/>
        <w:rPr>
          <w:rFonts w:ascii="Verdana" w:hAnsi="Verdana"/>
        </w:rPr>
      </w:pPr>
    </w:p>
    <w:p w14:paraId="5948E11D" w14:textId="5BF0FE6F" w:rsidR="00B13EEC" w:rsidRPr="00013162" w:rsidRDefault="00B13EEC" w:rsidP="00B13EEC">
      <w:pPr>
        <w:pStyle w:val="Sinespaciado"/>
        <w:jc w:val="both"/>
        <w:rPr>
          <w:rFonts w:ascii="Verdana" w:hAnsi="Verdana"/>
        </w:rPr>
      </w:pPr>
      <w:r w:rsidRPr="00013162">
        <w:rPr>
          <w:rFonts w:ascii="Verdana" w:hAnsi="Verdana"/>
        </w:rPr>
        <w:t>- Adquisición de herramientas soporte de estrategia para el Fortalecimiento a la Gestión Institucional.</w:t>
      </w:r>
    </w:p>
    <w:p w14:paraId="475DCD8D" w14:textId="74A38345" w:rsidR="00B13EEC" w:rsidRPr="00013162" w:rsidRDefault="00B13EEC" w:rsidP="00B13EEC">
      <w:pPr>
        <w:pStyle w:val="Sinespaciado"/>
        <w:jc w:val="both"/>
        <w:rPr>
          <w:rFonts w:ascii="Verdana" w:hAnsi="Verdana"/>
        </w:rPr>
      </w:pPr>
    </w:p>
    <w:p w14:paraId="169D19C8" w14:textId="77777777" w:rsidR="00B13EEC" w:rsidRPr="00013162" w:rsidRDefault="00B13EEC" w:rsidP="00B13EEC">
      <w:pPr>
        <w:pStyle w:val="Sinespaciado"/>
        <w:jc w:val="both"/>
        <w:rPr>
          <w:rFonts w:ascii="Verdana" w:hAnsi="Verdana"/>
        </w:rPr>
      </w:pPr>
      <w:r w:rsidRPr="00013162">
        <w:rPr>
          <w:rFonts w:ascii="Verdana" w:hAnsi="Verdana"/>
          <w:b/>
          <w:bCs/>
        </w:rPr>
        <w:t>ARTÍCULO 32.</w:t>
      </w:r>
      <w:r w:rsidRPr="00013162">
        <w:rPr>
          <w:rFonts w:ascii="Verdana" w:hAnsi="Verdana"/>
        </w:rPr>
        <w:t xml:space="preserve"> Modificar la ficha No. I–54 de los Lineamientos de Programación y</w:t>
      </w:r>
    </w:p>
    <w:p w14:paraId="23F2DC55" w14:textId="77777777" w:rsidR="00B13EEC" w:rsidRPr="00013162" w:rsidRDefault="00B13EEC" w:rsidP="00B13EEC">
      <w:pPr>
        <w:pStyle w:val="Sinespaciado"/>
        <w:jc w:val="both"/>
        <w:rPr>
          <w:rFonts w:ascii="Verdana" w:hAnsi="Verdana"/>
        </w:rPr>
      </w:pPr>
    </w:p>
    <w:p w14:paraId="36FB7814" w14:textId="77777777" w:rsidR="00B13EEC" w:rsidRPr="00013162" w:rsidRDefault="00B13EEC" w:rsidP="00B13EEC">
      <w:pPr>
        <w:pStyle w:val="Sinespaciado"/>
        <w:jc w:val="both"/>
        <w:rPr>
          <w:rFonts w:ascii="Verdana" w:hAnsi="Verdana"/>
        </w:rPr>
      </w:pPr>
      <w:r w:rsidRPr="00013162">
        <w:rPr>
          <w:rFonts w:ascii="Verdana" w:hAnsi="Verdana"/>
        </w:rPr>
        <w:t>Ejecución de Metas Sociales y Financieras - vigencia 2011, en el clasificador del gasto, el cual quedará así:</w:t>
      </w:r>
    </w:p>
    <w:p w14:paraId="683A70E1" w14:textId="77777777" w:rsidR="00B13EEC" w:rsidRPr="00013162" w:rsidRDefault="00B13EEC" w:rsidP="00B13EEC">
      <w:pPr>
        <w:pStyle w:val="Sinespaciado"/>
        <w:jc w:val="both"/>
        <w:rPr>
          <w:rFonts w:ascii="Verdana" w:hAnsi="Verdana"/>
        </w:rPr>
      </w:pPr>
    </w:p>
    <w:p w14:paraId="25094ADF" w14:textId="77777777" w:rsidR="00B13EEC" w:rsidRPr="00013162" w:rsidRDefault="00B13EEC" w:rsidP="00B13EEC">
      <w:pPr>
        <w:pStyle w:val="Sinespaciado"/>
        <w:jc w:val="both"/>
        <w:rPr>
          <w:rFonts w:ascii="Verdana" w:hAnsi="Verdana"/>
        </w:rPr>
      </w:pPr>
      <w:r w:rsidRPr="00013162">
        <w:rPr>
          <w:rFonts w:ascii="Verdana" w:hAnsi="Verdana"/>
        </w:rPr>
        <w:t>Proyecto 320-1501-148 MEJORAMIENTO A LA GESTIÓN INSTITUCIONAL Y SOPORTE A LOS PROYECTOS PREVENTIVOS A NIVEL NACIONAL</w:t>
      </w:r>
    </w:p>
    <w:p w14:paraId="708A0C66" w14:textId="77777777" w:rsidR="00B13EEC" w:rsidRPr="00013162" w:rsidRDefault="00B13EEC" w:rsidP="00B13EEC">
      <w:pPr>
        <w:pStyle w:val="Sinespaciado"/>
        <w:jc w:val="both"/>
        <w:rPr>
          <w:rFonts w:ascii="Verdana" w:hAnsi="Verdana"/>
        </w:rPr>
      </w:pPr>
    </w:p>
    <w:p w14:paraId="7B0A9884" w14:textId="77777777" w:rsidR="00B13EEC" w:rsidRPr="00013162" w:rsidRDefault="00B13EEC" w:rsidP="00B13EEC">
      <w:pPr>
        <w:pStyle w:val="Sinespaciado"/>
        <w:jc w:val="both"/>
        <w:rPr>
          <w:rFonts w:ascii="Verdana" w:hAnsi="Verdana"/>
        </w:rPr>
      </w:pPr>
      <w:r w:rsidRPr="00013162">
        <w:rPr>
          <w:rFonts w:ascii="Verdana" w:hAnsi="Verdana"/>
        </w:rPr>
        <w:t>Subproyecto 13 PLAN DE GESTIÓN AMBIENTAL</w:t>
      </w:r>
    </w:p>
    <w:p w14:paraId="6089FCB5" w14:textId="77777777" w:rsidR="00B13EEC" w:rsidRPr="00013162" w:rsidRDefault="00B13EEC" w:rsidP="00B13EEC">
      <w:pPr>
        <w:pStyle w:val="Sinespaciado"/>
        <w:jc w:val="both"/>
        <w:rPr>
          <w:rFonts w:ascii="Verdana" w:hAnsi="Verdana"/>
        </w:rPr>
      </w:pPr>
    </w:p>
    <w:p w14:paraId="28B0963B" w14:textId="77777777" w:rsidR="00B13EEC" w:rsidRPr="00013162" w:rsidRDefault="00B13EEC" w:rsidP="00B13EEC">
      <w:pPr>
        <w:pStyle w:val="Sinespaciado"/>
        <w:jc w:val="both"/>
        <w:rPr>
          <w:rFonts w:ascii="Verdana" w:hAnsi="Verdana"/>
          <w:b/>
          <w:bCs/>
        </w:rPr>
      </w:pPr>
      <w:r w:rsidRPr="00013162">
        <w:rPr>
          <w:rFonts w:ascii="Verdana" w:hAnsi="Verdana"/>
          <w:b/>
          <w:bCs/>
        </w:rPr>
        <w:t>Clasificador del Gasto:</w:t>
      </w:r>
    </w:p>
    <w:p w14:paraId="19800D2F" w14:textId="77777777" w:rsidR="00B13EEC" w:rsidRPr="00013162" w:rsidRDefault="00B13EEC" w:rsidP="00B13EEC">
      <w:pPr>
        <w:pStyle w:val="Sinespaciado"/>
        <w:jc w:val="both"/>
        <w:rPr>
          <w:rFonts w:ascii="Verdana" w:hAnsi="Verdana"/>
          <w:b/>
          <w:bCs/>
        </w:rPr>
      </w:pPr>
    </w:p>
    <w:p w14:paraId="3FEFE13B" w14:textId="653CFFCD" w:rsidR="00B13EEC" w:rsidRPr="00013162" w:rsidRDefault="00B13EEC" w:rsidP="00B13EEC">
      <w:pPr>
        <w:pStyle w:val="Sinespaciado"/>
        <w:jc w:val="both"/>
        <w:rPr>
          <w:rFonts w:ascii="Verdana" w:hAnsi="Verdana"/>
          <w:b/>
          <w:bCs/>
        </w:rPr>
      </w:pPr>
      <w:r w:rsidRPr="00013162">
        <w:rPr>
          <w:rFonts w:ascii="Verdana" w:hAnsi="Verdana"/>
          <w:b/>
          <w:bCs/>
        </w:rPr>
        <w:t>Gastos de Personal:</w:t>
      </w:r>
    </w:p>
    <w:p w14:paraId="702E5022" w14:textId="3BC52170" w:rsidR="00E05591" w:rsidRPr="00013162" w:rsidRDefault="00E05591" w:rsidP="00B13EEC">
      <w:pPr>
        <w:pStyle w:val="Sinespaciado"/>
        <w:jc w:val="both"/>
        <w:rPr>
          <w:rFonts w:ascii="Verdana" w:hAnsi="Verdana"/>
          <w:b/>
          <w:bCs/>
        </w:rPr>
      </w:pPr>
    </w:p>
    <w:p w14:paraId="049B6B88" w14:textId="77777777" w:rsidR="00E05591" w:rsidRPr="00013162" w:rsidRDefault="00E05591" w:rsidP="00E05591">
      <w:pPr>
        <w:pStyle w:val="Sinespaciado"/>
        <w:jc w:val="both"/>
        <w:rPr>
          <w:rFonts w:ascii="Verdana" w:hAnsi="Verdana"/>
        </w:rPr>
      </w:pPr>
      <w:r w:rsidRPr="00013162">
        <w:rPr>
          <w:rFonts w:ascii="Verdana" w:hAnsi="Verdana"/>
        </w:rPr>
        <w:t>- Contratación de personas naturales o jurídicas requeridas para la implementación de los objetivos del Plan General de Gestión Ambiental.</w:t>
      </w:r>
    </w:p>
    <w:p w14:paraId="5978F1A2" w14:textId="77777777" w:rsidR="00E05591" w:rsidRPr="00013162" w:rsidRDefault="00E05591" w:rsidP="00E05591">
      <w:pPr>
        <w:pStyle w:val="Sinespaciado"/>
        <w:jc w:val="both"/>
        <w:rPr>
          <w:rFonts w:ascii="Verdana" w:hAnsi="Verdana"/>
        </w:rPr>
      </w:pPr>
    </w:p>
    <w:p w14:paraId="0FDABAA8" w14:textId="77777777" w:rsidR="00E05591" w:rsidRPr="00013162" w:rsidRDefault="00E05591" w:rsidP="00E05591">
      <w:pPr>
        <w:pStyle w:val="Sinespaciado"/>
        <w:jc w:val="both"/>
        <w:rPr>
          <w:rFonts w:ascii="Verdana" w:hAnsi="Verdana"/>
        </w:rPr>
      </w:pPr>
      <w:r w:rsidRPr="00013162">
        <w:rPr>
          <w:rFonts w:ascii="Verdana" w:hAnsi="Verdana"/>
        </w:rPr>
        <w:t>- Contratación de personas naturales o jurídicas para la implementación y certificación del Sistema de Gestión Ambiental.</w:t>
      </w:r>
    </w:p>
    <w:p w14:paraId="55377A99" w14:textId="77777777" w:rsidR="00E05591" w:rsidRPr="00013162" w:rsidRDefault="00E05591" w:rsidP="00E05591">
      <w:pPr>
        <w:pStyle w:val="Sinespaciado"/>
        <w:jc w:val="both"/>
        <w:rPr>
          <w:rFonts w:ascii="Verdana" w:hAnsi="Verdana"/>
        </w:rPr>
      </w:pPr>
    </w:p>
    <w:p w14:paraId="4C6728EE" w14:textId="77777777" w:rsidR="00E05591" w:rsidRPr="00013162" w:rsidRDefault="00E05591" w:rsidP="00E05591">
      <w:pPr>
        <w:pStyle w:val="Sinespaciado"/>
        <w:jc w:val="both"/>
        <w:rPr>
          <w:rFonts w:ascii="Verdana" w:hAnsi="Verdana"/>
        </w:rPr>
      </w:pPr>
      <w:r w:rsidRPr="00013162">
        <w:rPr>
          <w:rFonts w:ascii="Verdana" w:hAnsi="Verdana"/>
        </w:rPr>
        <w:t>- Contratación de personas naturales o jurídicas para el desarrollo e implementación de Sistemas de Información Ambiental.</w:t>
      </w:r>
    </w:p>
    <w:p w14:paraId="2C9A1B23" w14:textId="77777777" w:rsidR="00E05591" w:rsidRPr="00013162" w:rsidRDefault="00E05591" w:rsidP="00E05591">
      <w:pPr>
        <w:pStyle w:val="Sinespaciado"/>
        <w:jc w:val="both"/>
        <w:rPr>
          <w:rFonts w:ascii="Verdana" w:hAnsi="Verdana"/>
          <w:b/>
          <w:bCs/>
        </w:rPr>
      </w:pPr>
    </w:p>
    <w:p w14:paraId="14A08D8C" w14:textId="0EC5F4AF" w:rsidR="00E05591" w:rsidRPr="00013162" w:rsidRDefault="00E05591" w:rsidP="00E05591">
      <w:pPr>
        <w:pStyle w:val="Sinespaciado"/>
        <w:jc w:val="both"/>
        <w:rPr>
          <w:rFonts w:ascii="Verdana" w:hAnsi="Verdana"/>
          <w:b/>
          <w:bCs/>
        </w:rPr>
      </w:pPr>
      <w:r w:rsidRPr="00013162">
        <w:rPr>
          <w:rFonts w:ascii="Verdana" w:hAnsi="Verdana"/>
          <w:b/>
          <w:bCs/>
        </w:rPr>
        <w:t>Gastos Generales:</w:t>
      </w:r>
    </w:p>
    <w:p w14:paraId="5B48A940" w14:textId="0D91E7A0" w:rsidR="00E05591" w:rsidRPr="00013162" w:rsidRDefault="00E05591" w:rsidP="00E05591">
      <w:pPr>
        <w:pStyle w:val="Sinespaciado"/>
        <w:jc w:val="both"/>
        <w:rPr>
          <w:rFonts w:ascii="Verdana" w:hAnsi="Verdana"/>
          <w:b/>
          <w:bCs/>
        </w:rPr>
      </w:pPr>
    </w:p>
    <w:p w14:paraId="7797D5C3" w14:textId="77777777" w:rsidR="00E05591" w:rsidRPr="00013162" w:rsidRDefault="00E05591" w:rsidP="00E05591">
      <w:pPr>
        <w:pStyle w:val="Sinespaciado"/>
        <w:jc w:val="both"/>
        <w:rPr>
          <w:rFonts w:ascii="Verdana" w:hAnsi="Verdana"/>
        </w:rPr>
      </w:pPr>
      <w:r w:rsidRPr="00013162">
        <w:rPr>
          <w:rFonts w:ascii="Verdana" w:hAnsi="Verdana"/>
        </w:rPr>
        <w:t>- Logística para la realización de eventos de sensibilización y socialización de los temas incluidos en el plan, la implementación y certificación del Sistema de Gestión Ambiental.</w:t>
      </w:r>
    </w:p>
    <w:p w14:paraId="16F086DD" w14:textId="77777777" w:rsidR="00E05591" w:rsidRPr="00013162" w:rsidRDefault="00E05591" w:rsidP="00E05591">
      <w:pPr>
        <w:pStyle w:val="Sinespaciado"/>
        <w:jc w:val="both"/>
        <w:rPr>
          <w:rFonts w:ascii="Verdana" w:hAnsi="Verdana"/>
        </w:rPr>
      </w:pPr>
    </w:p>
    <w:p w14:paraId="24728ADA" w14:textId="77777777" w:rsidR="00E05591" w:rsidRPr="00013162" w:rsidRDefault="00E05591" w:rsidP="00E05591">
      <w:pPr>
        <w:pStyle w:val="Sinespaciado"/>
        <w:jc w:val="both"/>
        <w:rPr>
          <w:rFonts w:ascii="Verdana" w:hAnsi="Verdana"/>
        </w:rPr>
      </w:pPr>
      <w:r w:rsidRPr="00013162">
        <w:rPr>
          <w:rFonts w:ascii="Verdana" w:hAnsi="Verdana"/>
        </w:rPr>
        <w:t>- Capacitación, socialización o sensibilización sobre temas del Sistema de Gestión Ambiental.</w:t>
      </w:r>
    </w:p>
    <w:p w14:paraId="59459A5F" w14:textId="77777777" w:rsidR="00E05591" w:rsidRPr="00013162" w:rsidRDefault="00E05591" w:rsidP="00E05591">
      <w:pPr>
        <w:pStyle w:val="Sinespaciado"/>
        <w:jc w:val="both"/>
        <w:rPr>
          <w:rFonts w:ascii="Verdana" w:hAnsi="Verdana"/>
        </w:rPr>
      </w:pPr>
    </w:p>
    <w:p w14:paraId="5E400BCC" w14:textId="77777777" w:rsidR="00E05591" w:rsidRPr="00013162" w:rsidRDefault="00E05591" w:rsidP="00E05591">
      <w:pPr>
        <w:pStyle w:val="Sinespaciado"/>
        <w:jc w:val="both"/>
        <w:rPr>
          <w:rFonts w:ascii="Verdana" w:hAnsi="Verdana"/>
        </w:rPr>
      </w:pPr>
      <w:r w:rsidRPr="00013162">
        <w:rPr>
          <w:rFonts w:ascii="Verdana" w:hAnsi="Verdana"/>
        </w:rPr>
        <w:t>- Gastos de mensajería y correo necesario para asegurar la distribución de las piezas de comunicación requeridas por el sub proyecto.</w:t>
      </w:r>
    </w:p>
    <w:p w14:paraId="5A11706B" w14:textId="77777777" w:rsidR="00E05591" w:rsidRPr="00013162" w:rsidRDefault="00E05591" w:rsidP="00E05591">
      <w:pPr>
        <w:pStyle w:val="Sinespaciado"/>
        <w:jc w:val="both"/>
        <w:rPr>
          <w:rFonts w:ascii="Verdana" w:hAnsi="Verdana"/>
        </w:rPr>
      </w:pPr>
    </w:p>
    <w:p w14:paraId="6A129482" w14:textId="65D81EAF" w:rsidR="00E05591" w:rsidRPr="00013162" w:rsidRDefault="00E05591" w:rsidP="00E05591">
      <w:pPr>
        <w:pStyle w:val="Sinespaciado"/>
        <w:jc w:val="both"/>
        <w:rPr>
          <w:rFonts w:ascii="Verdana" w:hAnsi="Verdana"/>
        </w:rPr>
      </w:pPr>
      <w:r w:rsidRPr="00013162">
        <w:rPr>
          <w:rFonts w:ascii="Verdana" w:hAnsi="Verdana"/>
        </w:rPr>
        <w:t>- Producción, distribución de material promocional, informativo y pedagógico sobre el sub proyecto en audio, video, impresos.</w:t>
      </w:r>
    </w:p>
    <w:p w14:paraId="2F1E0926" w14:textId="2E51CE06" w:rsidR="00E05591" w:rsidRPr="00013162" w:rsidRDefault="00E05591" w:rsidP="00E05591">
      <w:pPr>
        <w:pStyle w:val="Sinespaciado"/>
        <w:jc w:val="both"/>
        <w:rPr>
          <w:rFonts w:ascii="Verdana" w:hAnsi="Verdana"/>
        </w:rPr>
      </w:pPr>
    </w:p>
    <w:p w14:paraId="3CF9BA00" w14:textId="77777777" w:rsidR="00E05591" w:rsidRPr="00013162" w:rsidRDefault="00E05591" w:rsidP="00E05591">
      <w:pPr>
        <w:pStyle w:val="Sinespaciado"/>
        <w:jc w:val="both"/>
        <w:rPr>
          <w:rFonts w:ascii="Verdana" w:hAnsi="Verdana"/>
        </w:rPr>
      </w:pPr>
      <w:r w:rsidRPr="00013162">
        <w:rPr>
          <w:rFonts w:ascii="Verdana" w:hAnsi="Verdana"/>
          <w:b/>
          <w:bCs/>
        </w:rPr>
        <w:t>ARTÍCULO 33.</w:t>
      </w:r>
      <w:r w:rsidRPr="00013162">
        <w:rPr>
          <w:rFonts w:ascii="Verdana" w:hAnsi="Verdana"/>
        </w:rPr>
        <w:t xml:space="preserve"> Modificar la ficha No. I-55 de los Lineamientos de Programación y Ejecución de Metas Sociales y Financieras - vigencia 2011, en el ítem Acciones, el cual quedará así:</w:t>
      </w:r>
    </w:p>
    <w:p w14:paraId="5361574F" w14:textId="77777777" w:rsidR="00E05591" w:rsidRPr="00013162" w:rsidRDefault="00E05591" w:rsidP="00E05591">
      <w:pPr>
        <w:pStyle w:val="Sinespaciado"/>
        <w:jc w:val="both"/>
        <w:rPr>
          <w:rFonts w:ascii="Verdana" w:hAnsi="Verdana"/>
        </w:rPr>
      </w:pPr>
    </w:p>
    <w:p w14:paraId="585F4C36" w14:textId="77777777" w:rsidR="00E05591" w:rsidRPr="00013162" w:rsidRDefault="00E05591" w:rsidP="00E05591">
      <w:pPr>
        <w:pStyle w:val="Sinespaciado"/>
        <w:jc w:val="both"/>
        <w:rPr>
          <w:rFonts w:ascii="Verdana" w:hAnsi="Verdana"/>
        </w:rPr>
      </w:pPr>
      <w:r w:rsidRPr="00013162">
        <w:rPr>
          <w:rFonts w:ascii="Verdana" w:hAnsi="Verdana"/>
        </w:rPr>
        <w:t>Proyecto 320-1501-149 APOYO A LA FAMILIA PARA SER GARANTE DE DERECHOS A NIVEL NACIONAL</w:t>
      </w:r>
    </w:p>
    <w:p w14:paraId="5AFB9DA4" w14:textId="77777777" w:rsidR="00E05591" w:rsidRPr="00013162" w:rsidRDefault="00E05591" w:rsidP="00E05591">
      <w:pPr>
        <w:pStyle w:val="Sinespaciado"/>
        <w:jc w:val="both"/>
        <w:rPr>
          <w:rFonts w:ascii="Verdana" w:hAnsi="Verdana"/>
        </w:rPr>
      </w:pPr>
    </w:p>
    <w:p w14:paraId="01DB773F" w14:textId="77777777" w:rsidR="00E05591" w:rsidRPr="00013162" w:rsidRDefault="00E05591" w:rsidP="00E05591">
      <w:pPr>
        <w:pStyle w:val="Sinespaciado"/>
        <w:jc w:val="both"/>
        <w:rPr>
          <w:rFonts w:ascii="Verdana" w:hAnsi="Verdana"/>
        </w:rPr>
      </w:pPr>
      <w:r w:rsidRPr="00013162">
        <w:rPr>
          <w:rFonts w:ascii="Verdana" w:hAnsi="Verdana"/>
        </w:rPr>
        <w:t>Subproyecto 01 VIVIENDA CON BIENESTAR</w:t>
      </w:r>
    </w:p>
    <w:p w14:paraId="5B7A571E" w14:textId="77777777" w:rsidR="00E05591" w:rsidRPr="00013162" w:rsidRDefault="00E05591" w:rsidP="00E05591">
      <w:pPr>
        <w:pStyle w:val="Sinespaciado"/>
        <w:jc w:val="both"/>
        <w:rPr>
          <w:rFonts w:ascii="Verdana" w:hAnsi="Verdana"/>
        </w:rPr>
      </w:pPr>
    </w:p>
    <w:p w14:paraId="13598025" w14:textId="1672ACED" w:rsidR="00E05591" w:rsidRPr="00013162" w:rsidRDefault="00E05591" w:rsidP="00E05591">
      <w:pPr>
        <w:pStyle w:val="Sinespaciado"/>
        <w:jc w:val="both"/>
        <w:rPr>
          <w:rFonts w:ascii="Verdana" w:hAnsi="Verdana"/>
          <w:b/>
          <w:bCs/>
        </w:rPr>
      </w:pPr>
      <w:r w:rsidRPr="00013162">
        <w:rPr>
          <w:rFonts w:ascii="Verdana" w:hAnsi="Verdana"/>
          <w:b/>
          <w:bCs/>
        </w:rPr>
        <w:t>Acciones:</w:t>
      </w:r>
    </w:p>
    <w:p w14:paraId="4860C28F" w14:textId="4314C636" w:rsidR="00E05591" w:rsidRPr="00013162" w:rsidRDefault="00E05591" w:rsidP="00E05591">
      <w:pPr>
        <w:pStyle w:val="Sinespaciado"/>
        <w:jc w:val="both"/>
        <w:rPr>
          <w:rFonts w:ascii="Verdana" w:hAnsi="Verdana"/>
          <w:b/>
          <w:bCs/>
        </w:rPr>
      </w:pPr>
    </w:p>
    <w:p w14:paraId="1A059113" w14:textId="77777777" w:rsidR="008F66C0" w:rsidRPr="00013162" w:rsidRDefault="008F66C0" w:rsidP="008F66C0">
      <w:pPr>
        <w:pStyle w:val="Sinespaciado"/>
        <w:jc w:val="both"/>
        <w:rPr>
          <w:rFonts w:ascii="Verdana" w:hAnsi="Verdana"/>
        </w:rPr>
      </w:pPr>
      <w:r w:rsidRPr="00013162">
        <w:rPr>
          <w:rFonts w:ascii="Verdana" w:hAnsi="Verdana"/>
        </w:rPr>
        <w:t>En la operación del Programa se desarrollan tres líneas de acción mediante procesos formativos grupales e individuales a saber:</w:t>
      </w:r>
    </w:p>
    <w:p w14:paraId="629B3B2D" w14:textId="77777777" w:rsidR="008F66C0" w:rsidRPr="00013162" w:rsidRDefault="008F66C0" w:rsidP="008F66C0">
      <w:pPr>
        <w:pStyle w:val="Sinespaciado"/>
        <w:jc w:val="both"/>
        <w:rPr>
          <w:rFonts w:ascii="Verdana" w:hAnsi="Verdana"/>
        </w:rPr>
      </w:pPr>
    </w:p>
    <w:p w14:paraId="783A0CCE" w14:textId="77777777" w:rsidR="008F66C0" w:rsidRPr="00013162" w:rsidRDefault="008F66C0" w:rsidP="008F66C0">
      <w:pPr>
        <w:pStyle w:val="Sinespaciado"/>
        <w:jc w:val="both"/>
        <w:rPr>
          <w:rFonts w:ascii="Verdana" w:hAnsi="Verdana"/>
        </w:rPr>
      </w:pPr>
      <w:r w:rsidRPr="00013162">
        <w:rPr>
          <w:rFonts w:ascii="Verdana" w:hAnsi="Verdana"/>
        </w:rPr>
        <w:lastRenderedPageBreak/>
        <w:t>1. Convivencia Familiar:</w:t>
      </w:r>
    </w:p>
    <w:p w14:paraId="660A2468" w14:textId="77777777" w:rsidR="008F66C0" w:rsidRPr="00013162" w:rsidRDefault="008F66C0" w:rsidP="008F66C0">
      <w:pPr>
        <w:pStyle w:val="Sinespaciado"/>
        <w:jc w:val="both"/>
        <w:rPr>
          <w:rFonts w:ascii="Verdana" w:hAnsi="Verdana"/>
        </w:rPr>
      </w:pPr>
    </w:p>
    <w:p w14:paraId="2E23A770" w14:textId="77777777" w:rsidR="008F66C0" w:rsidRPr="00013162" w:rsidRDefault="008F66C0" w:rsidP="008F66C0">
      <w:pPr>
        <w:pStyle w:val="Sinespaciado"/>
        <w:jc w:val="both"/>
        <w:rPr>
          <w:rFonts w:ascii="Verdana" w:hAnsi="Verdana"/>
        </w:rPr>
      </w:pPr>
      <w:r w:rsidRPr="00013162">
        <w:rPr>
          <w:rFonts w:ascii="Verdana" w:hAnsi="Verdana"/>
        </w:rPr>
        <w:t>- Manejo de conflictos</w:t>
      </w:r>
    </w:p>
    <w:p w14:paraId="28DB3E9E" w14:textId="77777777" w:rsidR="008F66C0" w:rsidRPr="00013162" w:rsidRDefault="008F66C0" w:rsidP="008F66C0">
      <w:pPr>
        <w:pStyle w:val="Sinespaciado"/>
        <w:jc w:val="both"/>
        <w:rPr>
          <w:rFonts w:ascii="Verdana" w:hAnsi="Verdana"/>
        </w:rPr>
      </w:pPr>
    </w:p>
    <w:p w14:paraId="7DFDFF72" w14:textId="77777777" w:rsidR="008F66C0" w:rsidRPr="00013162" w:rsidRDefault="008F66C0" w:rsidP="008F66C0">
      <w:pPr>
        <w:pStyle w:val="Sinespaciado"/>
        <w:jc w:val="both"/>
        <w:rPr>
          <w:rFonts w:ascii="Verdana" w:hAnsi="Verdana"/>
        </w:rPr>
      </w:pPr>
      <w:r w:rsidRPr="00013162">
        <w:rPr>
          <w:rFonts w:ascii="Verdana" w:hAnsi="Verdana"/>
        </w:rPr>
        <w:t>- Habilidades de Comunicación</w:t>
      </w:r>
    </w:p>
    <w:p w14:paraId="143DC6A2" w14:textId="77777777" w:rsidR="008F66C0" w:rsidRPr="00013162" w:rsidRDefault="008F66C0" w:rsidP="008F66C0">
      <w:pPr>
        <w:pStyle w:val="Sinespaciado"/>
        <w:jc w:val="both"/>
        <w:rPr>
          <w:rFonts w:ascii="Verdana" w:hAnsi="Verdana"/>
        </w:rPr>
      </w:pPr>
    </w:p>
    <w:p w14:paraId="20F9DF0A" w14:textId="77777777" w:rsidR="008F66C0" w:rsidRPr="00013162" w:rsidRDefault="008F66C0" w:rsidP="008F66C0">
      <w:pPr>
        <w:pStyle w:val="Sinespaciado"/>
        <w:jc w:val="both"/>
        <w:rPr>
          <w:rFonts w:ascii="Verdana" w:hAnsi="Verdana"/>
        </w:rPr>
      </w:pPr>
      <w:r w:rsidRPr="00013162">
        <w:rPr>
          <w:rFonts w:ascii="Verdana" w:hAnsi="Verdana"/>
        </w:rPr>
        <w:t>- Guías de Crianza y buen trato</w:t>
      </w:r>
    </w:p>
    <w:p w14:paraId="2CEE403A" w14:textId="77777777" w:rsidR="008F66C0" w:rsidRPr="00013162" w:rsidRDefault="008F66C0" w:rsidP="008F66C0">
      <w:pPr>
        <w:pStyle w:val="Sinespaciado"/>
        <w:jc w:val="both"/>
        <w:rPr>
          <w:rFonts w:ascii="Verdana" w:hAnsi="Verdana"/>
        </w:rPr>
      </w:pPr>
    </w:p>
    <w:p w14:paraId="4B22B062" w14:textId="77777777" w:rsidR="008F66C0" w:rsidRPr="00013162" w:rsidRDefault="008F66C0" w:rsidP="008F66C0">
      <w:pPr>
        <w:pStyle w:val="Sinespaciado"/>
        <w:jc w:val="both"/>
        <w:rPr>
          <w:rFonts w:ascii="Verdana" w:hAnsi="Verdana"/>
        </w:rPr>
      </w:pPr>
      <w:r w:rsidRPr="00013162">
        <w:rPr>
          <w:rFonts w:ascii="Verdana" w:hAnsi="Verdana"/>
        </w:rPr>
        <w:t>- Generación y práctica de valores al interior de las familias: responsabilidad, \ solidaridad, equidad, respeto por el otro, entre otros.</w:t>
      </w:r>
    </w:p>
    <w:p w14:paraId="0CD58C1A" w14:textId="77777777" w:rsidR="008F66C0" w:rsidRPr="00013162" w:rsidRDefault="008F66C0" w:rsidP="008F66C0">
      <w:pPr>
        <w:pStyle w:val="Sinespaciado"/>
        <w:jc w:val="both"/>
        <w:rPr>
          <w:rFonts w:ascii="Verdana" w:hAnsi="Verdana"/>
        </w:rPr>
      </w:pPr>
    </w:p>
    <w:p w14:paraId="776C7584" w14:textId="77777777" w:rsidR="008F66C0" w:rsidRPr="00013162" w:rsidRDefault="008F66C0" w:rsidP="008F66C0">
      <w:pPr>
        <w:pStyle w:val="Sinespaciado"/>
        <w:jc w:val="both"/>
        <w:rPr>
          <w:rFonts w:ascii="Verdana" w:hAnsi="Verdana"/>
        </w:rPr>
      </w:pPr>
      <w:r w:rsidRPr="00013162">
        <w:rPr>
          <w:rFonts w:ascii="Verdana" w:hAnsi="Verdana"/>
        </w:rPr>
        <w:t>- Derechos humanos, derechos de la familia y derechos de los niños, niñas y adolescentes.</w:t>
      </w:r>
    </w:p>
    <w:p w14:paraId="16E55260" w14:textId="77777777" w:rsidR="008F66C0" w:rsidRPr="00013162" w:rsidRDefault="008F66C0" w:rsidP="008F66C0">
      <w:pPr>
        <w:pStyle w:val="Sinespaciado"/>
        <w:jc w:val="both"/>
        <w:rPr>
          <w:rFonts w:ascii="Verdana" w:hAnsi="Verdana"/>
        </w:rPr>
      </w:pPr>
    </w:p>
    <w:p w14:paraId="7695E571" w14:textId="77777777" w:rsidR="008F66C0" w:rsidRPr="00013162" w:rsidRDefault="008F66C0" w:rsidP="008F66C0">
      <w:pPr>
        <w:pStyle w:val="Sinespaciado"/>
        <w:jc w:val="both"/>
        <w:rPr>
          <w:rFonts w:ascii="Verdana" w:hAnsi="Verdana"/>
        </w:rPr>
      </w:pPr>
      <w:r w:rsidRPr="00013162">
        <w:rPr>
          <w:rFonts w:ascii="Verdana" w:hAnsi="Verdana"/>
        </w:rPr>
        <w:t>- Deberes de los ciudadanos, de la familia y de los niños, niñas y adolescentes (corresponsabilidad).</w:t>
      </w:r>
    </w:p>
    <w:p w14:paraId="6F902592" w14:textId="77777777" w:rsidR="008F66C0" w:rsidRPr="00013162" w:rsidRDefault="008F66C0" w:rsidP="008F66C0">
      <w:pPr>
        <w:pStyle w:val="Sinespaciado"/>
        <w:jc w:val="both"/>
        <w:rPr>
          <w:rFonts w:ascii="Verdana" w:hAnsi="Verdana"/>
        </w:rPr>
      </w:pPr>
    </w:p>
    <w:p w14:paraId="07FE4642" w14:textId="77777777" w:rsidR="008F66C0" w:rsidRPr="00013162" w:rsidRDefault="008F66C0" w:rsidP="008F66C0">
      <w:pPr>
        <w:pStyle w:val="Sinespaciado"/>
        <w:jc w:val="both"/>
        <w:rPr>
          <w:rFonts w:ascii="Verdana" w:hAnsi="Verdana"/>
        </w:rPr>
      </w:pPr>
      <w:r w:rsidRPr="00013162">
        <w:rPr>
          <w:rFonts w:ascii="Verdana" w:hAnsi="Verdana"/>
        </w:rPr>
        <w:t>- Desarrollo Infantil, identificación de factores protectores y de riesgo.</w:t>
      </w:r>
    </w:p>
    <w:p w14:paraId="40D9FAF6" w14:textId="77777777" w:rsidR="008F66C0" w:rsidRPr="00013162" w:rsidRDefault="008F66C0" w:rsidP="008F66C0">
      <w:pPr>
        <w:pStyle w:val="Sinespaciado"/>
        <w:jc w:val="both"/>
        <w:rPr>
          <w:rFonts w:ascii="Verdana" w:hAnsi="Verdana"/>
        </w:rPr>
      </w:pPr>
    </w:p>
    <w:p w14:paraId="057D96EC" w14:textId="77777777" w:rsidR="008F66C0" w:rsidRPr="00013162" w:rsidRDefault="008F66C0" w:rsidP="008F66C0">
      <w:pPr>
        <w:pStyle w:val="Sinespaciado"/>
        <w:jc w:val="both"/>
        <w:rPr>
          <w:rFonts w:ascii="Verdana" w:hAnsi="Verdana"/>
        </w:rPr>
      </w:pPr>
      <w:r w:rsidRPr="00013162">
        <w:rPr>
          <w:rFonts w:ascii="Verdana" w:hAnsi="Verdana"/>
        </w:rPr>
        <w:t>- Prevención del maltrato infantil y del abuso sexual</w:t>
      </w:r>
    </w:p>
    <w:p w14:paraId="3E139042" w14:textId="77777777" w:rsidR="008F66C0" w:rsidRPr="00013162" w:rsidRDefault="008F66C0" w:rsidP="008F66C0">
      <w:pPr>
        <w:pStyle w:val="Sinespaciado"/>
        <w:jc w:val="both"/>
        <w:rPr>
          <w:rFonts w:ascii="Verdana" w:hAnsi="Verdana"/>
          <w:b/>
          <w:bCs/>
        </w:rPr>
      </w:pPr>
    </w:p>
    <w:p w14:paraId="0F04CC6E" w14:textId="730EA6BD" w:rsidR="00E05591" w:rsidRPr="00013162" w:rsidRDefault="008F66C0" w:rsidP="008F66C0">
      <w:pPr>
        <w:pStyle w:val="Sinespaciado"/>
        <w:jc w:val="both"/>
        <w:rPr>
          <w:rFonts w:ascii="Verdana" w:hAnsi="Verdana"/>
          <w:b/>
          <w:bCs/>
        </w:rPr>
      </w:pPr>
      <w:r w:rsidRPr="00013162">
        <w:rPr>
          <w:rFonts w:ascii="Verdana" w:hAnsi="Verdana"/>
          <w:b/>
          <w:bCs/>
        </w:rPr>
        <w:t>2. Salud Sexual y Reproductiva:</w:t>
      </w:r>
    </w:p>
    <w:p w14:paraId="141F9A7F" w14:textId="1B76BB1A" w:rsidR="008F66C0" w:rsidRPr="00013162" w:rsidRDefault="008F66C0" w:rsidP="008F66C0">
      <w:pPr>
        <w:pStyle w:val="Sinespaciado"/>
        <w:jc w:val="both"/>
        <w:rPr>
          <w:rFonts w:ascii="Verdana" w:hAnsi="Verdana"/>
          <w:b/>
          <w:bCs/>
        </w:rPr>
      </w:pPr>
    </w:p>
    <w:p w14:paraId="6FDB1FF8" w14:textId="77777777" w:rsidR="008F66C0" w:rsidRPr="00013162" w:rsidRDefault="008F66C0" w:rsidP="008F66C0">
      <w:pPr>
        <w:pStyle w:val="Sinespaciado"/>
        <w:jc w:val="both"/>
        <w:rPr>
          <w:rFonts w:ascii="Verdana" w:hAnsi="Verdana"/>
        </w:rPr>
      </w:pPr>
      <w:r w:rsidRPr="00013162">
        <w:rPr>
          <w:rFonts w:ascii="Verdana" w:hAnsi="Verdana"/>
        </w:rPr>
        <w:t>- Conceptualización de sexualidad</w:t>
      </w:r>
    </w:p>
    <w:p w14:paraId="44665D30" w14:textId="77777777" w:rsidR="008F66C0" w:rsidRPr="00013162" w:rsidRDefault="008F66C0" w:rsidP="008F66C0">
      <w:pPr>
        <w:pStyle w:val="Sinespaciado"/>
        <w:jc w:val="both"/>
        <w:rPr>
          <w:rFonts w:ascii="Verdana" w:hAnsi="Verdana"/>
        </w:rPr>
      </w:pPr>
    </w:p>
    <w:p w14:paraId="2611CA17" w14:textId="77777777" w:rsidR="008F66C0" w:rsidRPr="00013162" w:rsidRDefault="008F66C0" w:rsidP="008F66C0">
      <w:pPr>
        <w:pStyle w:val="Sinespaciado"/>
        <w:jc w:val="both"/>
        <w:rPr>
          <w:rFonts w:ascii="Verdana" w:hAnsi="Verdana"/>
        </w:rPr>
      </w:pPr>
      <w:r w:rsidRPr="00013162">
        <w:rPr>
          <w:rFonts w:ascii="Verdana" w:hAnsi="Verdana"/>
        </w:rPr>
        <w:t>- Sexualidad Infantil</w:t>
      </w:r>
    </w:p>
    <w:p w14:paraId="13828B0E" w14:textId="77777777" w:rsidR="008F66C0" w:rsidRPr="00013162" w:rsidRDefault="008F66C0" w:rsidP="008F66C0">
      <w:pPr>
        <w:pStyle w:val="Sinespaciado"/>
        <w:jc w:val="both"/>
        <w:rPr>
          <w:rFonts w:ascii="Verdana" w:hAnsi="Verdana"/>
        </w:rPr>
      </w:pPr>
    </w:p>
    <w:p w14:paraId="121D627E" w14:textId="77777777" w:rsidR="008F66C0" w:rsidRPr="00013162" w:rsidRDefault="008F66C0" w:rsidP="008F66C0">
      <w:pPr>
        <w:pStyle w:val="Sinespaciado"/>
        <w:jc w:val="both"/>
        <w:rPr>
          <w:rFonts w:ascii="Verdana" w:hAnsi="Verdana"/>
        </w:rPr>
      </w:pPr>
      <w:r w:rsidRPr="00013162">
        <w:rPr>
          <w:rFonts w:ascii="Verdana" w:hAnsi="Verdana"/>
        </w:rPr>
        <w:t>- Detección y atención de la violencia sexual</w:t>
      </w:r>
    </w:p>
    <w:p w14:paraId="0C583D6A" w14:textId="77777777" w:rsidR="008F66C0" w:rsidRPr="00013162" w:rsidRDefault="008F66C0" w:rsidP="008F66C0">
      <w:pPr>
        <w:pStyle w:val="Sinespaciado"/>
        <w:jc w:val="both"/>
        <w:rPr>
          <w:rFonts w:ascii="Verdana" w:hAnsi="Verdana"/>
        </w:rPr>
      </w:pPr>
    </w:p>
    <w:p w14:paraId="3038C37B" w14:textId="77777777" w:rsidR="008F66C0" w:rsidRPr="00013162" w:rsidRDefault="008F66C0" w:rsidP="008F66C0">
      <w:pPr>
        <w:pStyle w:val="Sinespaciado"/>
        <w:jc w:val="both"/>
        <w:rPr>
          <w:rFonts w:ascii="Verdana" w:hAnsi="Verdana"/>
        </w:rPr>
      </w:pPr>
      <w:r w:rsidRPr="00013162">
        <w:rPr>
          <w:rFonts w:ascii="Verdana" w:hAnsi="Verdana"/>
        </w:rPr>
        <w:t>- Salud sexual y reproductiva adolescentes</w:t>
      </w:r>
    </w:p>
    <w:p w14:paraId="0CB01376" w14:textId="77777777" w:rsidR="008F66C0" w:rsidRPr="00013162" w:rsidRDefault="008F66C0" w:rsidP="008F66C0">
      <w:pPr>
        <w:pStyle w:val="Sinespaciado"/>
        <w:jc w:val="both"/>
        <w:rPr>
          <w:rFonts w:ascii="Verdana" w:hAnsi="Verdana"/>
        </w:rPr>
      </w:pPr>
    </w:p>
    <w:p w14:paraId="59E75E2C" w14:textId="77777777" w:rsidR="008F66C0" w:rsidRPr="00013162" w:rsidRDefault="008F66C0" w:rsidP="008F66C0">
      <w:pPr>
        <w:pStyle w:val="Sinespaciado"/>
        <w:jc w:val="both"/>
        <w:rPr>
          <w:rFonts w:ascii="Verdana" w:hAnsi="Verdana"/>
        </w:rPr>
      </w:pPr>
      <w:r w:rsidRPr="00013162">
        <w:rPr>
          <w:rFonts w:ascii="Verdana" w:hAnsi="Verdana"/>
        </w:rPr>
        <w:t>- Prevención del embarazo en adolescentes</w:t>
      </w:r>
    </w:p>
    <w:p w14:paraId="1C14A2B1" w14:textId="77777777" w:rsidR="008F66C0" w:rsidRPr="00013162" w:rsidRDefault="008F66C0" w:rsidP="008F66C0">
      <w:pPr>
        <w:pStyle w:val="Sinespaciado"/>
        <w:jc w:val="both"/>
        <w:rPr>
          <w:rFonts w:ascii="Verdana" w:hAnsi="Verdana"/>
        </w:rPr>
      </w:pPr>
    </w:p>
    <w:p w14:paraId="5EB21892" w14:textId="77777777" w:rsidR="008F66C0" w:rsidRPr="00013162" w:rsidRDefault="008F66C0" w:rsidP="008F66C0">
      <w:pPr>
        <w:pStyle w:val="Sinespaciado"/>
        <w:jc w:val="both"/>
        <w:rPr>
          <w:rFonts w:ascii="Verdana" w:hAnsi="Verdana"/>
        </w:rPr>
      </w:pPr>
    </w:p>
    <w:p w14:paraId="716582AF" w14:textId="77777777" w:rsidR="008F66C0" w:rsidRPr="00013162" w:rsidRDefault="008F66C0" w:rsidP="008F66C0">
      <w:pPr>
        <w:pStyle w:val="Sinespaciado"/>
        <w:jc w:val="both"/>
        <w:rPr>
          <w:rFonts w:ascii="Verdana" w:hAnsi="Verdana"/>
        </w:rPr>
      </w:pPr>
      <w:r w:rsidRPr="00013162">
        <w:rPr>
          <w:rFonts w:ascii="Verdana" w:hAnsi="Verdana"/>
        </w:rPr>
        <w:t>3. Habitabilidad:</w:t>
      </w:r>
    </w:p>
    <w:p w14:paraId="5E53781F" w14:textId="77777777" w:rsidR="008F66C0" w:rsidRPr="00013162" w:rsidRDefault="008F66C0" w:rsidP="008F66C0">
      <w:pPr>
        <w:pStyle w:val="Sinespaciado"/>
        <w:jc w:val="both"/>
        <w:rPr>
          <w:rFonts w:ascii="Verdana" w:hAnsi="Verdana"/>
        </w:rPr>
      </w:pPr>
    </w:p>
    <w:p w14:paraId="4334238A" w14:textId="77777777" w:rsidR="008F66C0" w:rsidRPr="00013162" w:rsidRDefault="008F66C0" w:rsidP="008F66C0">
      <w:pPr>
        <w:pStyle w:val="Sinespaciado"/>
        <w:jc w:val="both"/>
        <w:rPr>
          <w:rFonts w:ascii="Verdana" w:hAnsi="Verdana"/>
        </w:rPr>
      </w:pPr>
      <w:r w:rsidRPr="00013162">
        <w:rPr>
          <w:rFonts w:ascii="Verdana" w:hAnsi="Verdana"/>
        </w:rPr>
        <w:t>- Higiene, orden de la vivienda y utensilios de cocina.</w:t>
      </w:r>
    </w:p>
    <w:p w14:paraId="42443CA6" w14:textId="77777777" w:rsidR="008F66C0" w:rsidRPr="00013162" w:rsidRDefault="008F66C0" w:rsidP="008F66C0">
      <w:pPr>
        <w:pStyle w:val="Sinespaciado"/>
        <w:jc w:val="both"/>
        <w:rPr>
          <w:rFonts w:ascii="Verdana" w:hAnsi="Verdana"/>
        </w:rPr>
      </w:pPr>
    </w:p>
    <w:p w14:paraId="4ED78C23" w14:textId="77777777" w:rsidR="008F66C0" w:rsidRPr="00013162" w:rsidRDefault="008F66C0" w:rsidP="008F66C0">
      <w:pPr>
        <w:pStyle w:val="Sinespaciado"/>
        <w:jc w:val="both"/>
        <w:rPr>
          <w:rFonts w:ascii="Verdana" w:hAnsi="Verdana"/>
        </w:rPr>
      </w:pPr>
      <w:r w:rsidRPr="00013162">
        <w:rPr>
          <w:rFonts w:ascii="Verdana" w:hAnsi="Verdana"/>
        </w:rPr>
        <w:t>- Estilos de vida saludables</w:t>
      </w:r>
    </w:p>
    <w:p w14:paraId="3E2800C5" w14:textId="77777777" w:rsidR="008F66C0" w:rsidRPr="00013162" w:rsidRDefault="008F66C0" w:rsidP="008F66C0">
      <w:pPr>
        <w:pStyle w:val="Sinespaciado"/>
        <w:jc w:val="both"/>
        <w:rPr>
          <w:rFonts w:ascii="Verdana" w:hAnsi="Verdana"/>
        </w:rPr>
      </w:pPr>
    </w:p>
    <w:p w14:paraId="1FB2482E" w14:textId="77777777" w:rsidR="008F66C0" w:rsidRPr="00013162" w:rsidRDefault="008F66C0" w:rsidP="008F66C0">
      <w:pPr>
        <w:pStyle w:val="Sinespaciado"/>
        <w:jc w:val="both"/>
        <w:rPr>
          <w:rFonts w:ascii="Verdana" w:hAnsi="Verdana"/>
        </w:rPr>
      </w:pPr>
      <w:r w:rsidRPr="00013162">
        <w:rPr>
          <w:rFonts w:ascii="Verdana" w:hAnsi="Verdana"/>
        </w:rPr>
        <w:t>- Alimentación adecuada</w:t>
      </w:r>
    </w:p>
    <w:p w14:paraId="1587D28C" w14:textId="77777777" w:rsidR="008F66C0" w:rsidRPr="00013162" w:rsidRDefault="008F66C0" w:rsidP="008F66C0">
      <w:pPr>
        <w:pStyle w:val="Sinespaciado"/>
        <w:jc w:val="both"/>
        <w:rPr>
          <w:rFonts w:ascii="Verdana" w:hAnsi="Verdana"/>
        </w:rPr>
      </w:pPr>
    </w:p>
    <w:p w14:paraId="16A5036D" w14:textId="77777777" w:rsidR="008F66C0" w:rsidRPr="00013162" w:rsidRDefault="008F66C0" w:rsidP="008F66C0">
      <w:pPr>
        <w:pStyle w:val="Sinespaciado"/>
        <w:jc w:val="both"/>
        <w:rPr>
          <w:rFonts w:ascii="Verdana" w:hAnsi="Verdana"/>
        </w:rPr>
      </w:pPr>
      <w:r w:rsidRPr="00013162">
        <w:rPr>
          <w:rFonts w:ascii="Verdana" w:hAnsi="Verdana"/>
        </w:rPr>
        <w:t>- Lactancia materna</w:t>
      </w:r>
    </w:p>
    <w:p w14:paraId="538139C6" w14:textId="77777777" w:rsidR="008F66C0" w:rsidRPr="00013162" w:rsidRDefault="008F66C0" w:rsidP="008F66C0">
      <w:pPr>
        <w:pStyle w:val="Sinespaciado"/>
        <w:jc w:val="both"/>
        <w:rPr>
          <w:rFonts w:ascii="Verdana" w:hAnsi="Verdana"/>
        </w:rPr>
      </w:pPr>
    </w:p>
    <w:p w14:paraId="1F923E38" w14:textId="77777777" w:rsidR="008F66C0" w:rsidRPr="00013162" w:rsidRDefault="008F66C0" w:rsidP="008F66C0">
      <w:pPr>
        <w:pStyle w:val="Sinespaciado"/>
        <w:jc w:val="both"/>
        <w:rPr>
          <w:rFonts w:ascii="Verdana" w:hAnsi="Verdana"/>
        </w:rPr>
      </w:pPr>
      <w:r w:rsidRPr="00013162">
        <w:rPr>
          <w:rFonts w:ascii="Verdana" w:hAnsi="Verdana"/>
        </w:rPr>
        <w:t>- Guías de mejores prácticas ambientales</w:t>
      </w:r>
    </w:p>
    <w:p w14:paraId="34F49A6E" w14:textId="4869A34A" w:rsidR="008F66C0" w:rsidRPr="00013162" w:rsidRDefault="008F66C0" w:rsidP="008F66C0">
      <w:pPr>
        <w:pStyle w:val="Sinespaciado"/>
        <w:jc w:val="both"/>
        <w:rPr>
          <w:rFonts w:ascii="Verdana" w:hAnsi="Verdana"/>
        </w:rPr>
      </w:pPr>
    </w:p>
    <w:p w14:paraId="5C0E3BA6" w14:textId="77777777" w:rsidR="008F66C0" w:rsidRPr="00013162" w:rsidRDefault="008F66C0" w:rsidP="008F66C0">
      <w:pPr>
        <w:pStyle w:val="Sinespaciado"/>
        <w:jc w:val="both"/>
        <w:rPr>
          <w:rFonts w:ascii="Verdana" w:hAnsi="Verdana"/>
        </w:rPr>
      </w:pPr>
      <w:r w:rsidRPr="00013162">
        <w:rPr>
          <w:rFonts w:ascii="Verdana" w:hAnsi="Verdana"/>
          <w:b/>
          <w:bCs/>
        </w:rPr>
        <w:lastRenderedPageBreak/>
        <w:t>ARTÍCULO 34.</w:t>
      </w:r>
      <w:r w:rsidRPr="00013162">
        <w:rPr>
          <w:rFonts w:ascii="Verdana" w:hAnsi="Verdana"/>
        </w:rPr>
        <w:t xml:space="preserve"> Incluir en los Lineamientos de Programación y ejecución de Metas Sociales y Financieras - vigencia 2011 la Ficha No. I-57 A, la cual quedará así:</w:t>
      </w:r>
    </w:p>
    <w:p w14:paraId="291328C5" w14:textId="77777777" w:rsidR="008F66C0" w:rsidRPr="00013162" w:rsidRDefault="008F66C0" w:rsidP="008F66C0">
      <w:pPr>
        <w:pStyle w:val="Sinespaciado"/>
        <w:jc w:val="both"/>
        <w:rPr>
          <w:rFonts w:ascii="Verdana" w:hAnsi="Verdana"/>
        </w:rPr>
      </w:pPr>
    </w:p>
    <w:p w14:paraId="5F0FE2C2" w14:textId="77777777" w:rsidR="008F66C0" w:rsidRPr="00013162" w:rsidRDefault="008F66C0" w:rsidP="008F66C0">
      <w:pPr>
        <w:pStyle w:val="Sinespaciado"/>
        <w:jc w:val="both"/>
        <w:rPr>
          <w:rFonts w:ascii="Verdana" w:hAnsi="Verdana"/>
        </w:rPr>
      </w:pPr>
      <w:r w:rsidRPr="00013162">
        <w:rPr>
          <w:rFonts w:ascii="Verdana" w:hAnsi="Verdana"/>
        </w:rPr>
        <w:t>Proyecto 320-1501-149 APOYO FORMATIVO A LA FAMILIA PARA SER GARANTE DE DERECHOS A NIVEL NACIONAL</w:t>
      </w:r>
    </w:p>
    <w:p w14:paraId="7F7B1A78" w14:textId="77777777" w:rsidR="008F66C0" w:rsidRPr="00013162" w:rsidRDefault="008F66C0" w:rsidP="008F66C0">
      <w:pPr>
        <w:pStyle w:val="Sinespaciado"/>
        <w:jc w:val="both"/>
        <w:rPr>
          <w:rFonts w:ascii="Verdana" w:hAnsi="Verdana"/>
        </w:rPr>
      </w:pPr>
    </w:p>
    <w:p w14:paraId="30B3604F" w14:textId="77777777" w:rsidR="008F66C0" w:rsidRPr="00013162" w:rsidRDefault="008F66C0" w:rsidP="008F66C0">
      <w:pPr>
        <w:pStyle w:val="Sinespaciado"/>
        <w:jc w:val="both"/>
        <w:rPr>
          <w:rFonts w:ascii="Verdana" w:hAnsi="Verdana"/>
        </w:rPr>
      </w:pPr>
      <w:r w:rsidRPr="00013162">
        <w:rPr>
          <w:rFonts w:ascii="Verdana" w:hAnsi="Verdana"/>
        </w:rPr>
        <w:t>Subproyecto 03 OTRAS FORMAS DE ATENCIÓN</w:t>
      </w:r>
    </w:p>
    <w:p w14:paraId="6C829422" w14:textId="77777777" w:rsidR="008F66C0" w:rsidRPr="00013162" w:rsidRDefault="008F66C0" w:rsidP="008F66C0">
      <w:pPr>
        <w:pStyle w:val="Sinespaciado"/>
        <w:jc w:val="both"/>
        <w:rPr>
          <w:rFonts w:ascii="Verdana" w:hAnsi="Verdana"/>
        </w:rPr>
      </w:pPr>
    </w:p>
    <w:p w14:paraId="6879C998" w14:textId="77777777" w:rsidR="008F66C0" w:rsidRPr="00013162" w:rsidRDefault="008F66C0" w:rsidP="008F66C0">
      <w:pPr>
        <w:pStyle w:val="Sinespaciado"/>
        <w:jc w:val="both"/>
        <w:rPr>
          <w:rFonts w:ascii="Verdana" w:hAnsi="Verdana"/>
        </w:rPr>
      </w:pPr>
      <w:r w:rsidRPr="00013162">
        <w:rPr>
          <w:rFonts w:ascii="Verdana" w:hAnsi="Verdana"/>
        </w:rPr>
        <w:t>Modalidad 02 BIENESTARINA POR CONVENIOS</w:t>
      </w:r>
    </w:p>
    <w:p w14:paraId="2337C621" w14:textId="77777777" w:rsidR="008F66C0" w:rsidRPr="00013162" w:rsidRDefault="008F66C0" w:rsidP="008F66C0">
      <w:pPr>
        <w:pStyle w:val="Sinespaciado"/>
        <w:jc w:val="both"/>
        <w:rPr>
          <w:rFonts w:ascii="Verdana" w:hAnsi="Verdana"/>
        </w:rPr>
      </w:pPr>
    </w:p>
    <w:p w14:paraId="17AA2986" w14:textId="20090ADB" w:rsidR="008F66C0" w:rsidRPr="00013162" w:rsidRDefault="008F66C0" w:rsidP="008F66C0">
      <w:pPr>
        <w:pStyle w:val="Sinespaciado"/>
        <w:jc w:val="both"/>
        <w:rPr>
          <w:rFonts w:ascii="Verdana" w:hAnsi="Verdana"/>
          <w:b/>
          <w:bCs/>
        </w:rPr>
      </w:pPr>
      <w:r w:rsidRPr="00013162">
        <w:rPr>
          <w:rFonts w:ascii="Verdana" w:hAnsi="Verdana"/>
          <w:b/>
          <w:bCs/>
        </w:rPr>
        <w:t>Objetivo General:</w:t>
      </w:r>
    </w:p>
    <w:p w14:paraId="15F248AE" w14:textId="0ADAFBE1" w:rsidR="008F66C0" w:rsidRPr="00013162" w:rsidRDefault="008F66C0" w:rsidP="008F66C0">
      <w:pPr>
        <w:pStyle w:val="Sinespaciado"/>
        <w:jc w:val="both"/>
        <w:rPr>
          <w:rFonts w:ascii="Verdana" w:hAnsi="Verdana"/>
          <w:b/>
          <w:bCs/>
        </w:rPr>
      </w:pPr>
    </w:p>
    <w:p w14:paraId="29D115FB" w14:textId="5E418714" w:rsidR="008F66C0" w:rsidRPr="00013162" w:rsidRDefault="008F66C0" w:rsidP="008F66C0">
      <w:pPr>
        <w:pStyle w:val="Sinespaciado"/>
        <w:jc w:val="both"/>
        <w:rPr>
          <w:rFonts w:ascii="Verdana" w:hAnsi="Verdana"/>
          <w:b/>
          <w:bCs/>
        </w:rPr>
      </w:pPr>
      <w:r w:rsidRPr="00013162">
        <w:rPr>
          <w:rFonts w:ascii="Verdana" w:hAnsi="Verdana"/>
        </w:rPr>
        <w:t>Contribuir a mejorar la situación alimentaria y nutricional de las familias en condiciones de extrema vulnerabilidad económica, social y nutricional.</w:t>
      </w:r>
    </w:p>
    <w:p w14:paraId="54C90618" w14:textId="77777777" w:rsidR="008F66C0" w:rsidRPr="00013162" w:rsidRDefault="008F66C0" w:rsidP="008F66C0">
      <w:pPr>
        <w:pStyle w:val="Sinespaciado"/>
        <w:jc w:val="both"/>
        <w:rPr>
          <w:rFonts w:ascii="Verdana" w:hAnsi="Verdana"/>
          <w:b/>
          <w:bCs/>
        </w:rPr>
      </w:pPr>
    </w:p>
    <w:p w14:paraId="0DFD90DA" w14:textId="12E7E78E" w:rsidR="008F66C0" w:rsidRPr="00013162" w:rsidRDefault="008F66C0" w:rsidP="008F66C0">
      <w:pPr>
        <w:pStyle w:val="Sinespaciado"/>
        <w:jc w:val="both"/>
        <w:rPr>
          <w:rFonts w:ascii="Verdana" w:hAnsi="Verdana"/>
          <w:b/>
          <w:bCs/>
        </w:rPr>
      </w:pPr>
      <w:r w:rsidRPr="00013162">
        <w:rPr>
          <w:rFonts w:ascii="Verdana" w:hAnsi="Verdana"/>
          <w:b/>
          <w:bCs/>
        </w:rPr>
        <w:t>Población Objetivo:</w:t>
      </w:r>
    </w:p>
    <w:p w14:paraId="65AAEB88" w14:textId="691A9C0B" w:rsidR="008F66C0" w:rsidRPr="00013162" w:rsidRDefault="008F66C0" w:rsidP="008F66C0">
      <w:pPr>
        <w:pStyle w:val="Sinespaciado"/>
        <w:jc w:val="both"/>
        <w:rPr>
          <w:rFonts w:ascii="Verdana" w:hAnsi="Verdana"/>
          <w:b/>
          <w:bCs/>
        </w:rPr>
      </w:pPr>
    </w:p>
    <w:p w14:paraId="455AC96A" w14:textId="77777777" w:rsidR="008F66C0" w:rsidRPr="00013162" w:rsidRDefault="008F66C0" w:rsidP="008F66C0">
      <w:pPr>
        <w:pStyle w:val="Sinespaciado"/>
        <w:jc w:val="both"/>
        <w:rPr>
          <w:rFonts w:ascii="Verdana" w:hAnsi="Verdana"/>
        </w:rPr>
      </w:pPr>
      <w:r w:rsidRPr="00013162">
        <w:rPr>
          <w:rFonts w:ascii="Verdana" w:hAnsi="Verdana"/>
        </w:rPr>
        <w:t>- Familias vulnerables de estrato 1 y 2, o desplazadas, de preferencia con niños, niñas y adolescentes menores de dieciocho años de edad.</w:t>
      </w:r>
    </w:p>
    <w:p w14:paraId="46EDB356" w14:textId="77777777" w:rsidR="008F66C0" w:rsidRPr="00013162" w:rsidRDefault="008F66C0" w:rsidP="008F66C0">
      <w:pPr>
        <w:pStyle w:val="Sinespaciado"/>
        <w:jc w:val="both"/>
        <w:rPr>
          <w:rFonts w:ascii="Verdana" w:hAnsi="Verdana"/>
        </w:rPr>
      </w:pPr>
    </w:p>
    <w:p w14:paraId="3CE13175" w14:textId="7F37B732" w:rsidR="008F66C0" w:rsidRPr="00013162" w:rsidRDefault="008F66C0" w:rsidP="008F66C0">
      <w:pPr>
        <w:pStyle w:val="Sinespaciado"/>
        <w:jc w:val="both"/>
        <w:rPr>
          <w:rFonts w:ascii="Verdana" w:hAnsi="Verdana"/>
        </w:rPr>
      </w:pPr>
      <w:r w:rsidRPr="00013162">
        <w:rPr>
          <w:rFonts w:ascii="Verdana" w:hAnsi="Verdana"/>
        </w:rPr>
        <w:t>- Instituciones que tengan como objetivo dentro de su misión la atención a población en condiciones de vulnerabilidad y extrema pobreza.</w:t>
      </w:r>
    </w:p>
    <w:p w14:paraId="177BF46D" w14:textId="095CA56F" w:rsidR="008F66C0" w:rsidRPr="00013162" w:rsidRDefault="008F66C0" w:rsidP="008F66C0">
      <w:pPr>
        <w:pStyle w:val="Sinespaciado"/>
        <w:jc w:val="both"/>
        <w:rPr>
          <w:rFonts w:ascii="Verdana" w:hAnsi="Verdana"/>
        </w:rPr>
      </w:pPr>
    </w:p>
    <w:p w14:paraId="3D5F297D" w14:textId="77777777" w:rsidR="008F66C0" w:rsidRPr="00013162" w:rsidRDefault="008F66C0" w:rsidP="008F66C0">
      <w:pPr>
        <w:pStyle w:val="Sinespaciado"/>
        <w:jc w:val="both"/>
        <w:rPr>
          <w:rFonts w:ascii="Verdana" w:hAnsi="Verdana"/>
        </w:rPr>
      </w:pPr>
      <w:r w:rsidRPr="00013162">
        <w:rPr>
          <w:rFonts w:ascii="Verdana" w:hAnsi="Verdana"/>
          <w:b/>
          <w:bCs/>
        </w:rPr>
        <w:t>Tiempo de Funcionamiento:</w:t>
      </w:r>
      <w:r w:rsidRPr="00013162">
        <w:rPr>
          <w:rFonts w:ascii="Verdana" w:hAnsi="Verdana"/>
        </w:rPr>
        <w:t xml:space="preserve"> doce meses</w:t>
      </w:r>
    </w:p>
    <w:p w14:paraId="06C77C80" w14:textId="77777777" w:rsidR="008F66C0" w:rsidRPr="00013162" w:rsidRDefault="008F66C0" w:rsidP="008F66C0">
      <w:pPr>
        <w:pStyle w:val="Sinespaciado"/>
        <w:jc w:val="both"/>
        <w:rPr>
          <w:rFonts w:ascii="Verdana" w:hAnsi="Verdana"/>
        </w:rPr>
      </w:pPr>
    </w:p>
    <w:p w14:paraId="2DFFF70B" w14:textId="77777777" w:rsidR="008F66C0" w:rsidRPr="00013162" w:rsidRDefault="008F66C0" w:rsidP="008F66C0">
      <w:pPr>
        <w:pStyle w:val="Sinespaciado"/>
        <w:jc w:val="both"/>
        <w:rPr>
          <w:rFonts w:ascii="Verdana" w:hAnsi="Verdana"/>
        </w:rPr>
      </w:pPr>
      <w:r w:rsidRPr="00013162">
        <w:rPr>
          <w:rFonts w:ascii="Verdana" w:hAnsi="Verdana"/>
          <w:b/>
          <w:bCs/>
        </w:rPr>
        <w:t>Rotación:</w:t>
      </w:r>
      <w:r w:rsidRPr="00013162">
        <w:rPr>
          <w:rFonts w:ascii="Verdana" w:hAnsi="Verdana"/>
        </w:rPr>
        <w:t xml:space="preserve"> N A.</w:t>
      </w:r>
    </w:p>
    <w:p w14:paraId="4FB531D8" w14:textId="77777777" w:rsidR="008F66C0" w:rsidRPr="00013162" w:rsidRDefault="008F66C0" w:rsidP="008F66C0">
      <w:pPr>
        <w:pStyle w:val="Sinespaciado"/>
        <w:jc w:val="both"/>
        <w:rPr>
          <w:rFonts w:ascii="Verdana" w:hAnsi="Verdana"/>
        </w:rPr>
      </w:pPr>
    </w:p>
    <w:p w14:paraId="754604EE" w14:textId="77777777" w:rsidR="008F66C0" w:rsidRPr="00013162" w:rsidRDefault="008F66C0" w:rsidP="008F66C0">
      <w:pPr>
        <w:pStyle w:val="Sinespaciado"/>
        <w:jc w:val="both"/>
        <w:rPr>
          <w:rFonts w:ascii="Verdana" w:hAnsi="Verdana"/>
        </w:rPr>
      </w:pPr>
      <w:r w:rsidRPr="00013162">
        <w:rPr>
          <w:rFonts w:ascii="Verdana" w:hAnsi="Verdana"/>
          <w:b/>
          <w:bCs/>
        </w:rPr>
        <w:t>Bienestarina:</w:t>
      </w:r>
      <w:r w:rsidRPr="00013162">
        <w:rPr>
          <w:rFonts w:ascii="Verdana" w:hAnsi="Verdana"/>
        </w:rPr>
        <w:t xml:space="preserve"> de acuerdo con el convenio</w:t>
      </w:r>
    </w:p>
    <w:p w14:paraId="1A381A05" w14:textId="77777777" w:rsidR="008F66C0" w:rsidRPr="00013162" w:rsidRDefault="008F66C0" w:rsidP="008F66C0">
      <w:pPr>
        <w:pStyle w:val="Sinespaciado"/>
        <w:jc w:val="both"/>
        <w:rPr>
          <w:rFonts w:ascii="Verdana" w:hAnsi="Verdana"/>
        </w:rPr>
      </w:pPr>
    </w:p>
    <w:p w14:paraId="754AF985" w14:textId="77777777" w:rsidR="008F66C0" w:rsidRPr="00013162" w:rsidRDefault="008F66C0" w:rsidP="008F66C0">
      <w:pPr>
        <w:pStyle w:val="Sinespaciado"/>
        <w:jc w:val="both"/>
        <w:rPr>
          <w:rFonts w:ascii="Verdana" w:hAnsi="Verdana"/>
        </w:rPr>
      </w:pPr>
      <w:r w:rsidRPr="00013162">
        <w:rPr>
          <w:rFonts w:ascii="Verdana" w:hAnsi="Verdana"/>
          <w:b/>
          <w:bCs/>
        </w:rPr>
        <w:t>Costo:</w:t>
      </w:r>
      <w:r w:rsidRPr="00013162">
        <w:rPr>
          <w:rFonts w:ascii="Verdana" w:hAnsi="Verdana"/>
        </w:rPr>
        <w:t xml:space="preserve"> N.A.</w:t>
      </w:r>
    </w:p>
    <w:p w14:paraId="58535D00" w14:textId="77777777" w:rsidR="008F66C0" w:rsidRPr="00013162" w:rsidRDefault="008F66C0" w:rsidP="008F66C0">
      <w:pPr>
        <w:pStyle w:val="Sinespaciado"/>
        <w:jc w:val="both"/>
        <w:rPr>
          <w:rFonts w:ascii="Verdana" w:hAnsi="Verdana"/>
        </w:rPr>
      </w:pPr>
    </w:p>
    <w:p w14:paraId="424350C4" w14:textId="1F13E4D0" w:rsidR="008F66C0" w:rsidRPr="00013162" w:rsidRDefault="008F66C0" w:rsidP="008F66C0">
      <w:pPr>
        <w:pStyle w:val="Sinespaciado"/>
        <w:jc w:val="both"/>
        <w:rPr>
          <w:rFonts w:ascii="Verdana" w:hAnsi="Verdana"/>
          <w:b/>
          <w:bCs/>
        </w:rPr>
      </w:pPr>
      <w:r w:rsidRPr="00013162">
        <w:rPr>
          <w:rFonts w:ascii="Verdana" w:hAnsi="Verdana"/>
          <w:b/>
          <w:bCs/>
        </w:rPr>
        <w:t>Contratación:</w:t>
      </w:r>
    </w:p>
    <w:p w14:paraId="593DD38E" w14:textId="33E9E02E" w:rsidR="008F66C0" w:rsidRPr="00013162" w:rsidRDefault="008F66C0" w:rsidP="008F66C0">
      <w:pPr>
        <w:pStyle w:val="Sinespaciado"/>
        <w:jc w:val="both"/>
        <w:rPr>
          <w:rFonts w:ascii="Verdana" w:hAnsi="Verdana"/>
          <w:b/>
          <w:bCs/>
        </w:rPr>
      </w:pPr>
    </w:p>
    <w:p w14:paraId="1B2490EC" w14:textId="77777777" w:rsidR="008F66C0" w:rsidRPr="00013162" w:rsidRDefault="008F66C0" w:rsidP="008F66C0">
      <w:pPr>
        <w:pStyle w:val="Sinespaciado"/>
        <w:jc w:val="both"/>
        <w:rPr>
          <w:rFonts w:ascii="Verdana" w:hAnsi="Verdana"/>
        </w:rPr>
      </w:pPr>
      <w:r w:rsidRPr="00013162">
        <w:rPr>
          <w:rFonts w:ascii="Verdana" w:hAnsi="Verdana"/>
        </w:rPr>
        <w:t>Realización de convenios para el suministro de la Bienestarina.</w:t>
      </w:r>
    </w:p>
    <w:p w14:paraId="64D87584" w14:textId="77777777" w:rsidR="008F66C0" w:rsidRPr="00013162" w:rsidRDefault="008F66C0" w:rsidP="008F66C0">
      <w:pPr>
        <w:pStyle w:val="Sinespaciado"/>
        <w:jc w:val="both"/>
        <w:rPr>
          <w:rFonts w:ascii="Verdana" w:hAnsi="Verdana"/>
        </w:rPr>
      </w:pPr>
    </w:p>
    <w:p w14:paraId="2E4A0646" w14:textId="1551D6A5" w:rsidR="008F66C0" w:rsidRPr="00013162" w:rsidRDefault="008F66C0" w:rsidP="008F66C0">
      <w:pPr>
        <w:pStyle w:val="Sinespaciado"/>
        <w:jc w:val="both"/>
        <w:rPr>
          <w:rFonts w:ascii="Verdana" w:hAnsi="Verdana"/>
          <w:b/>
          <w:bCs/>
        </w:rPr>
      </w:pPr>
      <w:r w:rsidRPr="00013162">
        <w:rPr>
          <w:rFonts w:ascii="Verdana" w:hAnsi="Verdana"/>
          <w:b/>
          <w:bCs/>
        </w:rPr>
        <w:t>Clasificador del Gasto:</w:t>
      </w:r>
    </w:p>
    <w:p w14:paraId="7FA4389A" w14:textId="5A1C62C8" w:rsidR="008F66C0" w:rsidRPr="00013162" w:rsidRDefault="008F66C0" w:rsidP="008F66C0">
      <w:pPr>
        <w:pStyle w:val="Sinespaciado"/>
        <w:jc w:val="both"/>
        <w:rPr>
          <w:rFonts w:ascii="Verdana" w:hAnsi="Verdana"/>
          <w:b/>
          <w:bCs/>
        </w:rPr>
      </w:pPr>
    </w:p>
    <w:p w14:paraId="74C74DDE" w14:textId="77777777" w:rsidR="008F66C0" w:rsidRPr="00013162" w:rsidRDefault="008F66C0" w:rsidP="008F66C0">
      <w:pPr>
        <w:pStyle w:val="Sinespaciado"/>
        <w:jc w:val="both"/>
        <w:rPr>
          <w:rFonts w:ascii="Verdana" w:hAnsi="Verdana"/>
        </w:rPr>
      </w:pPr>
      <w:r w:rsidRPr="00013162">
        <w:rPr>
          <w:rFonts w:ascii="Verdana" w:hAnsi="Verdana"/>
        </w:rPr>
        <w:t>Corresponde a la Bienestarina suministrada a las familias e instituciones que tengan como objetivo dentro de su misión la atención a población en condiciones de vulnerabilidad y extrema pobreza, mediante convenios, con recursos de cofinanciación, ingresados en la programación de metas sociales y financiera. No se suministrará Bienestarina a ningún programa ni modalidad sin celebración y legalización de convenio.</w:t>
      </w:r>
    </w:p>
    <w:p w14:paraId="1D033024" w14:textId="77777777" w:rsidR="008F66C0" w:rsidRPr="00013162" w:rsidRDefault="008F66C0" w:rsidP="008F66C0">
      <w:pPr>
        <w:pStyle w:val="Sinespaciado"/>
        <w:jc w:val="both"/>
        <w:rPr>
          <w:rFonts w:ascii="Verdana" w:hAnsi="Verdana"/>
        </w:rPr>
      </w:pPr>
    </w:p>
    <w:p w14:paraId="1E5A9D89" w14:textId="77777777" w:rsidR="008F66C0" w:rsidRPr="00013162" w:rsidRDefault="008F66C0" w:rsidP="008F66C0">
      <w:pPr>
        <w:pStyle w:val="Sinespaciado"/>
        <w:jc w:val="both"/>
        <w:rPr>
          <w:rFonts w:ascii="Verdana" w:hAnsi="Verdana"/>
        </w:rPr>
      </w:pPr>
      <w:r w:rsidRPr="00013162">
        <w:rPr>
          <w:rFonts w:ascii="Verdana" w:hAnsi="Verdana"/>
        </w:rPr>
        <w:t>Cubre servicios o modalidades de atención que cumplen con lineamientos ICBF, financiados por Entes Territoriales y debidamente soportados por medio de Convenios.</w:t>
      </w:r>
    </w:p>
    <w:p w14:paraId="155A5D0D" w14:textId="77777777" w:rsidR="008F66C0" w:rsidRPr="00013162" w:rsidRDefault="008F66C0" w:rsidP="008F66C0">
      <w:pPr>
        <w:pStyle w:val="Sinespaciado"/>
        <w:jc w:val="both"/>
        <w:rPr>
          <w:rFonts w:ascii="Verdana" w:hAnsi="Verdana"/>
        </w:rPr>
      </w:pPr>
    </w:p>
    <w:p w14:paraId="0E066FCC" w14:textId="79228F25" w:rsidR="008F66C0" w:rsidRPr="00013162" w:rsidRDefault="008F66C0" w:rsidP="008F66C0">
      <w:pPr>
        <w:pStyle w:val="Sinespaciado"/>
        <w:jc w:val="both"/>
        <w:rPr>
          <w:rFonts w:ascii="Verdana" w:hAnsi="Verdana"/>
        </w:rPr>
      </w:pPr>
      <w:r w:rsidRPr="00013162">
        <w:rPr>
          <w:rFonts w:ascii="Verdana" w:hAnsi="Verdana"/>
        </w:rPr>
        <w:t xml:space="preserve">Para la aprobación de los convenios el nutricionista o profesional delegado por el Coordinador del Centro Zonal, deberá aplicar los formatos señalados en el instructivo </w:t>
      </w:r>
      <w:r w:rsidRPr="00013162">
        <w:rPr>
          <w:rFonts w:ascii="Verdana" w:hAnsi="Verdana"/>
          <w:b/>
          <w:bCs/>
        </w:rPr>
        <w:t>IT03.PA03</w:t>
      </w:r>
      <w:r w:rsidRPr="00013162">
        <w:rPr>
          <w:rFonts w:ascii="Verdana" w:hAnsi="Verdana"/>
        </w:rPr>
        <w:t>- creación de puntos, emitir un concepto técnico y acatar lo establecido en el procedimiento para la programación de Bienestarina PROS.PA05.</w:t>
      </w:r>
    </w:p>
    <w:p w14:paraId="3DDA7BF2" w14:textId="01D1D659" w:rsidR="008F66C0" w:rsidRPr="00013162" w:rsidRDefault="008F66C0" w:rsidP="008F66C0">
      <w:pPr>
        <w:pStyle w:val="Sinespaciado"/>
        <w:jc w:val="both"/>
        <w:rPr>
          <w:rFonts w:ascii="Verdana" w:hAnsi="Verdana"/>
        </w:rPr>
      </w:pPr>
    </w:p>
    <w:p w14:paraId="614C558B" w14:textId="77777777" w:rsidR="008F66C0" w:rsidRPr="00013162" w:rsidRDefault="008F66C0" w:rsidP="008F66C0">
      <w:pPr>
        <w:pStyle w:val="Sinespaciado"/>
        <w:jc w:val="both"/>
        <w:rPr>
          <w:rFonts w:ascii="Verdana" w:hAnsi="Verdana"/>
        </w:rPr>
      </w:pPr>
      <w:r w:rsidRPr="00013162">
        <w:rPr>
          <w:rFonts w:ascii="Verdana" w:hAnsi="Verdana"/>
          <w:b/>
          <w:bCs/>
        </w:rPr>
        <w:t>ARTÍCULO 35.</w:t>
      </w:r>
      <w:r w:rsidRPr="00013162">
        <w:rPr>
          <w:rFonts w:ascii="Verdana" w:hAnsi="Verdana"/>
        </w:rPr>
        <w:t xml:space="preserve"> Modificar la ficha No. I-58 de los Lineamientos de Programación y Ejecución de Metas Sociales y Financieras - vigencia 2011, en los ítems Objetivo, Población Objetivo, Acciones y Clasificador del Gasto, los cuales quedarán así:</w:t>
      </w:r>
    </w:p>
    <w:p w14:paraId="487A9986" w14:textId="77777777" w:rsidR="008F66C0" w:rsidRPr="00013162" w:rsidRDefault="008F66C0" w:rsidP="008F66C0">
      <w:pPr>
        <w:pStyle w:val="Sinespaciado"/>
        <w:jc w:val="both"/>
        <w:rPr>
          <w:rFonts w:ascii="Verdana" w:hAnsi="Verdana"/>
        </w:rPr>
      </w:pPr>
    </w:p>
    <w:p w14:paraId="22609654" w14:textId="77777777" w:rsidR="008F66C0" w:rsidRPr="00013162" w:rsidRDefault="008F66C0" w:rsidP="008F66C0">
      <w:pPr>
        <w:pStyle w:val="Sinespaciado"/>
        <w:jc w:val="both"/>
        <w:rPr>
          <w:rFonts w:ascii="Verdana" w:hAnsi="Verdana"/>
        </w:rPr>
      </w:pPr>
      <w:r w:rsidRPr="00013162">
        <w:rPr>
          <w:rFonts w:ascii="Verdana" w:hAnsi="Verdana"/>
        </w:rPr>
        <w:t>Proyecto 320-1501-149 APOYO FORMATIVO A LA FAMILIA PARA SER GARANTE DE DERECHOS A NIVEL NACIONAL</w:t>
      </w:r>
    </w:p>
    <w:p w14:paraId="6E73D686" w14:textId="77777777" w:rsidR="008F66C0" w:rsidRPr="00013162" w:rsidRDefault="008F66C0" w:rsidP="008F66C0">
      <w:pPr>
        <w:pStyle w:val="Sinespaciado"/>
        <w:jc w:val="both"/>
        <w:rPr>
          <w:rFonts w:ascii="Verdana" w:hAnsi="Verdana"/>
        </w:rPr>
      </w:pPr>
    </w:p>
    <w:p w14:paraId="6CF9D3DB" w14:textId="77777777" w:rsidR="008F66C0" w:rsidRPr="00013162" w:rsidRDefault="008F66C0" w:rsidP="008F66C0">
      <w:pPr>
        <w:pStyle w:val="Sinespaciado"/>
        <w:jc w:val="both"/>
        <w:rPr>
          <w:rFonts w:ascii="Verdana" w:hAnsi="Verdana"/>
        </w:rPr>
      </w:pPr>
      <w:r w:rsidRPr="00013162">
        <w:rPr>
          <w:rFonts w:ascii="Verdana" w:hAnsi="Verdana"/>
        </w:rPr>
        <w:t>Subproyecto 07 PREVENCIÓIN CON FAMILIAS DE NIÑOS, NIÑAS Y ADOLESCENTES CON PERMANENCIA EN CALLE</w:t>
      </w:r>
    </w:p>
    <w:p w14:paraId="47415818" w14:textId="77777777" w:rsidR="008F66C0" w:rsidRPr="00013162" w:rsidRDefault="008F66C0" w:rsidP="008F66C0">
      <w:pPr>
        <w:pStyle w:val="Sinespaciado"/>
        <w:jc w:val="both"/>
        <w:rPr>
          <w:rFonts w:ascii="Verdana" w:hAnsi="Verdana"/>
        </w:rPr>
      </w:pPr>
    </w:p>
    <w:p w14:paraId="30DD5AF9" w14:textId="77777777" w:rsidR="008F66C0" w:rsidRPr="00013162" w:rsidRDefault="008F66C0" w:rsidP="008F66C0">
      <w:pPr>
        <w:pStyle w:val="Sinespaciado"/>
        <w:jc w:val="both"/>
        <w:rPr>
          <w:rFonts w:ascii="Verdana" w:hAnsi="Verdana"/>
          <w:b/>
          <w:bCs/>
        </w:rPr>
      </w:pPr>
      <w:r w:rsidRPr="00013162">
        <w:rPr>
          <w:rFonts w:ascii="Verdana" w:hAnsi="Verdana"/>
          <w:b/>
          <w:bCs/>
        </w:rPr>
        <w:t>Objetivo:</w:t>
      </w:r>
    </w:p>
    <w:p w14:paraId="36F7DC86" w14:textId="77777777" w:rsidR="008F66C0" w:rsidRPr="00013162" w:rsidRDefault="008F66C0" w:rsidP="008F66C0">
      <w:pPr>
        <w:pStyle w:val="Sinespaciado"/>
        <w:jc w:val="both"/>
        <w:rPr>
          <w:rFonts w:ascii="Verdana" w:hAnsi="Verdana"/>
          <w:b/>
          <w:bCs/>
        </w:rPr>
      </w:pPr>
    </w:p>
    <w:p w14:paraId="6A18C93B" w14:textId="1F9BDE38" w:rsidR="008F66C0" w:rsidRPr="00013162" w:rsidRDefault="008F66C0" w:rsidP="008F66C0">
      <w:pPr>
        <w:pStyle w:val="Sinespaciado"/>
        <w:jc w:val="both"/>
        <w:rPr>
          <w:rFonts w:ascii="Verdana" w:hAnsi="Verdana"/>
          <w:b/>
          <w:bCs/>
        </w:rPr>
      </w:pPr>
      <w:r w:rsidRPr="00013162">
        <w:rPr>
          <w:rFonts w:ascii="Verdana" w:hAnsi="Verdana"/>
          <w:b/>
          <w:bCs/>
        </w:rPr>
        <w:t>General</w:t>
      </w:r>
    </w:p>
    <w:p w14:paraId="39A8D9B2" w14:textId="1DB442DB" w:rsidR="008F66C0" w:rsidRPr="00013162" w:rsidRDefault="008F66C0" w:rsidP="008F66C0">
      <w:pPr>
        <w:pStyle w:val="Sinespaciado"/>
        <w:jc w:val="both"/>
        <w:rPr>
          <w:rFonts w:ascii="Verdana" w:hAnsi="Verdana"/>
          <w:b/>
          <w:bCs/>
        </w:rPr>
      </w:pPr>
    </w:p>
    <w:p w14:paraId="6FD1C588" w14:textId="77777777" w:rsidR="008F66C0" w:rsidRPr="00013162" w:rsidRDefault="008F66C0" w:rsidP="008F66C0">
      <w:pPr>
        <w:pStyle w:val="Sinespaciado"/>
        <w:jc w:val="both"/>
        <w:rPr>
          <w:rFonts w:ascii="Verdana" w:hAnsi="Verdana"/>
          <w:b/>
          <w:bCs/>
        </w:rPr>
      </w:pPr>
      <w:r w:rsidRPr="00013162">
        <w:rPr>
          <w:rFonts w:ascii="Verdana" w:hAnsi="Verdana"/>
        </w:rPr>
        <w:t>Potenciar los recursos familiares de los niños, niñas y adolescentes con permanencia en calle o en otras situaciones de vulnerabilidad, de manera que dichas familias participen activamente de la corresponsabilidad que tienen en el cuidado de sus hijos e hijas</w:t>
      </w:r>
      <w:r w:rsidRPr="00013162">
        <w:rPr>
          <w:rFonts w:ascii="Verdana" w:hAnsi="Verdana"/>
          <w:b/>
          <w:bCs/>
        </w:rPr>
        <w:t>.</w:t>
      </w:r>
    </w:p>
    <w:p w14:paraId="5D93E01A" w14:textId="77777777" w:rsidR="008F66C0" w:rsidRPr="00013162" w:rsidRDefault="008F66C0" w:rsidP="008F66C0">
      <w:pPr>
        <w:pStyle w:val="Sinespaciado"/>
        <w:jc w:val="both"/>
        <w:rPr>
          <w:rFonts w:ascii="Verdana" w:hAnsi="Verdana"/>
          <w:b/>
          <w:bCs/>
        </w:rPr>
      </w:pPr>
    </w:p>
    <w:p w14:paraId="27758016" w14:textId="318F0A5E" w:rsidR="008F66C0" w:rsidRPr="00013162" w:rsidRDefault="008F66C0" w:rsidP="008F66C0">
      <w:pPr>
        <w:pStyle w:val="Sinespaciado"/>
        <w:jc w:val="both"/>
        <w:rPr>
          <w:rFonts w:ascii="Verdana" w:hAnsi="Verdana"/>
          <w:b/>
          <w:bCs/>
        </w:rPr>
      </w:pPr>
      <w:r w:rsidRPr="00013162">
        <w:rPr>
          <w:rFonts w:ascii="Verdana" w:hAnsi="Verdana"/>
          <w:b/>
          <w:bCs/>
        </w:rPr>
        <w:t>Específicos</w:t>
      </w:r>
    </w:p>
    <w:p w14:paraId="578D7690" w14:textId="690A57EA" w:rsidR="008F66C0" w:rsidRPr="00013162" w:rsidRDefault="008F66C0" w:rsidP="008F66C0">
      <w:pPr>
        <w:pStyle w:val="Sinespaciado"/>
        <w:jc w:val="both"/>
        <w:rPr>
          <w:rFonts w:ascii="Verdana" w:hAnsi="Verdana"/>
          <w:b/>
          <w:bCs/>
        </w:rPr>
      </w:pPr>
    </w:p>
    <w:p w14:paraId="0EDFC6F2" w14:textId="77777777" w:rsidR="008F66C0" w:rsidRPr="00013162" w:rsidRDefault="008F66C0" w:rsidP="008F66C0">
      <w:pPr>
        <w:pStyle w:val="Sinespaciado"/>
        <w:jc w:val="both"/>
        <w:rPr>
          <w:rFonts w:ascii="Verdana" w:hAnsi="Verdana"/>
        </w:rPr>
      </w:pPr>
      <w:r w:rsidRPr="00013162">
        <w:rPr>
          <w:rFonts w:ascii="Verdana" w:hAnsi="Verdana"/>
        </w:rPr>
        <w:t>- Disminuir el nivel de institucionalización de los niños, niñas y adolescentes con permanencia en calle o en otras situaciones de vulnerabilidad, promoviendo el restablecimiento de derechos por medio de medidas preventivas de intervención con las familias y activación de redes sociales.</w:t>
      </w:r>
    </w:p>
    <w:p w14:paraId="39DFEE4F" w14:textId="77777777" w:rsidR="008F66C0" w:rsidRPr="00013162" w:rsidRDefault="008F66C0" w:rsidP="008F66C0">
      <w:pPr>
        <w:pStyle w:val="Sinespaciado"/>
        <w:jc w:val="both"/>
        <w:rPr>
          <w:rFonts w:ascii="Verdana" w:hAnsi="Verdana"/>
        </w:rPr>
      </w:pPr>
    </w:p>
    <w:p w14:paraId="5EC60F9C" w14:textId="77777777" w:rsidR="008F66C0" w:rsidRPr="00013162" w:rsidRDefault="008F66C0" w:rsidP="008F66C0">
      <w:pPr>
        <w:pStyle w:val="Sinespaciado"/>
        <w:jc w:val="both"/>
        <w:rPr>
          <w:rFonts w:ascii="Verdana" w:hAnsi="Verdana"/>
        </w:rPr>
      </w:pPr>
      <w:r w:rsidRPr="00013162">
        <w:rPr>
          <w:rFonts w:ascii="Verdana" w:hAnsi="Verdana"/>
        </w:rPr>
        <w:t>- Prevenir todas las formas de violencia y explotación ejercidas contra los Niños, Niñas y Adolescentes promoviendo pautas interaccionales familiares que potencien factores protectores a nivel individual y familiar.</w:t>
      </w:r>
    </w:p>
    <w:p w14:paraId="6F51B560" w14:textId="77777777" w:rsidR="008F66C0" w:rsidRPr="00013162" w:rsidRDefault="008F66C0" w:rsidP="008F66C0">
      <w:pPr>
        <w:pStyle w:val="Sinespaciado"/>
        <w:jc w:val="both"/>
        <w:rPr>
          <w:rFonts w:ascii="Verdana" w:hAnsi="Verdana"/>
        </w:rPr>
      </w:pPr>
    </w:p>
    <w:p w14:paraId="4CDB9189" w14:textId="48ADEE53" w:rsidR="008F66C0" w:rsidRPr="00013162" w:rsidRDefault="008F66C0" w:rsidP="008F66C0">
      <w:pPr>
        <w:pStyle w:val="Sinespaciado"/>
        <w:jc w:val="both"/>
        <w:rPr>
          <w:rFonts w:ascii="Verdana" w:hAnsi="Verdana"/>
        </w:rPr>
      </w:pPr>
      <w:r w:rsidRPr="00013162">
        <w:rPr>
          <w:rFonts w:ascii="Verdana" w:hAnsi="Verdana"/>
        </w:rPr>
        <w:t>- Prevenir el reclutamiento de niños, niñas y adolescentes por parte de grupos armados organizados al margen de la ley generando factores de protección familiar, social y cultural.</w:t>
      </w:r>
    </w:p>
    <w:p w14:paraId="539CBC52" w14:textId="3EF16B48" w:rsidR="008F66C0" w:rsidRPr="00013162" w:rsidRDefault="008F66C0" w:rsidP="008F66C0">
      <w:pPr>
        <w:pStyle w:val="Sinespaciado"/>
        <w:jc w:val="both"/>
        <w:rPr>
          <w:rFonts w:ascii="Verdana" w:hAnsi="Verdana"/>
          <w:b/>
          <w:bCs/>
        </w:rPr>
      </w:pPr>
    </w:p>
    <w:p w14:paraId="37A20638" w14:textId="77777777" w:rsidR="008F66C0" w:rsidRPr="00013162" w:rsidRDefault="008F66C0" w:rsidP="008F66C0">
      <w:pPr>
        <w:pStyle w:val="Sinespaciado"/>
        <w:jc w:val="both"/>
        <w:rPr>
          <w:rFonts w:ascii="Verdana" w:hAnsi="Verdana"/>
        </w:rPr>
      </w:pPr>
      <w:r w:rsidRPr="00013162">
        <w:rPr>
          <w:rFonts w:ascii="Verdana" w:hAnsi="Verdana"/>
          <w:b/>
          <w:bCs/>
        </w:rPr>
        <w:t>Población Objetivo:</w:t>
      </w:r>
      <w:r w:rsidRPr="00013162">
        <w:rPr>
          <w:rFonts w:ascii="Verdana" w:hAnsi="Verdana"/>
        </w:rPr>
        <w:t xml:space="preserve"> Familias de Niños, Niñas y Adolescentes con permanencia en calle o en otras situaciones de vulnerabilidad.</w:t>
      </w:r>
    </w:p>
    <w:p w14:paraId="5DD571A7" w14:textId="77777777" w:rsidR="008F66C0" w:rsidRPr="00013162" w:rsidRDefault="008F66C0" w:rsidP="008F66C0">
      <w:pPr>
        <w:pStyle w:val="Sinespaciado"/>
        <w:jc w:val="both"/>
        <w:rPr>
          <w:rFonts w:ascii="Verdana" w:hAnsi="Verdana"/>
          <w:b/>
          <w:bCs/>
        </w:rPr>
      </w:pPr>
    </w:p>
    <w:p w14:paraId="4EAD8CA9" w14:textId="276A62CC" w:rsidR="008F66C0" w:rsidRPr="00013162" w:rsidRDefault="008F66C0" w:rsidP="008F66C0">
      <w:pPr>
        <w:pStyle w:val="Sinespaciado"/>
        <w:jc w:val="both"/>
        <w:rPr>
          <w:rFonts w:ascii="Verdana" w:hAnsi="Verdana"/>
          <w:b/>
          <w:bCs/>
        </w:rPr>
      </w:pPr>
      <w:r w:rsidRPr="00013162">
        <w:rPr>
          <w:rFonts w:ascii="Verdana" w:hAnsi="Verdana"/>
          <w:b/>
          <w:bCs/>
        </w:rPr>
        <w:t>Acciones:</w:t>
      </w:r>
    </w:p>
    <w:p w14:paraId="375CEF52" w14:textId="0355F402" w:rsidR="008F66C0" w:rsidRPr="00013162" w:rsidRDefault="008F66C0" w:rsidP="008F66C0">
      <w:pPr>
        <w:pStyle w:val="Sinespaciado"/>
        <w:jc w:val="both"/>
        <w:rPr>
          <w:rFonts w:ascii="Verdana" w:hAnsi="Verdana"/>
          <w:b/>
          <w:bCs/>
        </w:rPr>
      </w:pPr>
    </w:p>
    <w:p w14:paraId="106133F8" w14:textId="77777777" w:rsidR="008F66C0" w:rsidRPr="00013162" w:rsidRDefault="008F66C0" w:rsidP="008F66C0">
      <w:pPr>
        <w:pStyle w:val="Sinespaciado"/>
        <w:jc w:val="both"/>
        <w:rPr>
          <w:rFonts w:ascii="Verdana" w:hAnsi="Verdana"/>
        </w:rPr>
      </w:pPr>
      <w:r w:rsidRPr="00013162">
        <w:rPr>
          <w:rFonts w:ascii="Verdana" w:hAnsi="Verdana"/>
        </w:rPr>
        <w:lastRenderedPageBreak/>
        <w:t>El programa realiza intervenciones contextúales en los lugares de habitación de las familias vinculadas, mediante el desplazamiento de Defensorías de Familia Móviles por la jurisdicción previamente establecida. Por lo anterior, estos profesionales no cuentan con oficinas.</w:t>
      </w:r>
    </w:p>
    <w:p w14:paraId="7C137460" w14:textId="77777777" w:rsidR="008F66C0" w:rsidRPr="00013162" w:rsidRDefault="008F66C0" w:rsidP="008F66C0">
      <w:pPr>
        <w:pStyle w:val="Sinespaciado"/>
        <w:jc w:val="both"/>
        <w:rPr>
          <w:rFonts w:ascii="Verdana" w:hAnsi="Verdana"/>
        </w:rPr>
      </w:pPr>
    </w:p>
    <w:p w14:paraId="11648B6D" w14:textId="77777777" w:rsidR="008F66C0" w:rsidRPr="00013162" w:rsidRDefault="008F66C0" w:rsidP="008F66C0">
      <w:pPr>
        <w:pStyle w:val="Sinespaciado"/>
        <w:jc w:val="both"/>
        <w:rPr>
          <w:rFonts w:ascii="Verdana" w:hAnsi="Verdana"/>
        </w:rPr>
      </w:pPr>
      <w:r w:rsidRPr="00013162">
        <w:rPr>
          <w:rFonts w:ascii="Verdana" w:hAnsi="Verdana"/>
        </w:rPr>
        <w:t>El programa se desarrolla mediante tres fases:</w:t>
      </w:r>
    </w:p>
    <w:p w14:paraId="59459483" w14:textId="77777777" w:rsidR="008F66C0" w:rsidRPr="00013162" w:rsidRDefault="008F66C0" w:rsidP="008F66C0">
      <w:pPr>
        <w:pStyle w:val="Sinespaciado"/>
        <w:jc w:val="both"/>
        <w:rPr>
          <w:rFonts w:ascii="Verdana" w:hAnsi="Verdana"/>
        </w:rPr>
      </w:pPr>
    </w:p>
    <w:p w14:paraId="137EB4B1" w14:textId="54E24510" w:rsidR="008F66C0" w:rsidRPr="00013162" w:rsidRDefault="008F66C0" w:rsidP="008F66C0">
      <w:pPr>
        <w:pStyle w:val="Sinespaciado"/>
        <w:jc w:val="both"/>
        <w:rPr>
          <w:rFonts w:ascii="Verdana" w:hAnsi="Verdana"/>
        </w:rPr>
      </w:pPr>
      <w:r w:rsidRPr="00013162">
        <w:rPr>
          <w:rFonts w:ascii="Verdana" w:hAnsi="Verdana"/>
          <w:b/>
          <w:bCs/>
        </w:rPr>
        <w:t>1. Fase de Activación:</w:t>
      </w:r>
      <w:r w:rsidRPr="00013162">
        <w:rPr>
          <w:rFonts w:ascii="Verdana" w:hAnsi="Verdana"/>
        </w:rPr>
        <w:t xml:space="preserve"> en esta fase una Trabajadora Social realiza las siguientes actividades.</w:t>
      </w:r>
    </w:p>
    <w:p w14:paraId="07805BBF" w14:textId="7CE8C68D" w:rsidR="008F66C0" w:rsidRPr="00013162" w:rsidRDefault="008F66C0" w:rsidP="008F66C0">
      <w:pPr>
        <w:pStyle w:val="Sinespaciado"/>
        <w:jc w:val="both"/>
        <w:rPr>
          <w:rFonts w:ascii="Verdana" w:hAnsi="Verdana"/>
        </w:rPr>
      </w:pPr>
    </w:p>
    <w:p w14:paraId="1182A33C" w14:textId="77777777" w:rsidR="008F66C0" w:rsidRPr="00013162" w:rsidRDefault="008F66C0" w:rsidP="008F66C0">
      <w:pPr>
        <w:pStyle w:val="Sinespaciado"/>
        <w:jc w:val="both"/>
        <w:rPr>
          <w:rFonts w:ascii="Verdana" w:hAnsi="Verdana"/>
        </w:rPr>
      </w:pPr>
      <w:r w:rsidRPr="00013162">
        <w:rPr>
          <w:rFonts w:ascii="Verdana" w:hAnsi="Verdana"/>
        </w:rPr>
        <w:t>a. Identificar las familias con niños, niñas y adolescentes con permanencia en calle o en otras situaciones de vulnerabilidad que no requieran institucionalización.</w:t>
      </w:r>
    </w:p>
    <w:p w14:paraId="5BBCE43A" w14:textId="77777777" w:rsidR="008F66C0" w:rsidRPr="00013162" w:rsidRDefault="008F66C0" w:rsidP="008F66C0">
      <w:pPr>
        <w:pStyle w:val="Sinespaciado"/>
        <w:jc w:val="both"/>
        <w:rPr>
          <w:rFonts w:ascii="Verdana" w:hAnsi="Verdana"/>
        </w:rPr>
      </w:pPr>
    </w:p>
    <w:p w14:paraId="788C5E15" w14:textId="77777777" w:rsidR="008F66C0" w:rsidRPr="00013162" w:rsidRDefault="008F66C0" w:rsidP="008F66C0">
      <w:pPr>
        <w:pStyle w:val="Sinespaciado"/>
        <w:jc w:val="both"/>
        <w:rPr>
          <w:rFonts w:ascii="Verdana" w:hAnsi="Verdana"/>
        </w:rPr>
      </w:pPr>
      <w:r w:rsidRPr="00013162">
        <w:rPr>
          <w:rFonts w:ascii="Verdana" w:hAnsi="Verdana"/>
        </w:rPr>
        <w:t>b. Realizar el primer acercamiento con las familias.</w:t>
      </w:r>
    </w:p>
    <w:p w14:paraId="3C0243BD" w14:textId="77777777" w:rsidR="008F66C0" w:rsidRPr="00013162" w:rsidRDefault="008F66C0" w:rsidP="008F66C0">
      <w:pPr>
        <w:pStyle w:val="Sinespaciado"/>
        <w:jc w:val="both"/>
        <w:rPr>
          <w:rFonts w:ascii="Verdana" w:hAnsi="Verdana"/>
        </w:rPr>
      </w:pPr>
    </w:p>
    <w:p w14:paraId="3DED8A18" w14:textId="77777777" w:rsidR="008F66C0" w:rsidRPr="00013162" w:rsidRDefault="008F66C0" w:rsidP="008F66C0">
      <w:pPr>
        <w:pStyle w:val="Sinespaciado"/>
        <w:jc w:val="both"/>
        <w:rPr>
          <w:rFonts w:ascii="Verdana" w:hAnsi="Verdana"/>
        </w:rPr>
      </w:pPr>
      <w:r w:rsidRPr="00013162">
        <w:rPr>
          <w:rFonts w:ascii="Verdana" w:hAnsi="Verdana"/>
        </w:rPr>
        <w:t>c. Desplazar al niño, niña o adolescente hasta su lugar de residencia en compañía del adulto con el que fue identificado.</w:t>
      </w:r>
    </w:p>
    <w:p w14:paraId="5CD78BCA" w14:textId="77777777" w:rsidR="008F66C0" w:rsidRPr="00013162" w:rsidRDefault="008F66C0" w:rsidP="008F66C0">
      <w:pPr>
        <w:pStyle w:val="Sinespaciado"/>
        <w:jc w:val="both"/>
        <w:rPr>
          <w:rFonts w:ascii="Verdana" w:hAnsi="Verdana"/>
        </w:rPr>
      </w:pPr>
    </w:p>
    <w:p w14:paraId="0915F9A0" w14:textId="1F485EF2" w:rsidR="008F66C0" w:rsidRPr="00013162" w:rsidRDefault="008F66C0" w:rsidP="008F66C0">
      <w:pPr>
        <w:pStyle w:val="Sinespaciado"/>
        <w:jc w:val="both"/>
        <w:rPr>
          <w:rFonts w:ascii="Verdana" w:hAnsi="Verdana"/>
        </w:rPr>
      </w:pPr>
      <w:r w:rsidRPr="00013162">
        <w:rPr>
          <w:rFonts w:ascii="Verdana" w:hAnsi="Verdana"/>
        </w:rPr>
        <w:t>d. Al llegar al lugar de residencia de la familia, establecer compromisos y acordar fechas para las intervenciones por parte de una Defensoría de Familia.</w:t>
      </w:r>
    </w:p>
    <w:p w14:paraId="366F32AC" w14:textId="62F7B245" w:rsidR="008F66C0" w:rsidRPr="00013162" w:rsidRDefault="008F66C0" w:rsidP="008F66C0">
      <w:pPr>
        <w:pStyle w:val="Sinespaciado"/>
        <w:jc w:val="both"/>
        <w:rPr>
          <w:rFonts w:ascii="Verdana" w:hAnsi="Verdana"/>
        </w:rPr>
      </w:pPr>
    </w:p>
    <w:p w14:paraId="537EED56" w14:textId="0D1DD8E2" w:rsidR="008F66C0" w:rsidRPr="00013162" w:rsidRDefault="00394486" w:rsidP="008F66C0">
      <w:pPr>
        <w:pStyle w:val="Sinespaciado"/>
        <w:jc w:val="both"/>
        <w:rPr>
          <w:rFonts w:ascii="Verdana" w:hAnsi="Verdana"/>
        </w:rPr>
      </w:pPr>
      <w:r w:rsidRPr="00013162">
        <w:rPr>
          <w:rFonts w:ascii="Verdana" w:hAnsi="Verdana"/>
          <w:b/>
          <w:bCs/>
        </w:rPr>
        <w:t>2. Fase de Intervención:</w:t>
      </w:r>
      <w:r w:rsidRPr="00013162">
        <w:rPr>
          <w:rFonts w:ascii="Verdana" w:hAnsi="Verdana"/>
        </w:rPr>
        <w:t xml:space="preserve"> Una Defensoría de Familia Móvil compuesta por un Defensor de Familia, un Trabajador Social o Sociólogo o Antropólogo, un Psicólogo, un Nutricionista y un Pedagogo se desplazan hasta el lugar de residencia de una familia previamente activada, y realizan intervenciones en el marco del Lineamiento de Atención e inclusión a Familias con enfoque solidario buscando que sea la propia familia quien proponga las alternativas de solución a sus dilemas y buscando movilizar sus redes de apoyo a nivel familiar y comunitario. Al termino del proceso de intervención las familias reciben una certificación como "Familias Protectoras, cuidadoras y responsables con el cuidado de sus niños, niñas y adolescentes".</w:t>
      </w:r>
    </w:p>
    <w:p w14:paraId="4D160D53" w14:textId="6209FDF8" w:rsidR="00394486" w:rsidRPr="00013162" w:rsidRDefault="00394486" w:rsidP="008F66C0">
      <w:pPr>
        <w:pStyle w:val="Sinespaciado"/>
        <w:jc w:val="both"/>
        <w:rPr>
          <w:rFonts w:ascii="Verdana" w:hAnsi="Verdana"/>
        </w:rPr>
      </w:pPr>
    </w:p>
    <w:p w14:paraId="3C37A90B" w14:textId="77777777" w:rsidR="00394486" w:rsidRPr="00013162" w:rsidRDefault="00394486" w:rsidP="00394486">
      <w:pPr>
        <w:pStyle w:val="Sinespaciado"/>
        <w:jc w:val="both"/>
        <w:rPr>
          <w:rFonts w:ascii="Verdana" w:hAnsi="Verdana"/>
        </w:rPr>
      </w:pPr>
      <w:r w:rsidRPr="00013162">
        <w:rPr>
          <w:rFonts w:ascii="Verdana" w:hAnsi="Verdana"/>
          <w:b/>
          <w:bCs/>
        </w:rPr>
        <w:t>3. Fase de Seguimiento:</w:t>
      </w:r>
      <w:r w:rsidRPr="00013162">
        <w:rPr>
          <w:rFonts w:ascii="Verdana" w:hAnsi="Verdana"/>
        </w:rPr>
        <w:t xml:space="preserve"> Los profesionales que llevan cada proceso deben mantener vínculos con la comunidad y las organizaciones sociales y realizar seguimiento de cada familia, en conjunto con las redes de apoyo a las cuales las remitieron, manteniendo el foco de atención en el cumplimiento de los derechos de la familia. El seguimiento se realiza a los tres, seis y doce meses.</w:t>
      </w:r>
    </w:p>
    <w:p w14:paraId="3E5CD2A1" w14:textId="77777777" w:rsidR="00394486" w:rsidRPr="00013162" w:rsidRDefault="00394486" w:rsidP="00394486">
      <w:pPr>
        <w:pStyle w:val="Sinespaciado"/>
        <w:jc w:val="both"/>
        <w:rPr>
          <w:rFonts w:ascii="Verdana" w:hAnsi="Verdana"/>
        </w:rPr>
      </w:pPr>
    </w:p>
    <w:p w14:paraId="3461049C" w14:textId="1E89B378" w:rsidR="00394486" w:rsidRPr="00013162" w:rsidRDefault="00394486" w:rsidP="00394486">
      <w:pPr>
        <w:pStyle w:val="Sinespaciado"/>
        <w:jc w:val="both"/>
        <w:rPr>
          <w:rFonts w:ascii="Verdana" w:hAnsi="Verdana"/>
        </w:rPr>
      </w:pPr>
      <w:r w:rsidRPr="00013162">
        <w:rPr>
          <w:rFonts w:ascii="Verdana" w:hAnsi="Verdana"/>
        </w:rPr>
        <w:t>El programa realiza trabajo pedagógico con las redes sociales de apoyo familiar que potencien factores protectores para la garantía de derechos de los niñas, niñas y adolescentes.</w:t>
      </w:r>
    </w:p>
    <w:p w14:paraId="23B6C282" w14:textId="3550CCBE" w:rsidR="00394486" w:rsidRPr="00013162" w:rsidRDefault="00394486" w:rsidP="00394486">
      <w:pPr>
        <w:pStyle w:val="Sinespaciado"/>
        <w:jc w:val="both"/>
        <w:rPr>
          <w:rFonts w:ascii="Verdana" w:hAnsi="Verdana"/>
        </w:rPr>
      </w:pPr>
    </w:p>
    <w:p w14:paraId="210AA3C6" w14:textId="77777777" w:rsidR="00394486" w:rsidRPr="00013162" w:rsidRDefault="00394486" w:rsidP="00394486">
      <w:pPr>
        <w:pStyle w:val="Sinespaciado"/>
        <w:jc w:val="both"/>
        <w:rPr>
          <w:rFonts w:ascii="Verdana" w:hAnsi="Verdana"/>
          <w:b/>
          <w:bCs/>
        </w:rPr>
      </w:pPr>
      <w:r w:rsidRPr="00013162">
        <w:rPr>
          <w:rFonts w:ascii="Verdana" w:hAnsi="Verdana"/>
          <w:b/>
          <w:bCs/>
        </w:rPr>
        <w:t>Clasificador del Gasto:</w:t>
      </w:r>
    </w:p>
    <w:p w14:paraId="3039B8E0" w14:textId="77777777" w:rsidR="00394486" w:rsidRPr="00013162" w:rsidRDefault="00394486" w:rsidP="00394486">
      <w:pPr>
        <w:pStyle w:val="Sinespaciado"/>
        <w:jc w:val="both"/>
        <w:rPr>
          <w:rFonts w:ascii="Verdana" w:hAnsi="Verdana"/>
          <w:b/>
          <w:bCs/>
        </w:rPr>
      </w:pPr>
    </w:p>
    <w:p w14:paraId="317629F7" w14:textId="77777777" w:rsidR="00394486" w:rsidRPr="00013162" w:rsidRDefault="00394486" w:rsidP="00394486">
      <w:pPr>
        <w:pStyle w:val="Sinespaciado"/>
        <w:jc w:val="both"/>
        <w:rPr>
          <w:rFonts w:ascii="Verdana" w:hAnsi="Verdana"/>
          <w:b/>
          <w:bCs/>
        </w:rPr>
      </w:pPr>
      <w:r w:rsidRPr="00013162">
        <w:rPr>
          <w:rFonts w:ascii="Verdana" w:hAnsi="Verdana"/>
          <w:b/>
          <w:bCs/>
        </w:rPr>
        <w:t>Gastos de personal</w:t>
      </w:r>
    </w:p>
    <w:p w14:paraId="1D34B23D" w14:textId="77777777" w:rsidR="00394486" w:rsidRPr="00013162" w:rsidRDefault="00394486" w:rsidP="00394486">
      <w:pPr>
        <w:pStyle w:val="Sinespaciado"/>
        <w:jc w:val="both"/>
        <w:rPr>
          <w:rFonts w:ascii="Verdana" w:hAnsi="Verdana"/>
        </w:rPr>
      </w:pPr>
    </w:p>
    <w:p w14:paraId="09A688E8" w14:textId="77777777" w:rsidR="00394486" w:rsidRPr="00013162" w:rsidRDefault="00394486" w:rsidP="00394486">
      <w:pPr>
        <w:pStyle w:val="Sinespaciado"/>
        <w:jc w:val="both"/>
        <w:rPr>
          <w:rFonts w:ascii="Verdana" w:hAnsi="Verdana"/>
        </w:rPr>
      </w:pPr>
      <w:r w:rsidRPr="00013162">
        <w:rPr>
          <w:rFonts w:ascii="Verdana" w:hAnsi="Verdana"/>
        </w:rPr>
        <w:lastRenderedPageBreak/>
        <w:t>- Contratación de personas naturales o jurídicas requeridas para la operación del programa, de acuerdo con los requisitos y el perfil establecido.</w:t>
      </w:r>
    </w:p>
    <w:p w14:paraId="54DEEF57" w14:textId="77777777" w:rsidR="00394486" w:rsidRPr="00013162" w:rsidRDefault="00394486" w:rsidP="00394486">
      <w:pPr>
        <w:pStyle w:val="Sinespaciado"/>
        <w:jc w:val="both"/>
        <w:rPr>
          <w:rFonts w:ascii="Verdana" w:hAnsi="Verdana"/>
        </w:rPr>
      </w:pPr>
    </w:p>
    <w:p w14:paraId="77CB74DB" w14:textId="58F87F73" w:rsidR="00394486" w:rsidRPr="00013162" w:rsidRDefault="00394486" w:rsidP="00394486">
      <w:pPr>
        <w:pStyle w:val="Sinespaciado"/>
        <w:jc w:val="both"/>
        <w:rPr>
          <w:rFonts w:ascii="Verdana" w:hAnsi="Verdana"/>
          <w:b/>
          <w:bCs/>
        </w:rPr>
      </w:pPr>
      <w:r w:rsidRPr="00013162">
        <w:rPr>
          <w:rFonts w:ascii="Verdana" w:hAnsi="Verdana"/>
          <w:b/>
          <w:bCs/>
        </w:rPr>
        <w:t>Gastos generales</w:t>
      </w:r>
    </w:p>
    <w:p w14:paraId="503E5490" w14:textId="023F06D6" w:rsidR="00394486" w:rsidRPr="00013162" w:rsidRDefault="00394486" w:rsidP="00394486">
      <w:pPr>
        <w:pStyle w:val="Sinespaciado"/>
        <w:jc w:val="both"/>
        <w:rPr>
          <w:rFonts w:ascii="Verdana" w:hAnsi="Verdana"/>
          <w:b/>
          <w:bCs/>
        </w:rPr>
      </w:pPr>
    </w:p>
    <w:p w14:paraId="6D167B82" w14:textId="77777777" w:rsidR="00394486" w:rsidRPr="00013162" w:rsidRDefault="00394486" w:rsidP="00394486">
      <w:pPr>
        <w:pStyle w:val="Sinespaciado"/>
        <w:jc w:val="both"/>
        <w:rPr>
          <w:rFonts w:ascii="Verdana" w:hAnsi="Verdana"/>
        </w:rPr>
      </w:pPr>
      <w:r w:rsidRPr="00013162">
        <w:rPr>
          <w:rFonts w:ascii="Verdana" w:hAnsi="Verdana"/>
        </w:rPr>
        <w:t>- Compra de equipos de comunicaciones que requiera el funcionamiento del programa.</w:t>
      </w:r>
    </w:p>
    <w:p w14:paraId="128D1514" w14:textId="77777777" w:rsidR="00394486" w:rsidRPr="00013162" w:rsidRDefault="00394486" w:rsidP="00394486">
      <w:pPr>
        <w:pStyle w:val="Sinespaciado"/>
        <w:jc w:val="both"/>
        <w:rPr>
          <w:rFonts w:ascii="Verdana" w:hAnsi="Verdana"/>
        </w:rPr>
      </w:pPr>
    </w:p>
    <w:p w14:paraId="496E6B91" w14:textId="77777777" w:rsidR="00394486" w:rsidRPr="00013162" w:rsidRDefault="00394486" w:rsidP="00394486">
      <w:pPr>
        <w:pStyle w:val="Sinespaciado"/>
        <w:jc w:val="both"/>
        <w:rPr>
          <w:rFonts w:ascii="Verdana" w:hAnsi="Verdana"/>
        </w:rPr>
      </w:pPr>
      <w:r w:rsidRPr="00013162">
        <w:rPr>
          <w:rFonts w:ascii="Verdana" w:hAnsi="Verdana"/>
        </w:rPr>
        <w:t>- Pago de servicio de telefonía celular e internet móvil.</w:t>
      </w:r>
    </w:p>
    <w:p w14:paraId="2C218892" w14:textId="77777777" w:rsidR="00394486" w:rsidRPr="00013162" w:rsidRDefault="00394486" w:rsidP="00394486">
      <w:pPr>
        <w:pStyle w:val="Sinespaciado"/>
        <w:jc w:val="both"/>
        <w:rPr>
          <w:rFonts w:ascii="Verdana" w:hAnsi="Verdana"/>
        </w:rPr>
      </w:pPr>
    </w:p>
    <w:p w14:paraId="1D811C49" w14:textId="77777777" w:rsidR="00394486" w:rsidRPr="00013162" w:rsidRDefault="00394486" w:rsidP="00394486">
      <w:pPr>
        <w:pStyle w:val="Sinespaciado"/>
        <w:jc w:val="both"/>
        <w:rPr>
          <w:rFonts w:ascii="Verdana" w:hAnsi="Verdana"/>
        </w:rPr>
      </w:pPr>
      <w:r w:rsidRPr="00013162">
        <w:rPr>
          <w:rFonts w:ascii="Verdana" w:hAnsi="Verdana"/>
        </w:rPr>
        <w:t>- Compra de implementos para el seguimiento nutricional de los Niños, Niñas y Adolescentes.</w:t>
      </w:r>
    </w:p>
    <w:p w14:paraId="7D26EECA" w14:textId="77777777" w:rsidR="00394486" w:rsidRPr="00013162" w:rsidRDefault="00394486" w:rsidP="00394486">
      <w:pPr>
        <w:pStyle w:val="Sinespaciado"/>
        <w:jc w:val="both"/>
        <w:rPr>
          <w:rFonts w:ascii="Verdana" w:hAnsi="Verdana"/>
        </w:rPr>
      </w:pPr>
    </w:p>
    <w:p w14:paraId="59A3A628" w14:textId="77777777" w:rsidR="00394486" w:rsidRPr="00013162" w:rsidRDefault="00394486" w:rsidP="00394486">
      <w:pPr>
        <w:pStyle w:val="Sinespaciado"/>
        <w:jc w:val="both"/>
        <w:rPr>
          <w:rFonts w:ascii="Verdana" w:hAnsi="Verdana"/>
        </w:rPr>
      </w:pPr>
      <w:r w:rsidRPr="00013162">
        <w:rPr>
          <w:rFonts w:ascii="Verdana" w:hAnsi="Verdana"/>
        </w:rPr>
        <w:t>- Contratación de transporte para el desplazamiento de los profesionales de la(s) patrulla(s) y Defensoría(s) Móvil(es) por las calles de la ciudad.</w:t>
      </w:r>
    </w:p>
    <w:p w14:paraId="762A2039" w14:textId="77777777" w:rsidR="00394486" w:rsidRPr="00013162" w:rsidRDefault="00394486" w:rsidP="00394486">
      <w:pPr>
        <w:pStyle w:val="Sinespaciado"/>
        <w:jc w:val="both"/>
        <w:rPr>
          <w:rFonts w:ascii="Verdana" w:hAnsi="Verdana"/>
        </w:rPr>
      </w:pPr>
    </w:p>
    <w:p w14:paraId="492326CA" w14:textId="77777777" w:rsidR="00394486" w:rsidRPr="00013162" w:rsidRDefault="00394486" w:rsidP="00394486">
      <w:pPr>
        <w:pStyle w:val="Sinespaciado"/>
        <w:jc w:val="both"/>
        <w:rPr>
          <w:rFonts w:ascii="Verdana" w:hAnsi="Verdana"/>
        </w:rPr>
      </w:pPr>
      <w:r w:rsidRPr="00013162">
        <w:rPr>
          <w:rFonts w:ascii="Verdana" w:hAnsi="Verdana"/>
        </w:rPr>
        <w:t>- Apoyo Logístico para la realización de reuniones, encuentros, eventos de información, actualización y capacitación dirigidos a los profesionales que pertenecen al programa y de eventos de certificación de familias que culminan procesos de intervención exitosos con las Defensorías de Familia Móviles.</w:t>
      </w:r>
    </w:p>
    <w:p w14:paraId="6493E56D" w14:textId="77777777" w:rsidR="00394486" w:rsidRPr="00013162" w:rsidRDefault="00394486" w:rsidP="00394486">
      <w:pPr>
        <w:pStyle w:val="Sinespaciado"/>
        <w:jc w:val="both"/>
        <w:rPr>
          <w:rFonts w:ascii="Verdana" w:hAnsi="Verdana"/>
        </w:rPr>
      </w:pPr>
    </w:p>
    <w:p w14:paraId="18D582D5" w14:textId="77777777" w:rsidR="00394486" w:rsidRPr="00013162" w:rsidRDefault="00394486" w:rsidP="00394486">
      <w:pPr>
        <w:pStyle w:val="Sinespaciado"/>
        <w:jc w:val="both"/>
        <w:rPr>
          <w:rFonts w:ascii="Verdana" w:hAnsi="Verdana"/>
        </w:rPr>
      </w:pPr>
      <w:r w:rsidRPr="00013162">
        <w:rPr>
          <w:rFonts w:ascii="Verdana" w:hAnsi="Verdana"/>
        </w:rPr>
        <w:t>- Gastos de capacitación y formación del equipo que integra la patrulla y Defensoría Móvil y el talento humano regional y zonal involucrado en los procesos de atención a familias de Niños, Niñas y Adolescentes con permanencia en calle o en otras situaciones de vulnerabilidad.</w:t>
      </w:r>
    </w:p>
    <w:p w14:paraId="5208DEFF" w14:textId="77777777" w:rsidR="00394486" w:rsidRPr="00013162" w:rsidRDefault="00394486" w:rsidP="00394486">
      <w:pPr>
        <w:pStyle w:val="Sinespaciado"/>
        <w:jc w:val="both"/>
        <w:rPr>
          <w:rFonts w:ascii="Verdana" w:hAnsi="Verdana"/>
        </w:rPr>
      </w:pPr>
    </w:p>
    <w:p w14:paraId="395FD0A0" w14:textId="77777777" w:rsidR="00394486" w:rsidRPr="00013162" w:rsidRDefault="00394486" w:rsidP="00394486">
      <w:pPr>
        <w:pStyle w:val="Sinespaciado"/>
        <w:jc w:val="both"/>
        <w:rPr>
          <w:rFonts w:ascii="Verdana" w:hAnsi="Verdana"/>
        </w:rPr>
      </w:pPr>
      <w:r w:rsidRPr="00013162">
        <w:rPr>
          <w:rFonts w:ascii="Verdana" w:hAnsi="Verdana"/>
        </w:rPr>
        <w:t>- Fotocopias y material didáctico requeridos para el desarrollo del Programa. Refrigerios para los integrantes de las familias activadas en calle por las Patrullas. Dotación para los profesionales de implementos para época invernal como botas y capas plásticas.</w:t>
      </w:r>
    </w:p>
    <w:p w14:paraId="2BD36ADC" w14:textId="77777777" w:rsidR="00394486" w:rsidRPr="00013162" w:rsidRDefault="00394486" w:rsidP="00394486">
      <w:pPr>
        <w:pStyle w:val="Sinespaciado"/>
        <w:jc w:val="both"/>
        <w:rPr>
          <w:rFonts w:ascii="Verdana" w:hAnsi="Verdana"/>
        </w:rPr>
      </w:pPr>
    </w:p>
    <w:p w14:paraId="68B74081" w14:textId="77777777" w:rsidR="00394486" w:rsidRPr="00013162" w:rsidRDefault="00394486" w:rsidP="00394486">
      <w:pPr>
        <w:pStyle w:val="Sinespaciado"/>
        <w:jc w:val="both"/>
        <w:rPr>
          <w:rFonts w:ascii="Verdana" w:hAnsi="Verdana"/>
        </w:rPr>
      </w:pPr>
      <w:r w:rsidRPr="00013162">
        <w:rPr>
          <w:rFonts w:ascii="Verdana" w:hAnsi="Verdana"/>
        </w:rPr>
        <w:t>- Diseño, producción y distribución de material promocional, informativo y pedagógico sobre temas relacionados con el Subproyecto en audio, video, impresos.</w:t>
      </w:r>
    </w:p>
    <w:p w14:paraId="593272BF" w14:textId="77777777" w:rsidR="00394486" w:rsidRPr="00013162" w:rsidRDefault="00394486" w:rsidP="00394486">
      <w:pPr>
        <w:pStyle w:val="Sinespaciado"/>
        <w:jc w:val="both"/>
        <w:rPr>
          <w:rFonts w:ascii="Verdana" w:hAnsi="Verdana"/>
        </w:rPr>
      </w:pPr>
    </w:p>
    <w:p w14:paraId="75A2B6C5" w14:textId="6F0C1CF0" w:rsidR="00394486" w:rsidRPr="009D3CB3" w:rsidRDefault="00394486" w:rsidP="00394486">
      <w:pPr>
        <w:pStyle w:val="Sinespaciado"/>
        <w:jc w:val="both"/>
        <w:rPr>
          <w:rFonts w:ascii="Verdana" w:hAnsi="Verdana"/>
        </w:rPr>
      </w:pPr>
      <w:r w:rsidRPr="00013162">
        <w:rPr>
          <w:rFonts w:ascii="Verdana" w:hAnsi="Verdana"/>
        </w:rPr>
        <w:t>- Divulgación de piezas de comunicaciones relativas al Subproyecto en medios de comunicación masiva (radio, prensa y te</w:t>
      </w:r>
      <w:r w:rsidR="009D3CB3">
        <w:rPr>
          <w:rFonts w:ascii="Verdana" w:hAnsi="Verdana"/>
        </w:rPr>
        <w:t>levisión).</w:t>
      </w:r>
    </w:p>
    <w:p w14:paraId="0C6EBCE0" w14:textId="77777777" w:rsidR="00394486" w:rsidRPr="00013162" w:rsidRDefault="00394486" w:rsidP="00394486">
      <w:pPr>
        <w:pStyle w:val="Sinespaciado"/>
        <w:jc w:val="both"/>
        <w:rPr>
          <w:rFonts w:ascii="Verdana" w:hAnsi="Verdana"/>
          <w:b/>
          <w:bCs/>
        </w:rPr>
      </w:pPr>
    </w:p>
    <w:p w14:paraId="5B78A04D" w14:textId="7E4A88CB" w:rsidR="00394486" w:rsidRPr="00013162" w:rsidRDefault="00394486" w:rsidP="00394486">
      <w:pPr>
        <w:pStyle w:val="Sinespaciado"/>
        <w:jc w:val="both"/>
        <w:rPr>
          <w:rFonts w:ascii="Verdana" w:hAnsi="Verdana"/>
          <w:b/>
          <w:bCs/>
        </w:rPr>
      </w:pPr>
      <w:r w:rsidRPr="00013162">
        <w:rPr>
          <w:rFonts w:ascii="Verdana" w:hAnsi="Verdana"/>
          <w:b/>
          <w:bCs/>
        </w:rPr>
        <w:t>Transferencias</w:t>
      </w:r>
    </w:p>
    <w:p w14:paraId="3DAA7F8B" w14:textId="77777777" w:rsidR="00394486" w:rsidRPr="00013162" w:rsidRDefault="00394486" w:rsidP="00394486">
      <w:pPr>
        <w:pStyle w:val="Sinespaciado"/>
        <w:jc w:val="both"/>
        <w:rPr>
          <w:rFonts w:ascii="Verdana" w:hAnsi="Verdana"/>
        </w:rPr>
      </w:pPr>
    </w:p>
    <w:p w14:paraId="50EBBB9B" w14:textId="0F508ADC" w:rsidR="00394486" w:rsidRPr="00013162" w:rsidRDefault="00394486" w:rsidP="00394486">
      <w:pPr>
        <w:pStyle w:val="Sinespaciado"/>
        <w:jc w:val="both"/>
        <w:rPr>
          <w:rFonts w:ascii="Verdana" w:hAnsi="Verdana"/>
        </w:rPr>
      </w:pPr>
      <w:r w:rsidRPr="00013162">
        <w:rPr>
          <w:rFonts w:ascii="Verdana" w:hAnsi="Verdana"/>
        </w:rPr>
        <w:t>- Por convenios y contratos. Contrato de suministros, transporte y prestación de servicios profesionales.</w:t>
      </w:r>
    </w:p>
    <w:p w14:paraId="1FEBD737" w14:textId="35AC22C9" w:rsidR="00394486" w:rsidRPr="00013162" w:rsidRDefault="00394486" w:rsidP="00394486">
      <w:pPr>
        <w:pStyle w:val="Sinespaciado"/>
        <w:jc w:val="both"/>
        <w:rPr>
          <w:rFonts w:ascii="Verdana" w:hAnsi="Verdana"/>
        </w:rPr>
      </w:pPr>
    </w:p>
    <w:p w14:paraId="0CBE3CAE" w14:textId="77777777" w:rsidR="00394486" w:rsidRPr="00013162" w:rsidRDefault="00394486" w:rsidP="00394486">
      <w:pPr>
        <w:pStyle w:val="Sinespaciado"/>
        <w:jc w:val="both"/>
        <w:rPr>
          <w:rFonts w:ascii="Verdana" w:hAnsi="Verdana"/>
        </w:rPr>
      </w:pPr>
      <w:r w:rsidRPr="00013162">
        <w:rPr>
          <w:rFonts w:ascii="Verdana" w:hAnsi="Verdana"/>
          <w:b/>
          <w:bCs/>
        </w:rPr>
        <w:t>ARTÍCULO 36.</w:t>
      </w:r>
      <w:r w:rsidRPr="00013162">
        <w:rPr>
          <w:rFonts w:ascii="Verdana" w:hAnsi="Verdana"/>
        </w:rPr>
        <w:t xml:space="preserve"> Modificar la ficha No. I-59 de los Lineamientos de Programación y</w:t>
      </w:r>
    </w:p>
    <w:p w14:paraId="792A8592" w14:textId="77777777" w:rsidR="00394486" w:rsidRPr="00013162" w:rsidRDefault="00394486" w:rsidP="00394486">
      <w:pPr>
        <w:pStyle w:val="Sinespaciado"/>
        <w:jc w:val="both"/>
        <w:rPr>
          <w:rFonts w:ascii="Verdana" w:hAnsi="Verdana"/>
        </w:rPr>
      </w:pPr>
    </w:p>
    <w:p w14:paraId="6F53323D" w14:textId="77777777" w:rsidR="00394486" w:rsidRPr="00013162" w:rsidRDefault="00394486" w:rsidP="00394486">
      <w:pPr>
        <w:pStyle w:val="Sinespaciado"/>
        <w:jc w:val="both"/>
        <w:rPr>
          <w:rFonts w:ascii="Verdana" w:hAnsi="Verdana"/>
        </w:rPr>
      </w:pPr>
      <w:r w:rsidRPr="00013162">
        <w:rPr>
          <w:rFonts w:ascii="Verdana" w:hAnsi="Verdana"/>
        </w:rPr>
        <w:lastRenderedPageBreak/>
        <w:t>Ejecución de Metas Sociales y Financieras - vigencia 2011, en el ítem Costo, lo referente al reconocimiento de la cuota de participación para los beneficiarios del servicio en situación de desplazamiento, el cual quedará así:</w:t>
      </w:r>
    </w:p>
    <w:p w14:paraId="65BB4645" w14:textId="77777777" w:rsidR="00394486" w:rsidRPr="00013162" w:rsidRDefault="00394486" w:rsidP="00394486">
      <w:pPr>
        <w:pStyle w:val="Sinespaciado"/>
        <w:jc w:val="both"/>
        <w:rPr>
          <w:rFonts w:ascii="Verdana" w:hAnsi="Verdana"/>
        </w:rPr>
      </w:pPr>
    </w:p>
    <w:p w14:paraId="5C83A57F" w14:textId="77777777" w:rsidR="00394486" w:rsidRPr="00013162" w:rsidRDefault="00394486" w:rsidP="00394486">
      <w:pPr>
        <w:pStyle w:val="Sinespaciado"/>
        <w:jc w:val="both"/>
        <w:rPr>
          <w:rFonts w:ascii="Verdana" w:hAnsi="Verdana"/>
        </w:rPr>
      </w:pPr>
      <w:r w:rsidRPr="00013162">
        <w:rPr>
          <w:rFonts w:ascii="Verdana" w:hAnsi="Verdana"/>
        </w:rPr>
        <w:t>Proyecto 320-1501-150 APOYO NUTRICIONAL Y DE ORIENTACIÓN JUVENIL A LA NINEZ Y ADOLESCENCIA A NIVEL NACIONAL</w:t>
      </w:r>
    </w:p>
    <w:p w14:paraId="4170F093" w14:textId="77777777" w:rsidR="00394486" w:rsidRPr="00013162" w:rsidRDefault="00394486" w:rsidP="00394486">
      <w:pPr>
        <w:pStyle w:val="Sinespaciado"/>
        <w:jc w:val="both"/>
        <w:rPr>
          <w:rFonts w:ascii="Verdana" w:hAnsi="Verdana"/>
        </w:rPr>
      </w:pPr>
    </w:p>
    <w:p w14:paraId="24C9FF69" w14:textId="77777777" w:rsidR="00394486" w:rsidRPr="00013162" w:rsidRDefault="00394486" w:rsidP="00394486">
      <w:pPr>
        <w:pStyle w:val="Sinespaciado"/>
        <w:jc w:val="both"/>
        <w:rPr>
          <w:rFonts w:ascii="Verdana" w:hAnsi="Verdana"/>
        </w:rPr>
      </w:pPr>
      <w:r w:rsidRPr="00013162">
        <w:rPr>
          <w:rFonts w:ascii="Verdana" w:hAnsi="Verdana"/>
        </w:rPr>
        <w:t>Subproyecto 01 DE ALIMENTACIÓN ESCOLAR PAE DESAYUNO</w:t>
      </w:r>
    </w:p>
    <w:p w14:paraId="745827F9" w14:textId="77777777" w:rsidR="00394486" w:rsidRPr="00013162" w:rsidRDefault="00394486" w:rsidP="00394486">
      <w:pPr>
        <w:pStyle w:val="Sinespaciado"/>
        <w:jc w:val="both"/>
        <w:rPr>
          <w:rFonts w:ascii="Verdana" w:hAnsi="Verdana"/>
        </w:rPr>
      </w:pPr>
    </w:p>
    <w:p w14:paraId="75026A93" w14:textId="77777777" w:rsidR="00394486" w:rsidRPr="00013162" w:rsidRDefault="00394486" w:rsidP="00394486">
      <w:pPr>
        <w:pStyle w:val="Sinespaciado"/>
        <w:jc w:val="both"/>
        <w:rPr>
          <w:rFonts w:ascii="Verdana" w:hAnsi="Verdana"/>
        </w:rPr>
      </w:pPr>
      <w:r w:rsidRPr="00013162">
        <w:rPr>
          <w:rFonts w:ascii="Verdana" w:hAnsi="Verdana"/>
        </w:rPr>
        <w:t>Subproyecto 02 PROGRAMA DE ALIMENTACIÓN ESCOLAR PAE ALMUERZO</w:t>
      </w:r>
    </w:p>
    <w:p w14:paraId="78BF71A0" w14:textId="77777777" w:rsidR="00394486" w:rsidRPr="00013162" w:rsidRDefault="00394486" w:rsidP="00394486">
      <w:pPr>
        <w:pStyle w:val="Sinespaciado"/>
        <w:jc w:val="both"/>
        <w:rPr>
          <w:rFonts w:ascii="Verdana" w:hAnsi="Verdana"/>
        </w:rPr>
      </w:pPr>
    </w:p>
    <w:p w14:paraId="6376FA70" w14:textId="77777777" w:rsidR="00394486" w:rsidRPr="00013162" w:rsidRDefault="00394486" w:rsidP="00394486">
      <w:pPr>
        <w:pStyle w:val="Sinespaciado"/>
        <w:jc w:val="both"/>
        <w:rPr>
          <w:rFonts w:ascii="Verdana" w:hAnsi="Verdana"/>
        </w:rPr>
      </w:pPr>
      <w:r w:rsidRPr="00013162">
        <w:rPr>
          <w:rFonts w:ascii="Verdana" w:hAnsi="Verdana"/>
        </w:rPr>
        <w:t>Subproyecto 03 PROGRAMA DE ALIMENTACIÓN ESCOLAR PAE INTERNADOS RURALES</w:t>
      </w:r>
    </w:p>
    <w:p w14:paraId="66728981" w14:textId="77777777" w:rsidR="00394486" w:rsidRPr="00013162" w:rsidRDefault="00394486" w:rsidP="00394486">
      <w:pPr>
        <w:pStyle w:val="Sinespaciado"/>
        <w:jc w:val="both"/>
        <w:rPr>
          <w:rFonts w:ascii="Verdana" w:hAnsi="Verdana"/>
        </w:rPr>
      </w:pPr>
    </w:p>
    <w:p w14:paraId="27BF4FA3" w14:textId="76768741" w:rsidR="00394486" w:rsidRPr="00013162" w:rsidRDefault="00394486" w:rsidP="00394486">
      <w:pPr>
        <w:pStyle w:val="Sinespaciado"/>
        <w:jc w:val="both"/>
        <w:rPr>
          <w:rFonts w:ascii="Verdana" w:hAnsi="Verdana"/>
          <w:b/>
          <w:bCs/>
        </w:rPr>
      </w:pPr>
      <w:r w:rsidRPr="00013162">
        <w:rPr>
          <w:rFonts w:ascii="Verdana" w:hAnsi="Verdana"/>
          <w:b/>
          <w:bCs/>
        </w:rPr>
        <w:t>Costo:</w:t>
      </w:r>
    </w:p>
    <w:p w14:paraId="3C2FB303" w14:textId="0CF3513C" w:rsidR="00394486" w:rsidRPr="00013162" w:rsidRDefault="00394486" w:rsidP="00394486">
      <w:pPr>
        <w:pStyle w:val="Sinespaciado"/>
        <w:jc w:val="both"/>
        <w:rPr>
          <w:rFonts w:ascii="Verdana" w:hAnsi="Verdana"/>
          <w:b/>
          <w:bCs/>
        </w:rPr>
      </w:pPr>
    </w:p>
    <w:p w14:paraId="74E48955" w14:textId="77777777" w:rsidR="00394486" w:rsidRPr="00013162" w:rsidRDefault="00394486" w:rsidP="00394486">
      <w:pPr>
        <w:pStyle w:val="Sinespaciado"/>
        <w:jc w:val="both"/>
        <w:rPr>
          <w:rFonts w:ascii="Verdana" w:hAnsi="Verdana"/>
        </w:rPr>
      </w:pPr>
      <w:r w:rsidRPr="00013162">
        <w:rPr>
          <w:rFonts w:ascii="Verdana" w:hAnsi="Verdana"/>
        </w:rPr>
        <w:t>Para los beneficiarios de la modalidad ALMUERZO que estén en situación de desplazamiento, el ICBF reconocerá el valor correspondiente a la cuota de participación establecida mediante Resolución 1094 de 2005, lo cual se podrá financiar con cargo al mismo rubro de Almuerzo o al de Fondo para el Pago de Cuotas de Participación o Tasa Compensatoria del Proyecto 141 - Desplazados, de acuerdo con la siguiente tarifa:</w:t>
      </w:r>
    </w:p>
    <w:p w14:paraId="7E7586CC" w14:textId="77777777" w:rsidR="00394486" w:rsidRPr="00013162" w:rsidRDefault="00394486" w:rsidP="00394486">
      <w:pPr>
        <w:pStyle w:val="Sinespaciado"/>
        <w:jc w:val="both"/>
        <w:rPr>
          <w:rFonts w:ascii="Verdana" w:hAnsi="Verdana"/>
        </w:rPr>
      </w:pPr>
    </w:p>
    <w:p w14:paraId="208C085B" w14:textId="7B25FF49" w:rsidR="00394486" w:rsidRPr="00013162" w:rsidRDefault="00394486" w:rsidP="00394486">
      <w:pPr>
        <w:pStyle w:val="Sinespaciado"/>
        <w:jc w:val="both"/>
        <w:rPr>
          <w:rFonts w:ascii="Verdana" w:hAnsi="Verdana"/>
        </w:rPr>
      </w:pPr>
      <w:r w:rsidRPr="00013162">
        <w:rPr>
          <w:rFonts w:ascii="Verdana" w:hAnsi="Verdana"/>
        </w:rPr>
        <w:t>11 % SMDV - $1.965 / semana, $393 día.</w:t>
      </w:r>
    </w:p>
    <w:p w14:paraId="7BBF9E82" w14:textId="0130DF56" w:rsidR="00394486" w:rsidRPr="00013162" w:rsidRDefault="00394486" w:rsidP="00394486">
      <w:pPr>
        <w:pStyle w:val="Sinespaciado"/>
        <w:jc w:val="both"/>
        <w:rPr>
          <w:rFonts w:ascii="Verdana" w:hAnsi="Verdana"/>
        </w:rPr>
      </w:pPr>
    </w:p>
    <w:p w14:paraId="48D57DCA" w14:textId="77777777" w:rsidR="00394486" w:rsidRPr="00013162" w:rsidRDefault="00394486" w:rsidP="00394486">
      <w:pPr>
        <w:pStyle w:val="Sinespaciado"/>
        <w:jc w:val="both"/>
        <w:rPr>
          <w:rFonts w:ascii="Verdana" w:hAnsi="Verdana"/>
        </w:rPr>
      </w:pPr>
      <w:r w:rsidRPr="00013162">
        <w:rPr>
          <w:rFonts w:ascii="Verdana" w:hAnsi="Verdana"/>
          <w:b/>
          <w:bCs/>
        </w:rPr>
        <w:t>ARTÍCULO 37.</w:t>
      </w:r>
      <w:r w:rsidRPr="00013162">
        <w:rPr>
          <w:rFonts w:ascii="Verdana" w:hAnsi="Verdana"/>
        </w:rPr>
        <w:t xml:space="preserve"> Modificar la ficha No. I–60 de los Lineamientos de Programación y Ejecución de Metas Sociales y Financieras - vigencia 2011, en los ítems Objetivo Específico, Población Objetivo, Acciones y Clasificador del Gasto, los cuales quedarán así:</w:t>
      </w:r>
    </w:p>
    <w:p w14:paraId="414787D9" w14:textId="77777777" w:rsidR="00394486" w:rsidRPr="00013162" w:rsidRDefault="00394486" w:rsidP="00394486">
      <w:pPr>
        <w:pStyle w:val="Sinespaciado"/>
        <w:jc w:val="both"/>
        <w:rPr>
          <w:rFonts w:ascii="Verdana" w:hAnsi="Verdana"/>
        </w:rPr>
      </w:pPr>
    </w:p>
    <w:p w14:paraId="70336506" w14:textId="77777777" w:rsidR="00394486" w:rsidRPr="00013162" w:rsidRDefault="00394486" w:rsidP="00394486">
      <w:pPr>
        <w:pStyle w:val="Sinespaciado"/>
        <w:jc w:val="both"/>
        <w:rPr>
          <w:rFonts w:ascii="Verdana" w:hAnsi="Verdana"/>
        </w:rPr>
      </w:pPr>
      <w:r w:rsidRPr="00013162">
        <w:rPr>
          <w:rFonts w:ascii="Verdana" w:hAnsi="Verdana"/>
        </w:rPr>
        <w:t>Proyecto 320-1501-150 APOYO NUTRICIONAL Y DE ORIENTACIÓN JUVENIL A LA NIÑEZ Y ADOLESCENCIA A NIVEL NACIONAL</w:t>
      </w:r>
    </w:p>
    <w:p w14:paraId="7EB7852C" w14:textId="77777777" w:rsidR="00394486" w:rsidRPr="00013162" w:rsidRDefault="00394486" w:rsidP="00394486">
      <w:pPr>
        <w:pStyle w:val="Sinespaciado"/>
        <w:jc w:val="both"/>
        <w:rPr>
          <w:rFonts w:ascii="Verdana" w:hAnsi="Verdana"/>
        </w:rPr>
      </w:pPr>
    </w:p>
    <w:p w14:paraId="617CDBB3" w14:textId="77777777" w:rsidR="00394486" w:rsidRPr="00013162" w:rsidRDefault="00394486" w:rsidP="00394486">
      <w:pPr>
        <w:pStyle w:val="Sinespaciado"/>
        <w:jc w:val="both"/>
        <w:rPr>
          <w:rFonts w:ascii="Verdana" w:hAnsi="Verdana"/>
        </w:rPr>
      </w:pPr>
      <w:r w:rsidRPr="00013162">
        <w:rPr>
          <w:rFonts w:ascii="Verdana" w:hAnsi="Verdana"/>
        </w:rPr>
        <w:t>Subproyecto 04 - 05 CLUBES PRE-JUVENILES - CLUBES JUVENILES</w:t>
      </w:r>
    </w:p>
    <w:p w14:paraId="0E053F77" w14:textId="77777777" w:rsidR="00394486" w:rsidRPr="00013162" w:rsidRDefault="00394486" w:rsidP="00394486">
      <w:pPr>
        <w:pStyle w:val="Sinespaciado"/>
        <w:jc w:val="both"/>
        <w:rPr>
          <w:rFonts w:ascii="Verdana" w:hAnsi="Verdana"/>
        </w:rPr>
      </w:pPr>
    </w:p>
    <w:p w14:paraId="4AF48E54" w14:textId="62F94EEE" w:rsidR="00394486" w:rsidRPr="00013162" w:rsidRDefault="00394486" w:rsidP="00394486">
      <w:pPr>
        <w:pStyle w:val="Sinespaciado"/>
        <w:jc w:val="both"/>
        <w:rPr>
          <w:rFonts w:ascii="Verdana" w:hAnsi="Verdana"/>
          <w:b/>
          <w:bCs/>
        </w:rPr>
      </w:pPr>
      <w:r w:rsidRPr="00013162">
        <w:rPr>
          <w:rFonts w:ascii="Verdana" w:hAnsi="Verdana"/>
          <w:b/>
          <w:bCs/>
        </w:rPr>
        <w:t>Objetivo Específico:</w:t>
      </w:r>
    </w:p>
    <w:p w14:paraId="1155E0BF" w14:textId="269BC286" w:rsidR="00394486" w:rsidRPr="00013162" w:rsidRDefault="00394486" w:rsidP="00394486">
      <w:pPr>
        <w:pStyle w:val="Sinespaciado"/>
        <w:jc w:val="both"/>
        <w:rPr>
          <w:rFonts w:ascii="Verdana" w:hAnsi="Verdana"/>
          <w:b/>
          <w:bCs/>
        </w:rPr>
      </w:pPr>
    </w:p>
    <w:p w14:paraId="6EE31231" w14:textId="77777777" w:rsidR="00394486" w:rsidRPr="00013162" w:rsidRDefault="00394486" w:rsidP="00394486">
      <w:pPr>
        <w:pStyle w:val="Sinespaciado"/>
        <w:jc w:val="both"/>
        <w:rPr>
          <w:rFonts w:ascii="Verdana" w:hAnsi="Verdana"/>
        </w:rPr>
      </w:pPr>
      <w:r w:rsidRPr="00013162">
        <w:rPr>
          <w:rFonts w:ascii="Verdana" w:hAnsi="Verdana"/>
        </w:rPr>
        <w:t>Implementar estrategias que fortalezcan las competencias de los participantes del programa en emprendimiento e iniciativas juveniles, participación, promoción del ejercicio responsables de los derechos sexuales y reproductivos, habilidades para la vida, prevención del reclutamiento y vinculación a los grupos al margen de la ley y delictivos organizados, y el goce efectivo de sus derechos a la cultura, la recreación y el deporte. Asimismo, fortalecer en niños, niñas y adolescentes competencias de auto cuidado y protección para actuar adecuadamente en situaciones de emergencia o desastres naturales.</w:t>
      </w:r>
    </w:p>
    <w:p w14:paraId="183DCF6C" w14:textId="77777777" w:rsidR="00394486" w:rsidRPr="00013162" w:rsidRDefault="00394486" w:rsidP="00394486">
      <w:pPr>
        <w:pStyle w:val="Sinespaciado"/>
        <w:jc w:val="both"/>
        <w:rPr>
          <w:rFonts w:ascii="Verdana" w:hAnsi="Verdana"/>
          <w:b/>
          <w:bCs/>
        </w:rPr>
      </w:pPr>
    </w:p>
    <w:p w14:paraId="40825EEE" w14:textId="5DD107A5" w:rsidR="00394486" w:rsidRPr="00013162" w:rsidRDefault="00394486" w:rsidP="00394486">
      <w:pPr>
        <w:pStyle w:val="Sinespaciado"/>
        <w:jc w:val="both"/>
        <w:rPr>
          <w:rFonts w:ascii="Verdana" w:hAnsi="Verdana"/>
          <w:b/>
          <w:bCs/>
        </w:rPr>
      </w:pPr>
      <w:r w:rsidRPr="00013162">
        <w:rPr>
          <w:rFonts w:ascii="Verdana" w:hAnsi="Verdana"/>
          <w:b/>
          <w:bCs/>
        </w:rPr>
        <w:t>Población Objetivo:</w:t>
      </w:r>
    </w:p>
    <w:p w14:paraId="371F253A" w14:textId="40E3E535" w:rsidR="00394486" w:rsidRPr="00013162" w:rsidRDefault="00394486" w:rsidP="00394486">
      <w:pPr>
        <w:pStyle w:val="Sinespaciado"/>
        <w:jc w:val="both"/>
        <w:rPr>
          <w:rFonts w:ascii="Verdana" w:hAnsi="Verdana"/>
          <w:b/>
          <w:bCs/>
        </w:rPr>
      </w:pPr>
    </w:p>
    <w:p w14:paraId="30834CE6" w14:textId="77777777" w:rsidR="00394486" w:rsidRPr="00013162" w:rsidRDefault="00394486" w:rsidP="00394486">
      <w:pPr>
        <w:pStyle w:val="Sinespaciado"/>
        <w:jc w:val="both"/>
        <w:rPr>
          <w:rFonts w:ascii="Verdana" w:hAnsi="Verdana"/>
        </w:rPr>
      </w:pPr>
      <w:r w:rsidRPr="00013162">
        <w:rPr>
          <w:rFonts w:ascii="Verdana" w:hAnsi="Verdana"/>
        </w:rPr>
        <w:lastRenderedPageBreak/>
        <w:t xml:space="preserve">Niños y niñas entre siete y doce años y adolescentes hombres y mujeres entre trece y dieciocho años, de diferentes grupos étnicos y de sectores poblacionales en condición de vulnerabilidad, población focalizada por la estrategia nacional de RED UNIDOS de acuerdo con la base de datos suministrada por la Agencia Presidencia para la Acción Social y la Cooperación Internacional. </w:t>
      </w:r>
      <w:proofErr w:type="gramStart"/>
      <w:r w:rsidRPr="00013162">
        <w:rPr>
          <w:rFonts w:ascii="Verdana" w:hAnsi="Verdana"/>
        </w:rPr>
        <w:t>Asimismo</w:t>
      </w:r>
      <w:proofErr w:type="gramEnd"/>
      <w:r w:rsidRPr="00013162">
        <w:rPr>
          <w:rFonts w:ascii="Verdana" w:hAnsi="Verdana"/>
        </w:rPr>
        <w:t xml:space="preserve"> se debe vincular a la población señalada en el Auto 251 de 2008 de la Corte Constitucional, SISBEN I y Plan Fronteras, si a ello hubiere lugar y dependiendo de la disponibilidad de cupos.</w:t>
      </w:r>
    </w:p>
    <w:p w14:paraId="3829DF75" w14:textId="77777777" w:rsidR="00394486" w:rsidRPr="00013162" w:rsidRDefault="00394486" w:rsidP="00394486">
      <w:pPr>
        <w:pStyle w:val="Sinespaciado"/>
        <w:jc w:val="both"/>
        <w:rPr>
          <w:rFonts w:ascii="Verdana" w:hAnsi="Verdana"/>
        </w:rPr>
      </w:pPr>
    </w:p>
    <w:p w14:paraId="396E656B" w14:textId="77777777" w:rsidR="00394486" w:rsidRPr="00013162" w:rsidRDefault="00394486" w:rsidP="00394486">
      <w:pPr>
        <w:pStyle w:val="Sinespaciado"/>
        <w:jc w:val="both"/>
        <w:rPr>
          <w:rFonts w:ascii="Verdana" w:hAnsi="Verdana"/>
        </w:rPr>
      </w:pPr>
      <w:r w:rsidRPr="00013162">
        <w:rPr>
          <w:rFonts w:ascii="Verdana" w:hAnsi="Verdana"/>
        </w:rPr>
        <w:t>Cuando se trate de niños, niñas y adolescentes de comunidades indígenas, es necesario solicitar la autorización del Gobernador del cabildo, resguardo o comunidad para que autorice su participación en el programa.</w:t>
      </w:r>
    </w:p>
    <w:p w14:paraId="5B359283" w14:textId="77777777" w:rsidR="00394486" w:rsidRPr="00013162" w:rsidRDefault="00394486" w:rsidP="00394486">
      <w:pPr>
        <w:pStyle w:val="Sinespaciado"/>
        <w:jc w:val="both"/>
        <w:rPr>
          <w:rFonts w:ascii="Verdana" w:hAnsi="Verdana"/>
        </w:rPr>
      </w:pPr>
    </w:p>
    <w:p w14:paraId="01DCF282" w14:textId="39A739A8" w:rsidR="00394486" w:rsidRPr="00013162" w:rsidRDefault="00394486" w:rsidP="00394486">
      <w:pPr>
        <w:pStyle w:val="Sinespaciado"/>
        <w:jc w:val="both"/>
        <w:rPr>
          <w:rFonts w:ascii="Verdana" w:hAnsi="Verdana"/>
        </w:rPr>
      </w:pPr>
      <w:r w:rsidRPr="00013162">
        <w:rPr>
          <w:rFonts w:ascii="Verdana" w:hAnsi="Verdana"/>
        </w:rPr>
        <w:t>Para el caso de los 114 Municipios y 6 Localidades de Bogotá focalizados por el CONPES 3673 de 2010, Prevención del Reclutamiento y Utilización de Niños, Niñas y Adolescentes por Grupos Organizados al Margen de la Ley y Grupos Delictivos Organizados, se podrá hacer excepciones para vincular al Programa niños, niñas y adolescentes que no hacen parte de la población anteriormente señalada.</w:t>
      </w:r>
    </w:p>
    <w:p w14:paraId="539B8CC3" w14:textId="77777777" w:rsidR="00394486" w:rsidRPr="00013162" w:rsidRDefault="00394486" w:rsidP="00394486">
      <w:pPr>
        <w:pStyle w:val="Sinespaciado"/>
        <w:jc w:val="both"/>
        <w:rPr>
          <w:rFonts w:ascii="Verdana" w:hAnsi="Verdana"/>
        </w:rPr>
      </w:pPr>
    </w:p>
    <w:p w14:paraId="5012161C" w14:textId="1173F8DF" w:rsidR="00394486" w:rsidRPr="00013162" w:rsidRDefault="00394486" w:rsidP="00394486">
      <w:pPr>
        <w:pStyle w:val="Sinespaciado"/>
        <w:jc w:val="both"/>
        <w:rPr>
          <w:rFonts w:ascii="Verdana" w:hAnsi="Verdana"/>
          <w:b/>
          <w:bCs/>
        </w:rPr>
      </w:pPr>
      <w:r w:rsidRPr="00013162">
        <w:rPr>
          <w:rFonts w:ascii="Verdana" w:hAnsi="Verdana"/>
          <w:b/>
          <w:bCs/>
        </w:rPr>
        <w:t>Acciones:</w:t>
      </w:r>
    </w:p>
    <w:p w14:paraId="291F494C" w14:textId="304BAA9F" w:rsidR="00394486" w:rsidRPr="00013162" w:rsidRDefault="00394486" w:rsidP="00394486">
      <w:pPr>
        <w:pStyle w:val="Sinespaciado"/>
        <w:jc w:val="both"/>
        <w:rPr>
          <w:rFonts w:ascii="Verdana" w:hAnsi="Verdana"/>
          <w:b/>
          <w:bCs/>
        </w:rPr>
      </w:pPr>
    </w:p>
    <w:p w14:paraId="6E253E7C" w14:textId="77777777" w:rsidR="00394486" w:rsidRPr="00013162" w:rsidRDefault="00394486" w:rsidP="00394486">
      <w:pPr>
        <w:pStyle w:val="Sinespaciado"/>
        <w:jc w:val="both"/>
        <w:rPr>
          <w:rFonts w:ascii="Verdana" w:hAnsi="Verdana"/>
        </w:rPr>
      </w:pPr>
      <w:r w:rsidRPr="00013162">
        <w:rPr>
          <w:rFonts w:ascii="Verdana" w:hAnsi="Verdana"/>
        </w:rPr>
        <w:t>Los participantes del Programa deben ser formados primordialmente en los siguientes temas, políticas nacionales, acciones o estrategias:</w:t>
      </w:r>
    </w:p>
    <w:p w14:paraId="25DB0479" w14:textId="77777777" w:rsidR="00394486" w:rsidRPr="00013162" w:rsidRDefault="00394486" w:rsidP="00394486">
      <w:pPr>
        <w:pStyle w:val="Sinespaciado"/>
        <w:jc w:val="both"/>
        <w:rPr>
          <w:rFonts w:ascii="Verdana" w:hAnsi="Verdana"/>
        </w:rPr>
      </w:pPr>
    </w:p>
    <w:p w14:paraId="5E475F4F" w14:textId="77777777" w:rsidR="00394486" w:rsidRPr="00013162" w:rsidRDefault="00394486" w:rsidP="00394486">
      <w:pPr>
        <w:pStyle w:val="Sinespaciado"/>
        <w:jc w:val="both"/>
        <w:rPr>
          <w:rFonts w:ascii="Verdana" w:hAnsi="Verdana"/>
        </w:rPr>
      </w:pPr>
      <w:r w:rsidRPr="00013162">
        <w:rPr>
          <w:rFonts w:ascii="Verdana" w:hAnsi="Verdana"/>
        </w:rPr>
        <w:t>- Desarrollo de competencias para el emprendimiento y formulación e implementación de iniciativas juveniles o proyectos productivos.</w:t>
      </w:r>
    </w:p>
    <w:p w14:paraId="7320533B" w14:textId="77777777" w:rsidR="00394486" w:rsidRPr="00013162" w:rsidRDefault="00394486" w:rsidP="00394486">
      <w:pPr>
        <w:pStyle w:val="Sinespaciado"/>
        <w:jc w:val="both"/>
        <w:rPr>
          <w:rFonts w:ascii="Verdana" w:hAnsi="Verdana"/>
        </w:rPr>
      </w:pPr>
    </w:p>
    <w:p w14:paraId="3A25F01A" w14:textId="77777777" w:rsidR="00394486" w:rsidRPr="00013162" w:rsidRDefault="00394486" w:rsidP="00394486">
      <w:pPr>
        <w:pStyle w:val="Sinespaciado"/>
        <w:jc w:val="both"/>
        <w:rPr>
          <w:rFonts w:ascii="Verdana" w:hAnsi="Verdana"/>
        </w:rPr>
      </w:pPr>
      <w:r w:rsidRPr="00013162">
        <w:rPr>
          <w:rFonts w:ascii="Verdana" w:hAnsi="Verdana"/>
        </w:rPr>
        <w:t>- Fortalecimiento de las habilidades para la vida que incluye los componentes conocimiento de sí mismo, empatía, comunicación asertiva, relaciones interpersonales, toma de decisiones, solución de problemas y conflictos, pensamiento creativo, pensamiento crítico, manejo de emociones y sentimientos y manejo de tensiones y estrés.</w:t>
      </w:r>
    </w:p>
    <w:p w14:paraId="5C78DE0D" w14:textId="77777777" w:rsidR="00394486" w:rsidRPr="00013162" w:rsidRDefault="00394486" w:rsidP="00394486">
      <w:pPr>
        <w:pStyle w:val="Sinespaciado"/>
        <w:jc w:val="both"/>
        <w:rPr>
          <w:rFonts w:ascii="Verdana" w:hAnsi="Verdana"/>
        </w:rPr>
      </w:pPr>
    </w:p>
    <w:p w14:paraId="23EB72F0" w14:textId="77777777" w:rsidR="00394486" w:rsidRPr="00013162" w:rsidRDefault="00394486" w:rsidP="00394486">
      <w:pPr>
        <w:pStyle w:val="Sinespaciado"/>
        <w:jc w:val="both"/>
        <w:rPr>
          <w:rFonts w:ascii="Verdana" w:hAnsi="Verdana"/>
        </w:rPr>
      </w:pPr>
      <w:r w:rsidRPr="00013162">
        <w:rPr>
          <w:rFonts w:ascii="Verdana" w:hAnsi="Verdana"/>
        </w:rPr>
        <w:t>- Implementación de políticas intersectoriales por medio de acciones que favorezcan el desarrollo integral de niños, niñas y adolescentes.</w:t>
      </w:r>
    </w:p>
    <w:p w14:paraId="1AA52F57" w14:textId="77777777" w:rsidR="00394486" w:rsidRPr="00013162" w:rsidRDefault="00394486" w:rsidP="00394486">
      <w:pPr>
        <w:pStyle w:val="Sinespaciado"/>
        <w:jc w:val="both"/>
        <w:rPr>
          <w:rFonts w:ascii="Verdana" w:hAnsi="Verdana"/>
        </w:rPr>
      </w:pPr>
    </w:p>
    <w:p w14:paraId="4E15E164" w14:textId="77777777" w:rsidR="00394486" w:rsidRPr="00013162" w:rsidRDefault="00394486" w:rsidP="00394486">
      <w:pPr>
        <w:pStyle w:val="Sinespaciado"/>
        <w:jc w:val="both"/>
        <w:rPr>
          <w:rFonts w:ascii="Verdana" w:hAnsi="Verdana"/>
        </w:rPr>
      </w:pPr>
      <w:r w:rsidRPr="00013162">
        <w:rPr>
          <w:rFonts w:ascii="Verdana" w:hAnsi="Verdana"/>
        </w:rPr>
        <w:t>- Desarrollar estrategias de información, educación y comunicación que contribuyan con la implementación de las políticas nacionales de: Salud Sexual y Reproductiva, Prevención del Consumo de Sustancias Psicoactivas, Prevención y Erradicación de las Peores Formas de Trabajo Infantil, Ley de Juventud, Ley del Primer Empleo, entre otras.</w:t>
      </w:r>
    </w:p>
    <w:p w14:paraId="3874896D" w14:textId="77777777" w:rsidR="00394486" w:rsidRPr="00013162" w:rsidRDefault="00394486" w:rsidP="00394486">
      <w:pPr>
        <w:pStyle w:val="Sinespaciado"/>
        <w:jc w:val="both"/>
        <w:rPr>
          <w:rFonts w:ascii="Verdana" w:hAnsi="Verdana"/>
        </w:rPr>
      </w:pPr>
    </w:p>
    <w:p w14:paraId="69C8FB1A" w14:textId="77777777" w:rsidR="00394486" w:rsidRPr="00013162" w:rsidRDefault="00394486" w:rsidP="00394486">
      <w:pPr>
        <w:pStyle w:val="Sinespaciado"/>
        <w:jc w:val="both"/>
        <w:rPr>
          <w:rFonts w:ascii="Verdana" w:hAnsi="Verdana"/>
        </w:rPr>
      </w:pPr>
      <w:r w:rsidRPr="00013162">
        <w:rPr>
          <w:rFonts w:ascii="Verdana" w:hAnsi="Verdana"/>
        </w:rPr>
        <w:t>- Desarrollar estrategias de prevención del reclutamiento y vinculación de niños, niñas, adolescentes y jóvenes a los grupos al margen de la ley y delictivos organizados. CONPES 3673 de 2010.</w:t>
      </w:r>
    </w:p>
    <w:p w14:paraId="5E5612D9" w14:textId="77777777" w:rsidR="00394486" w:rsidRPr="00013162" w:rsidRDefault="00394486" w:rsidP="00394486">
      <w:pPr>
        <w:pStyle w:val="Sinespaciado"/>
        <w:jc w:val="both"/>
        <w:rPr>
          <w:rFonts w:ascii="Verdana" w:hAnsi="Verdana"/>
        </w:rPr>
      </w:pPr>
    </w:p>
    <w:p w14:paraId="271DF915" w14:textId="77777777" w:rsidR="00394486" w:rsidRPr="00013162" w:rsidRDefault="00394486" w:rsidP="00394486">
      <w:pPr>
        <w:pStyle w:val="Sinespaciado"/>
        <w:jc w:val="both"/>
        <w:rPr>
          <w:rFonts w:ascii="Verdana" w:hAnsi="Verdana"/>
        </w:rPr>
      </w:pPr>
      <w:r w:rsidRPr="00013162">
        <w:rPr>
          <w:rFonts w:ascii="Verdana" w:hAnsi="Verdana"/>
        </w:rPr>
        <w:lastRenderedPageBreak/>
        <w:t>- Promover acciones dirigidas a favorecer la recreación, la cultura y el deporte como espacios para la adecuada utilización de jornadas extra curriculares.</w:t>
      </w:r>
    </w:p>
    <w:p w14:paraId="43E963D5" w14:textId="77777777" w:rsidR="00394486" w:rsidRPr="00013162" w:rsidRDefault="00394486" w:rsidP="00394486">
      <w:pPr>
        <w:pStyle w:val="Sinespaciado"/>
        <w:jc w:val="both"/>
        <w:rPr>
          <w:rFonts w:ascii="Verdana" w:hAnsi="Verdana"/>
        </w:rPr>
      </w:pPr>
    </w:p>
    <w:p w14:paraId="6BA7CDF9" w14:textId="77777777" w:rsidR="00394486" w:rsidRPr="00013162" w:rsidRDefault="00394486" w:rsidP="00394486">
      <w:pPr>
        <w:pStyle w:val="Sinespaciado"/>
        <w:jc w:val="both"/>
        <w:rPr>
          <w:rFonts w:ascii="Verdana" w:hAnsi="Verdana"/>
        </w:rPr>
      </w:pPr>
      <w:r w:rsidRPr="00013162">
        <w:rPr>
          <w:rFonts w:ascii="Verdana" w:hAnsi="Verdana"/>
        </w:rPr>
        <w:t>- Diseñar estrategias que beneficien niños, niñas y adolescentes que se encuentren en alto grado de vulnerabilidad por ser víctimas de desastres naturales o desplazamiento forzado.</w:t>
      </w:r>
    </w:p>
    <w:p w14:paraId="1F95C35E" w14:textId="77777777" w:rsidR="00394486" w:rsidRPr="00013162" w:rsidRDefault="00394486" w:rsidP="00394486">
      <w:pPr>
        <w:pStyle w:val="Sinespaciado"/>
        <w:jc w:val="both"/>
        <w:rPr>
          <w:rFonts w:ascii="Verdana" w:hAnsi="Verdana"/>
        </w:rPr>
      </w:pPr>
    </w:p>
    <w:p w14:paraId="4F74B501" w14:textId="77777777" w:rsidR="00394486" w:rsidRPr="00013162" w:rsidRDefault="00394486" w:rsidP="00394486">
      <w:pPr>
        <w:pStyle w:val="Sinespaciado"/>
        <w:jc w:val="both"/>
        <w:rPr>
          <w:rFonts w:ascii="Verdana" w:hAnsi="Verdana"/>
        </w:rPr>
      </w:pPr>
      <w:r w:rsidRPr="00013162">
        <w:rPr>
          <w:rFonts w:ascii="Verdana" w:hAnsi="Verdana"/>
        </w:rPr>
        <w:t>- Favorecer las competencias en participación e incidencia en políticas públicas de los niños, niñas y adolescentes con el fin de promover el ejercicio de la ciudadanía y la capacidad de representar sus territorios a nivel regional, nacional e internacional.</w:t>
      </w:r>
    </w:p>
    <w:p w14:paraId="4B50C89F" w14:textId="77777777" w:rsidR="00394486" w:rsidRPr="00013162" w:rsidRDefault="00394486" w:rsidP="00394486">
      <w:pPr>
        <w:pStyle w:val="Sinespaciado"/>
        <w:jc w:val="both"/>
        <w:rPr>
          <w:rFonts w:ascii="Verdana" w:hAnsi="Verdana"/>
        </w:rPr>
      </w:pPr>
    </w:p>
    <w:p w14:paraId="61DD7093" w14:textId="65E695E0" w:rsidR="00394486" w:rsidRPr="00013162" w:rsidRDefault="00394486" w:rsidP="00394486">
      <w:pPr>
        <w:pStyle w:val="Sinespaciado"/>
        <w:jc w:val="both"/>
        <w:rPr>
          <w:rFonts w:ascii="Verdana" w:hAnsi="Verdana"/>
          <w:b/>
          <w:bCs/>
        </w:rPr>
      </w:pPr>
      <w:r w:rsidRPr="00013162">
        <w:rPr>
          <w:rFonts w:ascii="Verdana" w:hAnsi="Verdana"/>
          <w:b/>
          <w:bCs/>
        </w:rPr>
        <w:t>FORMACIÓN COMPLEMENTARIA</w:t>
      </w:r>
    </w:p>
    <w:p w14:paraId="5A10A5B0" w14:textId="4BB13FAE" w:rsidR="00394486" w:rsidRPr="00013162" w:rsidRDefault="00394486" w:rsidP="00394486">
      <w:pPr>
        <w:pStyle w:val="Sinespaciado"/>
        <w:jc w:val="both"/>
        <w:rPr>
          <w:rFonts w:ascii="Verdana" w:hAnsi="Verdana"/>
          <w:b/>
          <w:bCs/>
        </w:rPr>
      </w:pPr>
    </w:p>
    <w:p w14:paraId="70E1FD00" w14:textId="77777777" w:rsidR="00394486" w:rsidRPr="00013162" w:rsidRDefault="00394486" w:rsidP="00394486">
      <w:pPr>
        <w:pStyle w:val="Sinespaciado"/>
        <w:jc w:val="both"/>
        <w:rPr>
          <w:rFonts w:ascii="Verdana" w:hAnsi="Verdana"/>
        </w:rPr>
      </w:pPr>
      <w:r w:rsidRPr="00013162">
        <w:rPr>
          <w:rFonts w:ascii="Verdana" w:hAnsi="Verdana"/>
        </w:rPr>
        <w:t>- Consejos Consultivos de Participación: Aportar conocimientos e instrumentos técnicos y metodológicos para diseñar e implementar propuestas e iniciativas que promuevan y garanticen la efectiva participación de los niños, niñas y adolescentes por medio de Consejos Consultivos en las diferentes regiones del País.</w:t>
      </w:r>
    </w:p>
    <w:p w14:paraId="28B3DF17" w14:textId="77777777" w:rsidR="00394486" w:rsidRPr="00013162" w:rsidRDefault="00394486" w:rsidP="00394486">
      <w:pPr>
        <w:pStyle w:val="Sinespaciado"/>
        <w:jc w:val="both"/>
        <w:rPr>
          <w:rFonts w:ascii="Verdana" w:hAnsi="Verdana"/>
        </w:rPr>
      </w:pPr>
    </w:p>
    <w:p w14:paraId="17823306" w14:textId="77777777" w:rsidR="00394486" w:rsidRPr="00013162" w:rsidRDefault="00394486" w:rsidP="00394486">
      <w:pPr>
        <w:pStyle w:val="Sinespaciado"/>
        <w:jc w:val="both"/>
        <w:rPr>
          <w:rFonts w:ascii="Verdana" w:hAnsi="Verdana"/>
        </w:rPr>
      </w:pPr>
      <w:r w:rsidRPr="00013162">
        <w:rPr>
          <w:rFonts w:ascii="Verdana" w:hAnsi="Verdana"/>
        </w:rPr>
        <w:t>- Iniciativas Juveniles y Proyectos productivos: Se promueve el desarrollo de procesos de formación en emprendimiento, iniciativas productivas y proyectos productivos, teniendo en cuenta las regionales, zonas y municipios focalizadas por la estrategia CCAI y municipios focalizados para prevención del reclutamiento por parte de grupos armados al margen de la ley.</w:t>
      </w:r>
    </w:p>
    <w:p w14:paraId="78EC3376" w14:textId="77777777" w:rsidR="00394486" w:rsidRPr="00013162" w:rsidRDefault="00394486" w:rsidP="00394486">
      <w:pPr>
        <w:pStyle w:val="Sinespaciado"/>
        <w:jc w:val="both"/>
        <w:rPr>
          <w:rFonts w:ascii="Verdana" w:hAnsi="Verdana"/>
        </w:rPr>
      </w:pPr>
    </w:p>
    <w:p w14:paraId="187F1E3F" w14:textId="77777777" w:rsidR="00394486" w:rsidRPr="00013162" w:rsidRDefault="00394486" w:rsidP="00394486">
      <w:pPr>
        <w:pStyle w:val="Sinespaciado"/>
        <w:jc w:val="both"/>
        <w:rPr>
          <w:rFonts w:ascii="Verdana" w:hAnsi="Verdana"/>
        </w:rPr>
      </w:pPr>
      <w:r w:rsidRPr="00013162">
        <w:rPr>
          <w:rFonts w:ascii="Verdana" w:hAnsi="Verdana"/>
        </w:rPr>
        <w:t>- Prevención del embarazo adolescente: se promueve el reconocimiento, apropiación y ejercicio responsable de los derechos sexuales y reproductivos para contribuir con la prevención y reducción del embarazo en la adolescencia, la conformación de familias que favorezcan el adecuado desarrollo de los niños y las niñas, el ejercicio de la maternidad y la paternidad responsable y la vivencia sana, responsable y asertiva de la sexualidad.</w:t>
      </w:r>
    </w:p>
    <w:p w14:paraId="5FB80B69" w14:textId="77777777" w:rsidR="00394486" w:rsidRPr="00013162" w:rsidRDefault="00394486" w:rsidP="00394486">
      <w:pPr>
        <w:pStyle w:val="Sinespaciado"/>
        <w:jc w:val="both"/>
        <w:rPr>
          <w:rFonts w:ascii="Verdana" w:hAnsi="Verdana"/>
        </w:rPr>
      </w:pPr>
    </w:p>
    <w:p w14:paraId="329AA1A6" w14:textId="77777777" w:rsidR="00394486" w:rsidRPr="00013162" w:rsidRDefault="00394486" w:rsidP="00394486">
      <w:pPr>
        <w:pStyle w:val="Sinespaciado"/>
        <w:jc w:val="both"/>
        <w:rPr>
          <w:rFonts w:ascii="Verdana" w:hAnsi="Verdana"/>
        </w:rPr>
      </w:pPr>
      <w:r w:rsidRPr="00013162">
        <w:rPr>
          <w:rFonts w:ascii="Verdana" w:hAnsi="Verdana"/>
        </w:rPr>
        <w:t>Para aprobar los proyectos se tendrán en cuenta las siguientes características mínimas: los participantes del Club deben recibir formación en emprendimiento por parte de SENA o entidad que haga sus veces, además deben formular y entregar un plan de negocios del proyecto que incluya el punto de equilibrio, mínimo 6 meses después de poner en marcha el mismo, de acuerdo con las especificaciones técnicas que entregue el Comité de Proyectos.</w:t>
      </w:r>
    </w:p>
    <w:p w14:paraId="7138235C" w14:textId="77777777" w:rsidR="00394486" w:rsidRPr="00013162" w:rsidRDefault="00394486" w:rsidP="00394486">
      <w:pPr>
        <w:pStyle w:val="Sinespaciado"/>
        <w:jc w:val="both"/>
        <w:rPr>
          <w:rFonts w:ascii="Verdana" w:hAnsi="Verdana"/>
        </w:rPr>
      </w:pPr>
    </w:p>
    <w:p w14:paraId="69E4E1E1" w14:textId="293300D2" w:rsidR="00394486" w:rsidRPr="00013162" w:rsidRDefault="00394486" w:rsidP="00394486">
      <w:pPr>
        <w:pStyle w:val="Sinespaciado"/>
        <w:jc w:val="both"/>
        <w:rPr>
          <w:rFonts w:ascii="Verdana" w:hAnsi="Verdana"/>
        </w:rPr>
      </w:pPr>
      <w:r w:rsidRPr="00013162">
        <w:rPr>
          <w:rFonts w:ascii="Verdana" w:hAnsi="Verdana"/>
        </w:rPr>
        <w:t>Los animadores de los Clubes deben ser formados en los siguientes temas: Ley 1098 de 2006, Política Pública de Juventud, Ley 375 de 1997 o Ley de Juventud, Mecanismos de participación ciudadana, Políticas Intersectoriales, Emprendimientos y proyectos productivos, Habilidades para la vida y Formación Pre Laboral.</w:t>
      </w:r>
    </w:p>
    <w:p w14:paraId="24B3508E" w14:textId="0E263061" w:rsidR="0037342F" w:rsidRPr="00013162" w:rsidRDefault="0037342F" w:rsidP="00394486">
      <w:pPr>
        <w:pStyle w:val="Sinespaciado"/>
        <w:jc w:val="both"/>
        <w:rPr>
          <w:rFonts w:ascii="Verdana" w:hAnsi="Verdana"/>
          <w:b/>
          <w:bCs/>
        </w:rPr>
      </w:pPr>
    </w:p>
    <w:p w14:paraId="35404CAA" w14:textId="77777777" w:rsidR="0037342F" w:rsidRPr="00013162" w:rsidRDefault="0037342F" w:rsidP="0037342F">
      <w:pPr>
        <w:pStyle w:val="Sinespaciado"/>
        <w:jc w:val="both"/>
        <w:rPr>
          <w:rFonts w:ascii="Verdana" w:hAnsi="Verdana"/>
          <w:b/>
          <w:bCs/>
        </w:rPr>
      </w:pPr>
      <w:r w:rsidRPr="00013162">
        <w:rPr>
          <w:rFonts w:ascii="Verdana" w:hAnsi="Verdana"/>
          <w:b/>
          <w:bCs/>
        </w:rPr>
        <w:t>Clasificador del Gasto:</w:t>
      </w:r>
    </w:p>
    <w:p w14:paraId="7EC9E374" w14:textId="77777777" w:rsidR="0037342F" w:rsidRPr="00013162" w:rsidRDefault="0037342F" w:rsidP="0037342F">
      <w:pPr>
        <w:pStyle w:val="Sinespaciado"/>
        <w:jc w:val="both"/>
        <w:rPr>
          <w:rFonts w:ascii="Verdana" w:hAnsi="Verdana"/>
          <w:b/>
          <w:bCs/>
        </w:rPr>
      </w:pPr>
    </w:p>
    <w:p w14:paraId="6A1AB614" w14:textId="6FDD9EB6" w:rsidR="0037342F" w:rsidRPr="009D3CB3" w:rsidRDefault="0037342F" w:rsidP="0037342F">
      <w:pPr>
        <w:pStyle w:val="Sinespaciado"/>
        <w:jc w:val="both"/>
        <w:rPr>
          <w:rFonts w:ascii="Verdana" w:hAnsi="Verdana"/>
          <w:b/>
          <w:bCs/>
          <w:u w:val="single"/>
        </w:rPr>
      </w:pPr>
      <w:r w:rsidRPr="009D3CB3">
        <w:rPr>
          <w:rFonts w:ascii="Verdana" w:hAnsi="Verdana"/>
          <w:b/>
          <w:bCs/>
          <w:u w:val="single"/>
        </w:rPr>
        <w:lastRenderedPageBreak/>
        <w:t>Funcionamiento del Club.</w:t>
      </w:r>
    </w:p>
    <w:p w14:paraId="241EB0BE" w14:textId="486F2FFB" w:rsidR="0037342F" w:rsidRPr="00013162" w:rsidRDefault="0037342F" w:rsidP="0037342F">
      <w:pPr>
        <w:pStyle w:val="Sinespaciado"/>
        <w:jc w:val="both"/>
        <w:rPr>
          <w:rFonts w:ascii="Verdana" w:hAnsi="Verdana"/>
        </w:rPr>
      </w:pPr>
    </w:p>
    <w:p w14:paraId="272CBD59" w14:textId="77777777" w:rsidR="0037342F" w:rsidRPr="00013162" w:rsidRDefault="0037342F" w:rsidP="0037342F">
      <w:pPr>
        <w:pStyle w:val="Sinespaciado"/>
        <w:jc w:val="both"/>
        <w:rPr>
          <w:rFonts w:ascii="Verdana" w:hAnsi="Verdana"/>
        </w:rPr>
      </w:pPr>
      <w:r w:rsidRPr="00013162">
        <w:rPr>
          <w:rFonts w:ascii="Verdana" w:hAnsi="Verdana"/>
        </w:rPr>
        <w:t>- Bonificación animador</w:t>
      </w:r>
    </w:p>
    <w:p w14:paraId="7A68D69F" w14:textId="77777777" w:rsidR="0037342F" w:rsidRPr="00013162" w:rsidRDefault="0037342F" w:rsidP="0037342F">
      <w:pPr>
        <w:pStyle w:val="Sinespaciado"/>
        <w:jc w:val="both"/>
        <w:rPr>
          <w:rFonts w:ascii="Verdana" w:hAnsi="Verdana"/>
        </w:rPr>
      </w:pPr>
    </w:p>
    <w:p w14:paraId="22FE830E" w14:textId="77777777" w:rsidR="0037342F" w:rsidRPr="00013162" w:rsidRDefault="0037342F" w:rsidP="0037342F">
      <w:pPr>
        <w:pStyle w:val="Sinespaciado"/>
        <w:jc w:val="both"/>
        <w:rPr>
          <w:rFonts w:ascii="Verdana" w:hAnsi="Verdana"/>
        </w:rPr>
      </w:pPr>
      <w:r w:rsidRPr="00013162">
        <w:rPr>
          <w:rFonts w:ascii="Verdana" w:hAnsi="Verdana"/>
        </w:rPr>
        <w:t>- Proyecto Grupal</w:t>
      </w:r>
    </w:p>
    <w:p w14:paraId="18F67C24" w14:textId="77777777" w:rsidR="0037342F" w:rsidRPr="00013162" w:rsidRDefault="0037342F" w:rsidP="0037342F">
      <w:pPr>
        <w:pStyle w:val="Sinespaciado"/>
        <w:jc w:val="both"/>
        <w:rPr>
          <w:rFonts w:ascii="Verdana" w:hAnsi="Verdana"/>
        </w:rPr>
      </w:pPr>
    </w:p>
    <w:p w14:paraId="6C908A8B" w14:textId="3971B513" w:rsidR="0037342F" w:rsidRPr="00013162" w:rsidRDefault="0037342F" w:rsidP="0037342F">
      <w:pPr>
        <w:pStyle w:val="Sinespaciado"/>
        <w:jc w:val="both"/>
        <w:rPr>
          <w:rFonts w:ascii="Verdana" w:hAnsi="Verdana"/>
        </w:rPr>
      </w:pPr>
      <w:r w:rsidRPr="00013162">
        <w:rPr>
          <w:rFonts w:ascii="Verdana" w:hAnsi="Verdana"/>
        </w:rPr>
        <w:t>- Capacitación y complementación alimentaria</w:t>
      </w:r>
    </w:p>
    <w:p w14:paraId="5A3C6FEB" w14:textId="5B9E784A" w:rsidR="0037342F" w:rsidRPr="00013162" w:rsidRDefault="0037342F" w:rsidP="0037342F">
      <w:pPr>
        <w:pStyle w:val="Sinespaciado"/>
        <w:jc w:val="both"/>
        <w:rPr>
          <w:rFonts w:ascii="Verdana" w:hAnsi="Verdana"/>
        </w:rPr>
      </w:pPr>
    </w:p>
    <w:p w14:paraId="69799AA1" w14:textId="35F12E8B" w:rsidR="0037342F" w:rsidRPr="00013162" w:rsidRDefault="0037342F" w:rsidP="0037342F">
      <w:pPr>
        <w:pStyle w:val="Sinespaciado"/>
        <w:jc w:val="both"/>
        <w:rPr>
          <w:rFonts w:ascii="Verdana" w:hAnsi="Verdana"/>
        </w:rPr>
      </w:pPr>
      <w:r w:rsidRPr="009D3CB3">
        <w:rPr>
          <w:rFonts w:ascii="Verdana" w:hAnsi="Verdana"/>
          <w:b/>
          <w:bCs/>
          <w:u w:val="single"/>
        </w:rPr>
        <w:t>Actividades complementarias</w:t>
      </w:r>
      <w:r w:rsidRPr="00013162">
        <w:rPr>
          <w:rFonts w:ascii="Verdana" w:hAnsi="Verdana"/>
        </w:rPr>
        <w:t xml:space="preserve"> (se contratarán en la Sede de la Dirección General con autorización de la Dirección de Prevención. En casos excepcionales se podrán contratar en las regionales, previa autorización de la Dirección de Prevención).</w:t>
      </w:r>
    </w:p>
    <w:p w14:paraId="00934AA4" w14:textId="2DA31546" w:rsidR="0037342F" w:rsidRPr="00013162" w:rsidRDefault="0037342F" w:rsidP="0037342F">
      <w:pPr>
        <w:pStyle w:val="Sinespaciado"/>
        <w:jc w:val="both"/>
        <w:rPr>
          <w:rFonts w:ascii="Verdana" w:hAnsi="Verdana"/>
        </w:rPr>
      </w:pPr>
    </w:p>
    <w:p w14:paraId="6473F1E6" w14:textId="6B1F4262" w:rsidR="0037342F" w:rsidRPr="00013162" w:rsidRDefault="0037342F" w:rsidP="0037342F">
      <w:pPr>
        <w:pStyle w:val="Sinespaciado"/>
        <w:jc w:val="both"/>
        <w:rPr>
          <w:rFonts w:ascii="Verdana" w:hAnsi="Verdana"/>
          <w:b/>
          <w:bCs/>
        </w:rPr>
      </w:pPr>
      <w:r w:rsidRPr="00013162">
        <w:rPr>
          <w:rFonts w:ascii="Verdana" w:hAnsi="Verdana"/>
          <w:b/>
          <w:bCs/>
        </w:rPr>
        <w:t>Gastos Generales:</w:t>
      </w:r>
    </w:p>
    <w:p w14:paraId="29429E7E" w14:textId="7BC70908" w:rsidR="0037342F" w:rsidRPr="00013162" w:rsidRDefault="0037342F" w:rsidP="0037342F">
      <w:pPr>
        <w:pStyle w:val="Sinespaciado"/>
        <w:jc w:val="both"/>
        <w:rPr>
          <w:rFonts w:ascii="Verdana" w:hAnsi="Verdana"/>
          <w:b/>
          <w:bCs/>
        </w:rPr>
      </w:pPr>
    </w:p>
    <w:p w14:paraId="19DD127A" w14:textId="77777777" w:rsidR="0037342F" w:rsidRPr="00013162" w:rsidRDefault="0037342F" w:rsidP="0037342F">
      <w:pPr>
        <w:pStyle w:val="Sinespaciado"/>
        <w:jc w:val="both"/>
        <w:rPr>
          <w:rFonts w:ascii="Verdana" w:hAnsi="Verdana"/>
        </w:rPr>
      </w:pPr>
      <w:r w:rsidRPr="00013162">
        <w:rPr>
          <w:rFonts w:ascii="Verdana" w:hAnsi="Verdana"/>
        </w:rPr>
        <w:t>- Gastos de participación de los niños, niñas y adolescentes vinculados al programa Clubes Pre-Juveniles y Juveniles en eventos de educación, promoción, divulgación y capacitación tanto nacionales como internacionales (transporte aéreo y terrestre, alimentación, hospedaje, gastos de seguros médicos temporales, y gastos de documentación), como también para la participación en eventos nacionales de niños, niñas y adolescentes de programas de otras entidades, semejantes al de Clubes Juveniles y Pre-Juveniles ICBF.</w:t>
      </w:r>
    </w:p>
    <w:p w14:paraId="511A8B44" w14:textId="77777777" w:rsidR="0037342F" w:rsidRPr="00013162" w:rsidRDefault="0037342F" w:rsidP="0037342F">
      <w:pPr>
        <w:pStyle w:val="Sinespaciado"/>
        <w:jc w:val="both"/>
        <w:rPr>
          <w:rFonts w:ascii="Verdana" w:hAnsi="Verdana"/>
        </w:rPr>
      </w:pPr>
    </w:p>
    <w:p w14:paraId="025D8B58" w14:textId="77777777" w:rsidR="0037342F" w:rsidRPr="00013162" w:rsidRDefault="0037342F" w:rsidP="0037342F">
      <w:pPr>
        <w:pStyle w:val="Sinespaciado"/>
        <w:jc w:val="both"/>
        <w:rPr>
          <w:rFonts w:ascii="Verdana" w:hAnsi="Verdana"/>
        </w:rPr>
      </w:pPr>
      <w:r w:rsidRPr="00013162">
        <w:rPr>
          <w:rFonts w:ascii="Verdana" w:hAnsi="Verdana"/>
        </w:rPr>
        <w:t>- Materiales e implementos para el montaje y puesta en marcha de iniciativas juveniles, proyectos productivos o de emprendimiento artístico, cultural, deportivo.</w:t>
      </w:r>
    </w:p>
    <w:p w14:paraId="59B76810" w14:textId="77777777" w:rsidR="0037342F" w:rsidRPr="00013162" w:rsidRDefault="0037342F" w:rsidP="0037342F">
      <w:pPr>
        <w:pStyle w:val="Sinespaciado"/>
        <w:jc w:val="both"/>
        <w:rPr>
          <w:rFonts w:ascii="Verdana" w:hAnsi="Verdana"/>
        </w:rPr>
      </w:pPr>
    </w:p>
    <w:p w14:paraId="1DB28021" w14:textId="262E1F30" w:rsidR="0037342F" w:rsidRPr="00013162" w:rsidRDefault="0037342F" w:rsidP="0037342F">
      <w:pPr>
        <w:pStyle w:val="Sinespaciado"/>
        <w:jc w:val="both"/>
        <w:rPr>
          <w:rFonts w:ascii="Verdana" w:hAnsi="Verdana"/>
          <w:b/>
          <w:bCs/>
        </w:rPr>
      </w:pPr>
      <w:r w:rsidRPr="00013162">
        <w:rPr>
          <w:rFonts w:ascii="Verdana" w:hAnsi="Verdana"/>
          <w:b/>
          <w:bCs/>
        </w:rPr>
        <w:t>Otros:</w:t>
      </w:r>
    </w:p>
    <w:p w14:paraId="526F2F68" w14:textId="0E7A80C0" w:rsidR="0037342F" w:rsidRPr="00013162" w:rsidRDefault="0037342F" w:rsidP="0037342F">
      <w:pPr>
        <w:pStyle w:val="Sinespaciado"/>
        <w:jc w:val="both"/>
        <w:rPr>
          <w:rFonts w:ascii="Verdana" w:hAnsi="Verdana"/>
          <w:b/>
          <w:bCs/>
        </w:rPr>
      </w:pPr>
    </w:p>
    <w:p w14:paraId="0CAA02AC" w14:textId="74368716" w:rsidR="0037342F" w:rsidRPr="00013162" w:rsidRDefault="0037342F" w:rsidP="0037342F">
      <w:pPr>
        <w:pStyle w:val="Sinespaciado"/>
        <w:jc w:val="both"/>
        <w:rPr>
          <w:rFonts w:ascii="Verdana" w:hAnsi="Verdana"/>
        </w:rPr>
      </w:pPr>
      <w:r w:rsidRPr="00013162">
        <w:rPr>
          <w:rFonts w:ascii="Verdana" w:hAnsi="Verdana"/>
        </w:rPr>
        <w:t>Realizar aportes financieros para el desarrollo de convenios de cooperación técnica para el desarrollo de las políticas intersectoriales implementadas en el Programa o de las líneas de acción que concierne al ICBF por su Misión Institucional.</w:t>
      </w:r>
    </w:p>
    <w:p w14:paraId="6AE9437C" w14:textId="4BA3FA1A" w:rsidR="0037342F" w:rsidRPr="00013162" w:rsidRDefault="0037342F" w:rsidP="0037342F">
      <w:pPr>
        <w:pStyle w:val="Sinespaciado"/>
        <w:jc w:val="both"/>
        <w:rPr>
          <w:rFonts w:ascii="Verdana" w:hAnsi="Verdana"/>
        </w:rPr>
      </w:pPr>
    </w:p>
    <w:p w14:paraId="0599D477" w14:textId="77777777" w:rsidR="00AD1932" w:rsidRPr="00013162" w:rsidRDefault="00AD1932" w:rsidP="00AD1932">
      <w:pPr>
        <w:pStyle w:val="Sinespaciado"/>
        <w:jc w:val="both"/>
        <w:rPr>
          <w:rFonts w:ascii="Verdana" w:hAnsi="Verdana"/>
        </w:rPr>
      </w:pPr>
      <w:r w:rsidRPr="00013162">
        <w:rPr>
          <w:rFonts w:ascii="Verdana" w:hAnsi="Verdana"/>
          <w:b/>
          <w:bCs/>
        </w:rPr>
        <w:t>ARTÍCULO 38.</w:t>
      </w:r>
      <w:r w:rsidRPr="00013162">
        <w:rPr>
          <w:rFonts w:ascii="Verdana" w:hAnsi="Verdana"/>
        </w:rPr>
        <w:t xml:space="preserve"> Modificar la ficha No. I-70 de los Lineamientos de Programación y Ejecución de Metas Sociales y Financieras - vigencia 2011, los ítems Objetivo, Población Objetivo y Contratación, los cuales quedarán así:</w:t>
      </w:r>
    </w:p>
    <w:p w14:paraId="79789206" w14:textId="77777777" w:rsidR="00AD1932" w:rsidRPr="00013162" w:rsidRDefault="00AD1932" w:rsidP="00AD1932">
      <w:pPr>
        <w:pStyle w:val="Sinespaciado"/>
        <w:jc w:val="both"/>
        <w:rPr>
          <w:rFonts w:ascii="Verdana" w:hAnsi="Verdana"/>
        </w:rPr>
      </w:pPr>
    </w:p>
    <w:p w14:paraId="2186E43F" w14:textId="77777777" w:rsidR="00AD1932" w:rsidRPr="00013162" w:rsidRDefault="00AD1932" w:rsidP="00AD1932">
      <w:pPr>
        <w:pStyle w:val="Sinespaciado"/>
        <w:jc w:val="both"/>
        <w:rPr>
          <w:rFonts w:ascii="Verdana" w:hAnsi="Verdana"/>
        </w:rPr>
      </w:pPr>
      <w:r w:rsidRPr="00013162">
        <w:rPr>
          <w:rFonts w:ascii="Verdana" w:hAnsi="Verdana"/>
          <w:b/>
          <w:bCs/>
        </w:rPr>
        <w:t>Proyecto 320-1501-151</w:t>
      </w:r>
      <w:r w:rsidRPr="00013162">
        <w:rPr>
          <w:rFonts w:ascii="Verdana" w:hAnsi="Verdana"/>
        </w:rPr>
        <w:t xml:space="preserve"> ASISTENCIA A LA PRIMERA INFANCIA A NIVEL NACIONAL</w:t>
      </w:r>
    </w:p>
    <w:p w14:paraId="4EEF064C" w14:textId="77777777" w:rsidR="00AD1932" w:rsidRPr="00013162" w:rsidRDefault="00AD1932" w:rsidP="00AD1932">
      <w:pPr>
        <w:pStyle w:val="Sinespaciado"/>
        <w:jc w:val="both"/>
        <w:rPr>
          <w:rFonts w:ascii="Verdana" w:hAnsi="Verdana"/>
        </w:rPr>
      </w:pPr>
    </w:p>
    <w:p w14:paraId="42D18167" w14:textId="77777777" w:rsidR="00AD1932" w:rsidRPr="00013162" w:rsidRDefault="00AD1932" w:rsidP="00AD1932">
      <w:pPr>
        <w:pStyle w:val="Sinespaciado"/>
        <w:jc w:val="both"/>
        <w:rPr>
          <w:rFonts w:ascii="Verdana" w:hAnsi="Verdana"/>
        </w:rPr>
      </w:pPr>
      <w:r w:rsidRPr="00013162">
        <w:rPr>
          <w:rFonts w:ascii="Verdana" w:hAnsi="Verdana"/>
        </w:rPr>
        <w:t>Subproyecto 02 DESAYUNOS INFANTILES CON AMOR TIPO 1</w:t>
      </w:r>
    </w:p>
    <w:p w14:paraId="7A5E268E" w14:textId="77777777" w:rsidR="00AD1932" w:rsidRPr="00013162" w:rsidRDefault="00AD1932" w:rsidP="00AD1932">
      <w:pPr>
        <w:pStyle w:val="Sinespaciado"/>
        <w:jc w:val="both"/>
        <w:rPr>
          <w:rFonts w:ascii="Verdana" w:hAnsi="Verdana"/>
        </w:rPr>
      </w:pPr>
    </w:p>
    <w:p w14:paraId="08FA0323" w14:textId="77777777" w:rsidR="00AD1932" w:rsidRPr="00013162" w:rsidRDefault="00AD1932" w:rsidP="00AD1932">
      <w:pPr>
        <w:pStyle w:val="Sinespaciado"/>
        <w:jc w:val="both"/>
        <w:rPr>
          <w:rFonts w:ascii="Verdana" w:hAnsi="Verdana"/>
        </w:rPr>
      </w:pPr>
      <w:r w:rsidRPr="00013162">
        <w:rPr>
          <w:rFonts w:ascii="Verdana" w:hAnsi="Verdana"/>
        </w:rPr>
        <w:t>Subproyecto 03 DESAYUNOS INFANTILES CON AMOR TIPO 2</w:t>
      </w:r>
    </w:p>
    <w:p w14:paraId="7A56F867" w14:textId="77777777" w:rsidR="00AD1932" w:rsidRPr="00013162" w:rsidRDefault="00AD1932" w:rsidP="00AD1932">
      <w:pPr>
        <w:pStyle w:val="Sinespaciado"/>
        <w:jc w:val="both"/>
        <w:rPr>
          <w:rFonts w:ascii="Verdana" w:hAnsi="Verdana"/>
        </w:rPr>
      </w:pPr>
    </w:p>
    <w:p w14:paraId="75848B70" w14:textId="77777777" w:rsidR="00AD1932" w:rsidRPr="00013162" w:rsidRDefault="00AD1932" w:rsidP="00AD1932">
      <w:pPr>
        <w:pStyle w:val="Sinespaciado"/>
        <w:jc w:val="both"/>
        <w:rPr>
          <w:rFonts w:ascii="Verdana" w:hAnsi="Verdana"/>
        </w:rPr>
      </w:pPr>
      <w:r w:rsidRPr="00013162">
        <w:rPr>
          <w:rFonts w:ascii="Verdana" w:hAnsi="Verdana"/>
        </w:rPr>
        <w:t>Subproyecto 04 DESAYUNOS INFANTILES CON AMOR TIPO 1 Y 2</w:t>
      </w:r>
    </w:p>
    <w:p w14:paraId="78E649FC" w14:textId="77777777" w:rsidR="00AD1932" w:rsidRPr="00013162" w:rsidRDefault="00AD1932" w:rsidP="00AD1932">
      <w:pPr>
        <w:pStyle w:val="Sinespaciado"/>
        <w:jc w:val="both"/>
        <w:rPr>
          <w:rFonts w:ascii="Verdana" w:hAnsi="Verdana"/>
        </w:rPr>
      </w:pPr>
    </w:p>
    <w:p w14:paraId="6CBE9ADF" w14:textId="6C88C7C5" w:rsidR="00AD1932" w:rsidRPr="00013162" w:rsidRDefault="00AD1932" w:rsidP="00AD1932">
      <w:pPr>
        <w:pStyle w:val="Sinespaciado"/>
        <w:jc w:val="both"/>
        <w:rPr>
          <w:rFonts w:ascii="Verdana" w:hAnsi="Verdana"/>
          <w:b/>
          <w:bCs/>
        </w:rPr>
      </w:pPr>
      <w:r w:rsidRPr="00013162">
        <w:rPr>
          <w:rFonts w:ascii="Verdana" w:hAnsi="Verdana"/>
          <w:b/>
          <w:bCs/>
        </w:rPr>
        <w:t>Objetivo:</w:t>
      </w:r>
    </w:p>
    <w:p w14:paraId="5664D27E" w14:textId="74EC0469" w:rsidR="00AD1932" w:rsidRPr="00013162" w:rsidRDefault="00AD1932" w:rsidP="00AD1932">
      <w:pPr>
        <w:pStyle w:val="Sinespaciado"/>
        <w:jc w:val="both"/>
        <w:rPr>
          <w:rFonts w:ascii="Verdana" w:hAnsi="Verdana"/>
          <w:b/>
          <w:bCs/>
        </w:rPr>
      </w:pPr>
    </w:p>
    <w:p w14:paraId="492DD0D8" w14:textId="77777777" w:rsidR="00AD1932" w:rsidRPr="00013162" w:rsidRDefault="00AD1932" w:rsidP="00AD1932">
      <w:pPr>
        <w:pStyle w:val="Sinespaciado"/>
        <w:jc w:val="both"/>
        <w:rPr>
          <w:rFonts w:ascii="Verdana" w:hAnsi="Verdana"/>
        </w:rPr>
      </w:pPr>
      <w:r w:rsidRPr="00013162">
        <w:rPr>
          <w:rFonts w:ascii="Verdana" w:hAnsi="Verdana"/>
        </w:rPr>
        <w:t>General: Contribuir al mejoramiento del consumo y aprovechamiento biológico de alimentos a niñas y niños entre seis meses y cuatro años once meses de edad, pertenecientes a familias de los niveles 1 y 2 del SISBEN y/o que cuenten con el puntaje establecido por el ICBF en la versión 3 del SISBEN, mediante el suministro de un complemento alimentario y la realización de acciones complementarias, de promoción, de prevención y atención en salud, en los 1.102 municipios, con la participación activa de la familia, la comunidad y Entes Territoriales, en coordinación con organizaciones no gubernamentales y empresas privadas, con el propósito de contribuir a la Seguridad Alimentaria y Nutricional de ésta población.</w:t>
      </w:r>
    </w:p>
    <w:p w14:paraId="7DB1CB60" w14:textId="77777777" w:rsidR="00AD1932" w:rsidRPr="00013162" w:rsidRDefault="00AD1932" w:rsidP="00AD1932">
      <w:pPr>
        <w:pStyle w:val="Sinespaciado"/>
        <w:jc w:val="both"/>
        <w:rPr>
          <w:rFonts w:ascii="Verdana" w:hAnsi="Verdana"/>
        </w:rPr>
      </w:pPr>
    </w:p>
    <w:p w14:paraId="28D42B12" w14:textId="77777777" w:rsidR="00AD1932" w:rsidRPr="00013162" w:rsidRDefault="00AD1932" w:rsidP="00AD1932">
      <w:pPr>
        <w:pStyle w:val="Sinespaciado"/>
        <w:jc w:val="both"/>
        <w:rPr>
          <w:rFonts w:ascii="Verdana" w:hAnsi="Verdana"/>
        </w:rPr>
      </w:pPr>
      <w:r w:rsidRPr="00013162">
        <w:rPr>
          <w:rFonts w:ascii="Verdana" w:hAnsi="Verdana"/>
        </w:rPr>
        <w:t>En las comunidades de grupos étnicos, se debe igualmente apoyar el fortalecimiento de su identidad cultural, sus costumbres alimentarias y formas de socialización propias de los Indígenas, Afrocolombianos, Raizales y Rom.</w:t>
      </w:r>
    </w:p>
    <w:p w14:paraId="6E851B7E" w14:textId="77777777" w:rsidR="00AD1932" w:rsidRPr="00013162" w:rsidRDefault="00AD1932" w:rsidP="00AD1932">
      <w:pPr>
        <w:pStyle w:val="Sinespaciado"/>
        <w:jc w:val="both"/>
        <w:rPr>
          <w:rFonts w:ascii="Verdana" w:hAnsi="Verdana"/>
        </w:rPr>
      </w:pPr>
    </w:p>
    <w:p w14:paraId="1D722BC7" w14:textId="5D79885D" w:rsidR="00AD1932" w:rsidRPr="00013162" w:rsidRDefault="00AD1932" w:rsidP="00AD1932">
      <w:pPr>
        <w:pStyle w:val="Sinespaciado"/>
        <w:jc w:val="both"/>
        <w:rPr>
          <w:rFonts w:ascii="Verdana" w:hAnsi="Verdana"/>
          <w:b/>
          <w:bCs/>
        </w:rPr>
      </w:pPr>
      <w:r w:rsidRPr="00013162">
        <w:rPr>
          <w:rFonts w:ascii="Verdana" w:hAnsi="Verdana"/>
          <w:b/>
          <w:bCs/>
        </w:rPr>
        <w:t>Específicos:</w:t>
      </w:r>
    </w:p>
    <w:p w14:paraId="1A713141" w14:textId="037B3973" w:rsidR="00AD1932" w:rsidRPr="00013162" w:rsidRDefault="00AD1932" w:rsidP="00AD1932">
      <w:pPr>
        <w:pStyle w:val="Sinespaciado"/>
        <w:jc w:val="both"/>
        <w:rPr>
          <w:rFonts w:ascii="Verdana" w:hAnsi="Verdana"/>
          <w:b/>
          <w:bCs/>
        </w:rPr>
      </w:pPr>
    </w:p>
    <w:p w14:paraId="7B02B69A" w14:textId="77777777" w:rsidR="00AD1932" w:rsidRPr="00013162" w:rsidRDefault="00AD1932" w:rsidP="00AD1932">
      <w:pPr>
        <w:pStyle w:val="Sinespaciado"/>
        <w:jc w:val="both"/>
        <w:rPr>
          <w:rFonts w:ascii="Verdana" w:hAnsi="Verdana"/>
        </w:rPr>
      </w:pPr>
      <w:r w:rsidRPr="00013162">
        <w:rPr>
          <w:rFonts w:ascii="Verdana" w:hAnsi="Verdana"/>
        </w:rPr>
        <w:t>- Suministrar Bienestarina, para niñas y niños de seis a once meses, que cubra aproximadamente el 13% de la recomendación diaria de calorías, el 30% de las recomendaciones diarias de proteínas y el 15% de las recomendaciones diarias de carbohidratos.</w:t>
      </w:r>
    </w:p>
    <w:p w14:paraId="32242F14" w14:textId="77777777" w:rsidR="00AD1932" w:rsidRPr="00013162" w:rsidRDefault="00AD1932" w:rsidP="00AD1932">
      <w:pPr>
        <w:pStyle w:val="Sinespaciado"/>
        <w:jc w:val="both"/>
        <w:rPr>
          <w:rFonts w:ascii="Verdana" w:hAnsi="Verdana"/>
        </w:rPr>
      </w:pPr>
    </w:p>
    <w:p w14:paraId="312EDE52" w14:textId="77777777" w:rsidR="00AD1932" w:rsidRPr="00013162" w:rsidRDefault="00AD1932" w:rsidP="00AD1932">
      <w:pPr>
        <w:pStyle w:val="Sinespaciado"/>
        <w:jc w:val="both"/>
        <w:rPr>
          <w:rFonts w:ascii="Verdana" w:hAnsi="Verdana"/>
        </w:rPr>
      </w:pPr>
      <w:r w:rsidRPr="00013162">
        <w:rPr>
          <w:rFonts w:ascii="Verdana" w:hAnsi="Verdana"/>
        </w:rPr>
        <w:t>- Suministrar un complemento alimentario que cubra entre el 25% y 30% de las recomendaciones diarias de calorías y Macronutrientes, para niñas y niños entre un año y cuatro años once meses.</w:t>
      </w:r>
    </w:p>
    <w:p w14:paraId="6E13B146" w14:textId="77777777" w:rsidR="00AD1932" w:rsidRPr="00013162" w:rsidRDefault="00AD1932" w:rsidP="00AD1932">
      <w:pPr>
        <w:pStyle w:val="Sinespaciado"/>
        <w:jc w:val="both"/>
        <w:rPr>
          <w:rFonts w:ascii="Verdana" w:hAnsi="Verdana"/>
        </w:rPr>
      </w:pPr>
    </w:p>
    <w:p w14:paraId="0484C132" w14:textId="77777777" w:rsidR="00AD1932" w:rsidRPr="00013162" w:rsidRDefault="00AD1932" w:rsidP="00AD1932">
      <w:pPr>
        <w:pStyle w:val="Sinespaciado"/>
        <w:jc w:val="both"/>
        <w:rPr>
          <w:rFonts w:ascii="Verdana" w:hAnsi="Verdana"/>
        </w:rPr>
      </w:pPr>
      <w:r w:rsidRPr="00013162">
        <w:rPr>
          <w:rFonts w:ascii="Verdana" w:hAnsi="Verdana"/>
        </w:rPr>
        <w:t>- Suministrar un complemento nutricional que cubra aproximadamente el 115% de la recomendación diaria de hierro, ácido fólico y zinc, a través de un alimento fortificado para niñas y niños entre un año y cuatro años once meses beneficiarios del Programa.</w:t>
      </w:r>
    </w:p>
    <w:p w14:paraId="73F44AE4" w14:textId="77777777" w:rsidR="00AD1932" w:rsidRPr="00013162" w:rsidRDefault="00AD1932" w:rsidP="00AD1932">
      <w:pPr>
        <w:pStyle w:val="Sinespaciado"/>
        <w:jc w:val="both"/>
        <w:rPr>
          <w:rFonts w:ascii="Verdana" w:hAnsi="Verdana"/>
        </w:rPr>
      </w:pPr>
    </w:p>
    <w:p w14:paraId="7DEA01B6" w14:textId="77777777" w:rsidR="00AD1932" w:rsidRPr="00013162" w:rsidRDefault="00AD1932" w:rsidP="00AD1932">
      <w:pPr>
        <w:pStyle w:val="Sinespaciado"/>
        <w:jc w:val="both"/>
        <w:rPr>
          <w:rFonts w:ascii="Verdana" w:hAnsi="Verdana"/>
        </w:rPr>
      </w:pPr>
      <w:r w:rsidRPr="00013162">
        <w:rPr>
          <w:rFonts w:ascii="Verdana" w:hAnsi="Verdana"/>
        </w:rPr>
        <w:t>- Fomentar estilos de vida saludables mediante procesos formativos dirigidos a las niñas y niños beneficiarios y sus familias.</w:t>
      </w:r>
    </w:p>
    <w:p w14:paraId="1550B11C" w14:textId="77777777" w:rsidR="00AD1932" w:rsidRPr="00013162" w:rsidRDefault="00AD1932" w:rsidP="00AD1932">
      <w:pPr>
        <w:pStyle w:val="Sinespaciado"/>
        <w:jc w:val="both"/>
        <w:rPr>
          <w:rFonts w:ascii="Verdana" w:hAnsi="Verdana"/>
        </w:rPr>
      </w:pPr>
    </w:p>
    <w:p w14:paraId="53A73ABD" w14:textId="77777777" w:rsidR="00AD1932" w:rsidRPr="00013162" w:rsidRDefault="00AD1932" w:rsidP="00AD1932">
      <w:pPr>
        <w:pStyle w:val="Sinespaciado"/>
        <w:jc w:val="both"/>
        <w:rPr>
          <w:rFonts w:ascii="Verdana" w:hAnsi="Verdana"/>
        </w:rPr>
      </w:pPr>
      <w:r w:rsidRPr="00013162">
        <w:rPr>
          <w:rFonts w:ascii="Verdana" w:hAnsi="Verdana"/>
        </w:rPr>
        <w:t>- Promover y fomentar la lactancia materna para las niñas y niños menores de dos años, a nivel familiar y comunitario.</w:t>
      </w:r>
    </w:p>
    <w:p w14:paraId="51854E02" w14:textId="77777777" w:rsidR="00AD1932" w:rsidRPr="00013162" w:rsidRDefault="00AD1932" w:rsidP="00AD1932">
      <w:pPr>
        <w:pStyle w:val="Sinespaciado"/>
        <w:jc w:val="both"/>
        <w:rPr>
          <w:rFonts w:ascii="Verdana" w:hAnsi="Verdana"/>
        </w:rPr>
      </w:pPr>
    </w:p>
    <w:p w14:paraId="020E8B68" w14:textId="77777777" w:rsidR="00AD1932" w:rsidRPr="00013162" w:rsidRDefault="00AD1932" w:rsidP="00AD1932">
      <w:pPr>
        <w:pStyle w:val="Sinespaciado"/>
        <w:jc w:val="both"/>
        <w:rPr>
          <w:rFonts w:ascii="Verdana" w:hAnsi="Verdana"/>
        </w:rPr>
      </w:pPr>
      <w:r w:rsidRPr="00013162">
        <w:rPr>
          <w:rFonts w:ascii="Verdana" w:hAnsi="Verdana"/>
        </w:rPr>
        <w:t>- Promover y fomentar la salud materna y perinatal, a nivel familiar y comunitario.</w:t>
      </w:r>
    </w:p>
    <w:p w14:paraId="0306BEBF" w14:textId="77777777" w:rsidR="00AD1932" w:rsidRPr="00013162" w:rsidRDefault="00AD1932" w:rsidP="00AD1932">
      <w:pPr>
        <w:pStyle w:val="Sinespaciado"/>
        <w:jc w:val="both"/>
        <w:rPr>
          <w:rFonts w:ascii="Verdana" w:hAnsi="Verdana"/>
        </w:rPr>
      </w:pPr>
    </w:p>
    <w:p w14:paraId="34D04E13" w14:textId="77777777" w:rsidR="00AD1932" w:rsidRPr="00013162" w:rsidRDefault="00AD1932" w:rsidP="00AD1932">
      <w:pPr>
        <w:pStyle w:val="Sinespaciado"/>
        <w:jc w:val="both"/>
        <w:rPr>
          <w:rFonts w:ascii="Verdana" w:hAnsi="Verdana"/>
        </w:rPr>
      </w:pPr>
      <w:r w:rsidRPr="00013162">
        <w:rPr>
          <w:rFonts w:ascii="Verdana" w:hAnsi="Verdana"/>
        </w:rPr>
        <w:t>- Promover la afiliación de las niñas y niños beneficiarios del Programa al Sistema General de Seguridad Social en Salud a través del ente territorial.</w:t>
      </w:r>
    </w:p>
    <w:p w14:paraId="36501194" w14:textId="77777777" w:rsidR="00AD1932" w:rsidRPr="00013162" w:rsidRDefault="00AD1932" w:rsidP="00AD1932">
      <w:pPr>
        <w:pStyle w:val="Sinespaciado"/>
        <w:jc w:val="both"/>
        <w:rPr>
          <w:rFonts w:ascii="Verdana" w:hAnsi="Verdana"/>
        </w:rPr>
      </w:pPr>
    </w:p>
    <w:p w14:paraId="38BF356E" w14:textId="77777777" w:rsidR="00AD1932" w:rsidRPr="00013162" w:rsidRDefault="00AD1932" w:rsidP="00AD1932">
      <w:pPr>
        <w:pStyle w:val="Sinespaciado"/>
        <w:jc w:val="both"/>
        <w:rPr>
          <w:rFonts w:ascii="Verdana" w:hAnsi="Verdana"/>
        </w:rPr>
      </w:pPr>
      <w:r w:rsidRPr="00013162">
        <w:rPr>
          <w:rFonts w:ascii="Verdana" w:hAnsi="Verdana"/>
        </w:rPr>
        <w:t>- Coordinar con el sector salud la aplicación del esquema de vacunación completo desde el nacimiento y hasta los cuatro años once meses de edad.</w:t>
      </w:r>
    </w:p>
    <w:p w14:paraId="1A718E8F" w14:textId="77777777" w:rsidR="00AD1932" w:rsidRPr="00013162" w:rsidRDefault="00AD1932" w:rsidP="00AD1932">
      <w:pPr>
        <w:pStyle w:val="Sinespaciado"/>
        <w:jc w:val="both"/>
        <w:rPr>
          <w:rFonts w:ascii="Verdana" w:hAnsi="Verdana"/>
        </w:rPr>
      </w:pPr>
    </w:p>
    <w:p w14:paraId="1176D660" w14:textId="77777777" w:rsidR="00AD1932" w:rsidRPr="00013162" w:rsidRDefault="00AD1932" w:rsidP="00AD1932">
      <w:pPr>
        <w:pStyle w:val="Sinespaciado"/>
        <w:jc w:val="both"/>
        <w:rPr>
          <w:rFonts w:ascii="Verdana" w:hAnsi="Verdana"/>
        </w:rPr>
      </w:pPr>
      <w:r w:rsidRPr="00013162">
        <w:rPr>
          <w:rFonts w:ascii="Verdana" w:hAnsi="Verdana"/>
        </w:rPr>
        <w:lastRenderedPageBreak/>
        <w:t>- Coordinar con el sector salud, acciones de promoción de la salud, prevención y tratamiento de las enfermedades infecciosas y parasitarias en las niñas y niños.</w:t>
      </w:r>
    </w:p>
    <w:p w14:paraId="170ACCDC" w14:textId="77777777" w:rsidR="00AD1932" w:rsidRPr="00013162" w:rsidRDefault="00AD1932" w:rsidP="00AD1932">
      <w:pPr>
        <w:pStyle w:val="Sinespaciado"/>
        <w:jc w:val="both"/>
        <w:rPr>
          <w:rFonts w:ascii="Verdana" w:hAnsi="Verdana"/>
        </w:rPr>
      </w:pPr>
    </w:p>
    <w:p w14:paraId="2957920C" w14:textId="09C05C7A" w:rsidR="00AD1932" w:rsidRPr="00013162" w:rsidRDefault="00AD1932" w:rsidP="00AD1932">
      <w:pPr>
        <w:pStyle w:val="Sinespaciado"/>
        <w:jc w:val="both"/>
        <w:rPr>
          <w:rFonts w:ascii="Verdana" w:hAnsi="Verdana"/>
          <w:b/>
          <w:bCs/>
        </w:rPr>
      </w:pPr>
      <w:r w:rsidRPr="00013162">
        <w:rPr>
          <w:rFonts w:ascii="Verdana" w:hAnsi="Verdana"/>
          <w:b/>
          <w:bCs/>
        </w:rPr>
        <w:t>Población Objetivo:</w:t>
      </w:r>
    </w:p>
    <w:p w14:paraId="33A85D15" w14:textId="5D07C146" w:rsidR="00AD1932" w:rsidRPr="00013162" w:rsidRDefault="00AD1932" w:rsidP="00AD1932">
      <w:pPr>
        <w:pStyle w:val="Sinespaciado"/>
        <w:jc w:val="both"/>
        <w:rPr>
          <w:rFonts w:ascii="Verdana" w:hAnsi="Verdana"/>
          <w:b/>
          <w:bCs/>
        </w:rPr>
      </w:pPr>
    </w:p>
    <w:p w14:paraId="790502FA" w14:textId="77777777" w:rsidR="00AD1932" w:rsidRPr="00013162" w:rsidRDefault="00AD1932" w:rsidP="00AD1932">
      <w:pPr>
        <w:pStyle w:val="Sinespaciado"/>
        <w:jc w:val="both"/>
        <w:rPr>
          <w:rFonts w:ascii="Verdana" w:hAnsi="Verdana"/>
        </w:rPr>
      </w:pPr>
      <w:r w:rsidRPr="00013162">
        <w:rPr>
          <w:rFonts w:ascii="Verdana" w:hAnsi="Verdana"/>
        </w:rPr>
        <w:t>Niños de seis meses a menores de cinco años, caracterizados por:</w:t>
      </w:r>
    </w:p>
    <w:p w14:paraId="50502841" w14:textId="77777777" w:rsidR="00AD1932" w:rsidRPr="00013162" w:rsidRDefault="00AD1932" w:rsidP="00AD1932">
      <w:pPr>
        <w:pStyle w:val="Sinespaciado"/>
        <w:jc w:val="both"/>
        <w:rPr>
          <w:rFonts w:ascii="Verdana" w:hAnsi="Verdana"/>
        </w:rPr>
      </w:pPr>
    </w:p>
    <w:p w14:paraId="2E253422" w14:textId="77777777" w:rsidR="00AD1932" w:rsidRPr="00013162" w:rsidRDefault="00AD1932" w:rsidP="00AD1932">
      <w:pPr>
        <w:pStyle w:val="Sinespaciado"/>
        <w:jc w:val="both"/>
        <w:rPr>
          <w:rFonts w:ascii="Verdana" w:hAnsi="Verdana"/>
        </w:rPr>
      </w:pPr>
      <w:r w:rsidRPr="00013162">
        <w:rPr>
          <w:rFonts w:ascii="Verdana" w:hAnsi="Verdana"/>
        </w:rPr>
        <w:t>- Pertenecer a familias ubicadas en el nivel 1 y 2 del SISBEN con el más bajo puntaje.</w:t>
      </w:r>
    </w:p>
    <w:p w14:paraId="644DD31E" w14:textId="77777777" w:rsidR="00AD1932" w:rsidRPr="00013162" w:rsidRDefault="00AD1932" w:rsidP="00AD1932">
      <w:pPr>
        <w:pStyle w:val="Sinespaciado"/>
        <w:jc w:val="both"/>
        <w:rPr>
          <w:rFonts w:ascii="Verdana" w:hAnsi="Verdana"/>
        </w:rPr>
      </w:pPr>
    </w:p>
    <w:p w14:paraId="0D8E81AF" w14:textId="285BF0D5" w:rsidR="00AD1932" w:rsidRPr="00013162" w:rsidRDefault="00AD1932" w:rsidP="00AD1932">
      <w:pPr>
        <w:pStyle w:val="Sinespaciado"/>
        <w:jc w:val="both"/>
        <w:rPr>
          <w:rFonts w:ascii="Verdana" w:hAnsi="Verdana"/>
        </w:rPr>
      </w:pPr>
      <w:r w:rsidRPr="00013162">
        <w:rPr>
          <w:rFonts w:ascii="Verdana" w:hAnsi="Verdana"/>
        </w:rPr>
        <w:t>- Pertenecer al SISBEN, con puntaje inferior a los siguientes cortes, según desagregación geográfica, priorizando los puntajes más bajos:</w:t>
      </w:r>
    </w:p>
    <w:p w14:paraId="6A32DA3E" w14:textId="3BEB6593" w:rsidR="00AD1932" w:rsidRPr="00013162" w:rsidRDefault="00AD1932" w:rsidP="00AD1932">
      <w:pPr>
        <w:pStyle w:val="Sinespaciado"/>
        <w:jc w:val="both"/>
        <w:rPr>
          <w:rFonts w:ascii="Verdana" w:hAnsi="Verdana"/>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3065"/>
        <w:gridCol w:w="3137"/>
        <w:gridCol w:w="2548"/>
      </w:tblGrid>
      <w:tr w:rsidR="00AD1932" w:rsidRPr="00013162" w14:paraId="25CDB5E0" w14:textId="77777777" w:rsidTr="00AD1932">
        <w:trPr>
          <w:tblCellSpacing w:w="15" w:type="dxa"/>
        </w:trPr>
        <w:tc>
          <w:tcPr>
            <w:tcW w:w="1750" w:type="pct"/>
            <w:tcBorders>
              <w:top w:val="nil"/>
              <w:left w:val="nil"/>
              <w:bottom w:val="nil"/>
              <w:right w:val="nil"/>
            </w:tcBorders>
            <w:tcMar>
              <w:top w:w="0" w:type="dxa"/>
              <w:left w:w="0" w:type="dxa"/>
              <w:bottom w:w="0" w:type="dxa"/>
              <w:right w:w="0" w:type="dxa"/>
            </w:tcMar>
            <w:hideMark/>
          </w:tcPr>
          <w:p w14:paraId="5477D0C8" w14:textId="77777777" w:rsidR="00AD1932" w:rsidRPr="00013162" w:rsidRDefault="00AD1932" w:rsidP="00AD1932">
            <w:pPr>
              <w:spacing w:after="0" w:line="270" w:lineRule="atLeast"/>
              <w:jc w:val="center"/>
              <w:rPr>
                <w:rFonts w:ascii="Verdana" w:eastAsia="Times New Roman" w:hAnsi="Verdana" w:cstheme="majorHAnsi"/>
                <w:color w:val="555555"/>
                <w:spacing w:val="2"/>
                <w:lang w:eastAsia="es-CO"/>
              </w:rPr>
            </w:pPr>
            <w:r w:rsidRPr="00013162">
              <w:rPr>
                <w:rFonts w:ascii="Verdana" w:eastAsia="Times New Roman" w:hAnsi="Verdana" w:cstheme="majorHAnsi"/>
                <w:b/>
                <w:bCs/>
                <w:color w:val="333333"/>
                <w:spacing w:val="2"/>
                <w:lang w:eastAsia="es-CO"/>
              </w:rPr>
              <w:t>4 ciudades (1)</w:t>
            </w:r>
          </w:p>
        </w:tc>
        <w:tc>
          <w:tcPr>
            <w:tcW w:w="1800" w:type="pct"/>
            <w:tcBorders>
              <w:top w:val="nil"/>
              <w:left w:val="nil"/>
              <w:bottom w:val="nil"/>
              <w:right w:val="nil"/>
            </w:tcBorders>
            <w:tcMar>
              <w:top w:w="0" w:type="dxa"/>
              <w:left w:w="0" w:type="dxa"/>
              <w:bottom w:w="0" w:type="dxa"/>
              <w:right w:w="0" w:type="dxa"/>
            </w:tcMar>
            <w:hideMark/>
          </w:tcPr>
          <w:p w14:paraId="1391650C" w14:textId="77777777" w:rsidR="00AD1932" w:rsidRPr="00013162" w:rsidRDefault="00AD1932" w:rsidP="00AD1932">
            <w:pPr>
              <w:spacing w:after="0" w:line="270" w:lineRule="atLeast"/>
              <w:jc w:val="center"/>
              <w:rPr>
                <w:rFonts w:ascii="Verdana" w:eastAsia="Times New Roman" w:hAnsi="Verdana" w:cstheme="majorHAnsi"/>
                <w:color w:val="555555"/>
                <w:spacing w:val="2"/>
                <w:lang w:eastAsia="es-CO"/>
              </w:rPr>
            </w:pPr>
            <w:r w:rsidRPr="00013162">
              <w:rPr>
                <w:rFonts w:ascii="Verdana" w:eastAsia="Times New Roman" w:hAnsi="Verdana" w:cstheme="majorHAnsi"/>
                <w:b/>
                <w:bCs/>
                <w:color w:val="333333"/>
                <w:spacing w:val="2"/>
                <w:lang w:eastAsia="es-CO"/>
              </w:rPr>
              <w:t>Otras Cabeceras</w:t>
            </w:r>
          </w:p>
        </w:tc>
        <w:tc>
          <w:tcPr>
            <w:tcW w:w="1450" w:type="pct"/>
            <w:tcBorders>
              <w:top w:val="nil"/>
              <w:left w:val="nil"/>
              <w:bottom w:val="nil"/>
              <w:right w:val="nil"/>
            </w:tcBorders>
            <w:tcMar>
              <w:top w:w="0" w:type="dxa"/>
              <w:left w:w="0" w:type="dxa"/>
              <w:bottom w:w="0" w:type="dxa"/>
              <w:right w:w="0" w:type="dxa"/>
            </w:tcMar>
            <w:hideMark/>
          </w:tcPr>
          <w:p w14:paraId="4BDE2F69" w14:textId="77777777" w:rsidR="00AD1932" w:rsidRPr="00013162" w:rsidRDefault="00AD1932" w:rsidP="00AD1932">
            <w:pPr>
              <w:spacing w:after="0" w:line="270" w:lineRule="atLeast"/>
              <w:jc w:val="center"/>
              <w:rPr>
                <w:rFonts w:ascii="Verdana" w:eastAsia="Times New Roman" w:hAnsi="Verdana" w:cstheme="majorHAnsi"/>
                <w:color w:val="555555"/>
                <w:spacing w:val="2"/>
                <w:lang w:eastAsia="es-CO"/>
              </w:rPr>
            </w:pPr>
            <w:r w:rsidRPr="00013162">
              <w:rPr>
                <w:rFonts w:ascii="Verdana" w:eastAsia="Times New Roman" w:hAnsi="Verdana" w:cstheme="majorHAnsi"/>
                <w:b/>
                <w:bCs/>
                <w:color w:val="333333"/>
                <w:spacing w:val="2"/>
                <w:lang w:eastAsia="es-CO"/>
              </w:rPr>
              <w:t>Rural</w:t>
            </w:r>
          </w:p>
        </w:tc>
      </w:tr>
      <w:tr w:rsidR="00AD1932" w:rsidRPr="00013162" w14:paraId="6DC95BE6" w14:textId="77777777" w:rsidTr="00AD1932">
        <w:trPr>
          <w:tblCellSpacing w:w="15" w:type="dxa"/>
        </w:trPr>
        <w:tc>
          <w:tcPr>
            <w:tcW w:w="1750" w:type="pct"/>
            <w:tcBorders>
              <w:top w:val="nil"/>
              <w:left w:val="nil"/>
              <w:bottom w:val="nil"/>
              <w:right w:val="nil"/>
            </w:tcBorders>
            <w:tcMar>
              <w:top w:w="0" w:type="dxa"/>
              <w:left w:w="0" w:type="dxa"/>
              <w:bottom w:w="0" w:type="dxa"/>
              <w:right w:w="0" w:type="dxa"/>
            </w:tcMar>
            <w:hideMark/>
          </w:tcPr>
          <w:p w14:paraId="5FC706F9" w14:textId="77777777" w:rsidR="00AD1932" w:rsidRPr="00013162" w:rsidRDefault="00AD1932" w:rsidP="00AD1932">
            <w:pPr>
              <w:spacing w:after="0" w:line="270" w:lineRule="atLeast"/>
              <w:jc w:val="center"/>
              <w:rPr>
                <w:rFonts w:ascii="Verdana" w:eastAsia="Times New Roman" w:hAnsi="Verdana" w:cstheme="majorHAnsi"/>
                <w:color w:val="555555"/>
                <w:spacing w:val="2"/>
                <w:lang w:eastAsia="es-CO"/>
              </w:rPr>
            </w:pPr>
            <w:r w:rsidRPr="00013162">
              <w:rPr>
                <w:rFonts w:ascii="Verdana" w:eastAsia="Times New Roman" w:hAnsi="Verdana" w:cstheme="majorHAnsi"/>
                <w:color w:val="555555"/>
                <w:spacing w:val="2"/>
                <w:lang w:eastAsia="es-CO"/>
              </w:rPr>
              <w:t>0 a 47,99</w:t>
            </w:r>
          </w:p>
        </w:tc>
        <w:tc>
          <w:tcPr>
            <w:tcW w:w="1800" w:type="pct"/>
            <w:tcBorders>
              <w:top w:val="nil"/>
              <w:left w:val="nil"/>
              <w:bottom w:val="nil"/>
              <w:right w:val="nil"/>
            </w:tcBorders>
            <w:tcMar>
              <w:top w:w="0" w:type="dxa"/>
              <w:left w:w="0" w:type="dxa"/>
              <w:bottom w:w="0" w:type="dxa"/>
              <w:right w:w="0" w:type="dxa"/>
            </w:tcMar>
            <w:hideMark/>
          </w:tcPr>
          <w:p w14:paraId="71636BED" w14:textId="77777777" w:rsidR="00AD1932" w:rsidRPr="00013162" w:rsidRDefault="00AD1932" w:rsidP="00AD1932">
            <w:pPr>
              <w:spacing w:after="0" w:line="270" w:lineRule="atLeast"/>
              <w:jc w:val="center"/>
              <w:rPr>
                <w:rFonts w:ascii="Verdana" w:eastAsia="Times New Roman" w:hAnsi="Verdana" w:cstheme="majorHAnsi"/>
                <w:color w:val="555555"/>
                <w:spacing w:val="2"/>
                <w:lang w:eastAsia="es-CO"/>
              </w:rPr>
            </w:pPr>
            <w:r w:rsidRPr="00013162">
              <w:rPr>
                <w:rFonts w:ascii="Verdana" w:eastAsia="Times New Roman" w:hAnsi="Verdana" w:cstheme="majorHAnsi"/>
                <w:color w:val="555555"/>
                <w:spacing w:val="2"/>
                <w:lang w:eastAsia="es-CO"/>
              </w:rPr>
              <w:t>0 a 50,45</w:t>
            </w:r>
          </w:p>
        </w:tc>
        <w:tc>
          <w:tcPr>
            <w:tcW w:w="1450" w:type="pct"/>
            <w:tcBorders>
              <w:top w:val="nil"/>
              <w:left w:val="nil"/>
              <w:bottom w:val="nil"/>
              <w:right w:val="nil"/>
            </w:tcBorders>
            <w:tcMar>
              <w:top w:w="0" w:type="dxa"/>
              <w:left w:w="0" w:type="dxa"/>
              <w:bottom w:w="0" w:type="dxa"/>
              <w:right w:w="0" w:type="dxa"/>
            </w:tcMar>
            <w:hideMark/>
          </w:tcPr>
          <w:p w14:paraId="0E304B67" w14:textId="77777777" w:rsidR="00AD1932" w:rsidRPr="00013162" w:rsidRDefault="00AD1932" w:rsidP="00AD1932">
            <w:pPr>
              <w:spacing w:after="0" w:line="270" w:lineRule="atLeast"/>
              <w:jc w:val="center"/>
              <w:rPr>
                <w:rFonts w:ascii="Verdana" w:eastAsia="Times New Roman" w:hAnsi="Verdana" w:cstheme="majorHAnsi"/>
                <w:color w:val="555555"/>
                <w:spacing w:val="2"/>
                <w:lang w:eastAsia="es-CO"/>
              </w:rPr>
            </w:pPr>
            <w:r w:rsidRPr="00013162">
              <w:rPr>
                <w:rFonts w:ascii="Verdana" w:eastAsia="Times New Roman" w:hAnsi="Verdana" w:cstheme="majorHAnsi"/>
                <w:color w:val="555555"/>
                <w:spacing w:val="2"/>
                <w:lang w:eastAsia="es-CO"/>
              </w:rPr>
              <w:t>0 a 34,31</w:t>
            </w:r>
          </w:p>
        </w:tc>
      </w:tr>
    </w:tbl>
    <w:p w14:paraId="4DF6CEC7" w14:textId="77777777" w:rsidR="009D3CB3" w:rsidRDefault="009D3CB3" w:rsidP="00AD1932">
      <w:pPr>
        <w:pStyle w:val="Sinespaciado"/>
        <w:jc w:val="both"/>
        <w:rPr>
          <w:rFonts w:ascii="Verdana" w:hAnsi="Verdana"/>
        </w:rPr>
      </w:pPr>
    </w:p>
    <w:p w14:paraId="44AE993A" w14:textId="7D5C0348" w:rsidR="00AD1932" w:rsidRPr="00013162" w:rsidRDefault="00AD1932" w:rsidP="00AD1932">
      <w:pPr>
        <w:pStyle w:val="Sinespaciado"/>
        <w:jc w:val="both"/>
        <w:rPr>
          <w:rFonts w:ascii="Verdana" w:hAnsi="Verdana"/>
        </w:rPr>
      </w:pPr>
      <w:r w:rsidRPr="00013162">
        <w:rPr>
          <w:rFonts w:ascii="Verdana" w:hAnsi="Verdana"/>
        </w:rPr>
        <w:t>14 ciudades principales: Bogotá, Medellín, Cali, Barranquilla, Cartagena, Cúcuta, Bucaramanga, Ibagué, Pereira, Villavicencio, Pasto, Montería, Manizales y Santa Marta.</w:t>
      </w:r>
    </w:p>
    <w:p w14:paraId="79392FF1" w14:textId="77777777" w:rsidR="00AD1932" w:rsidRPr="00013162" w:rsidRDefault="00AD1932" w:rsidP="00AD1932">
      <w:pPr>
        <w:pStyle w:val="Sinespaciado"/>
        <w:jc w:val="both"/>
        <w:rPr>
          <w:rFonts w:ascii="Verdana" w:hAnsi="Verdana"/>
        </w:rPr>
      </w:pPr>
    </w:p>
    <w:p w14:paraId="500EEE8B" w14:textId="44850D9E" w:rsidR="00AD1932" w:rsidRPr="00013162" w:rsidRDefault="00AD1932" w:rsidP="00AD1932">
      <w:pPr>
        <w:pStyle w:val="Sinespaciado"/>
        <w:jc w:val="both"/>
        <w:rPr>
          <w:rFonts w:ascii="Verdana" w:hAnsi="Verdana"/>
        </w:rPr>
      </w:pPr>
      <w:r w:rsidRPr="00013162">
        <w:rPr>
          <w:rFonts w:ascii="Verdana" w:hAnsi="Verdana"/>
        </w:rPr>
        <w:t xml:space="preserve">- En condición de desplazamiento, residentes habituales en el municipio </w:t>
      </w:r>
      <w:r w:rsidR="009D3CB3">
        <w:rPr>
          <w:rFonts w:ascii="Verdana" w:hAnsi="Verdana"/>
        </w:rPr>
        <w:t>ubicados en área urbana y rural</w:t>
      </w:r>
    </w:p>
    <w:p w14:paraId="67E223E2" w14:textId="77777777" w:rsidR="00AD1932" w:rsidRPr="00013162" w:rsidRDefault="00AD1932" w:rsidP="00AD1932">
      <w:pPr>
        <w:pStyle w:val="Sinespaciado"/>
        <w:jc w:val="both"/>
        <w:rPr>
          <w:rFonts w:ascii="Verdana" w:hAnsi="Verdana"/>
        </w:rPr>
      </w:pPr>
    </w:p>
    <w:p w14:paraId="698789B0" w14:textId="77777777" w:rsidR="00AD1932" w:rsidRPr="00013162" w:rsidRDefault="00AD1932" w:rsidP="00AD1932">
      <w:pPr>
        <w:pStyle w:val="Sinespaciado"/>
        <w:jc w:val="both"/>
        <w:rPr>
          <w:rFonts w:ascii="Verdana" w:hAnsi="Verdana"/>
        </w:rPr>
      </w:pPr>
      <w:r w:rsidRPr="00013162">
        <w:rPr>
          <w:rFonts w:ascii="Verdana" w:hAnsi="Verdana"/>
        </w:rPr>
        <w:t>- Niños cuya valoración nutricional los ubique en riesgo de desnutrición</w:t>
      </w:r>
    </w:p>
    <w:p w14:paraId="0FBA170E" w14:textId="77777777" w:rsidR="00AD1932" w:rsidRPr="00013162" w:rsidRDefault="00AD1932" w:rsidP="00AD1932">
      <w:pPr>
        <w:pStyle w:val="Sinespaciado"/>
        <w:jc w:val="both"/>
        <w:rPr>
          <w:rFonts w:ascii="Verdana" w:hAnsi="Verdana"/>
        </w:rPr>
      </w:pPr>
    </w:p>
    <w:p w14:paraId="71134010" w14:textId="77777777" w:rsidR="00AD1932" w:rsidRPr="00013162" w:rsidRDefault="00AD1932" w:rsidP="00AD1932">
      <w:pPr>
        <w:pStyle w:val="Sinespaciado"/>
        <w:jc w:val="both"/>
        <w:rPr>
          <w:rFonts w:ascii="Verdana" w:hAnsi="Verdana"/>
        </w:rPr>
      </w:pPr>
      <w:r w:rsidRPr="00013162">
        <w:rPr>
          <w:rFonts w:ascii="Verdana" w:hAnsi="Verdana"/>
        </w:rPr>
        <w:t>- Niños con pertenecía étnica: Indígenas certificados por los respectivos cabildos o autoridad indígena competente, Raizales, Rom, afrocolombianos y raizales.</w:t>
      </w:r>
    </w:p>
    <w:p w14:paraId="0A8D86B3" w14:textId="77777777" w:rsidR="00AD1932" w:rsidRPr="00013162" w:rsidRDefault="00AD1932" w:rsidP="00AD1932">
      <w:pPr>
        <w:pStyle w:val="Sinespaciado"/>
        <w:jc w:val="both"/>
        <w:rPr>
          <w:rFonts w:ascii="Verdana" w:hAnsi="Verdana"/>
        </w:rPr>
      </w:pPr>
    </w:p>
    <w:p w14:paraId="72752F41" w14:textId="77777777" w:rsidR="00AD1932" w:rsidRPr="00013162" w:rsidRDefault="00AD1932" w:rsidP="00AD1932">
      <w:pPr>
        <w:pStyle w:val="Sinespaciado"/>
        <w:jc w:val="both"/>
        <w:rPr>
          <w:rFonts w:ascii="Verdana" w:hAnsi="Verdana"/>
        </w:rPr>
      </w:pPr>
      <w:r w:rsidRPr="00013162">
        <w:rPr>
          <w:rFonts w:ascii="Verdana" w:hAnsi="Verdana"/>
        </w:rPr>
        <w:t>Se prioriza la población de áreas rurales.</w:t>
      </w:r>
    </w:p>
    <w:p w14:paraId="14A2D397" w14:textId="77777777" w:rsidR="00AD1932" w:rsidRPr="00013162" w:rsidRDefault="00AD1932" w:rsidP="00AD1932">
      <w:pPr>
        <w:pStyle w:val="Sinespaciado"/>
        <w:jc w:val="both"/>
        <w:rPr>
          <w:rFonts w:ascii="Verdana" w:hAnsi="Verdana"/>
        </w:rPr>
      </w:pPr>
    </w:p>
    <w:p w14:paraId="459C0ED0" w14:textId="77777777" w:rsidR="00AD1932" w:rsidRPr="00013162" w:rsidRDefault="00AD1932" w:rsidP="00AD1932">
      <w:pPr>
        <w:pStyle w:val="Sinespaciado"/>
        <w:jc w:val="both"/>
        <w:rPr>
          <w:rFonts w:ascii="Verdana" w:hAnsi="Verdana"/>
        </w:rPr>
      </w:pPr>
      <w:r w:rsidRPr="00013162">
        <w:rPr>
          <w:rFonts w:ascii="Verdana" w:hAnsi="Verdana"/>
        </w:rPr>
        <w:t>La elección de nuevos beneficiarios, se realizará de acuerdo con la base de datos de línea base de RED UNIDOS.</w:t>
      </w:r>
    </w:p>
    <w:p w14:paraId="0EF11BEE" w14:textId="77777777" w:rsidR="00AD1932" w:rsidRPr="00013162" w:rsidRDefault="00AD1932" w:rsidP="00AD1932">
      <w:pPr>
        <w:pStyle w:val="Sinespaciado"/>
        <w:jc w:val="both"/>
        <w:rPr>
          <w:rFonts w:ascii="Verdana" w:hAnsi="Verdana"/>
          <w:b/>
          <w:bCs/>
        </w:rPr>
      </w:pPr>
    </w:p>
    <w:p w14:paraId="5273A76E" w14:textId="0B2400FC" w:rsidR="00AD1932" w:rsidRPr="00013162" w:rsidRDefault="00AD1932" w:rsidP="00AD1932">
      <w:pPr>
        <w:pStyle w:val="Sinespaciado"/>
        <w:jc w:val="both"/>
        <w:rPr>
          <w:rFonts w:ascii="Verdana" w:hAnsi="Verdana"/>
          <w:b/>
          <w:bCs/>
        </w:rPr>
      </w:pPr>
      <w:r w:rsidRPr="00013162">
        <w:rPr>
          <w:rFonts w:ascii="Verdana" w:hAnsi="Verdana"/>
          <w:b/>
          <w:bCs/>
        </w:rPr>
        <w:t>Contratación:</w:t>
      </w:r>
    </w:p>
    <w:p w14:paraId="7F466E07" w14:textId="4BF8025F" w:rsidR="00AD1932" w:rsidRPr="00013162" w:rsidRDefault="00AD1932" w:rsidP="00AD1932">
      <w:pPr>
        <w:pStyle w:val="Sinespaciado"/>
        <w:jc w:val="both"/>
        <w:rPr>
          <w:rFonts w:ascii="Verdana" w:hAnsi="Verdana"/>
          <w:b/>
          <w:bCs/>
        </w:rPr>
      </w:pPr>
    </w:p>
    <w:p w14:paraId="57A90465" w14:textId="77777777" w:rsidR="00AD1932" w:rsidRPr="00013162" w:rsidRDefault="00AD1932" w:rsidP="00AD1932">
      <w:pPr>
        <w:pStyle w:val="Sinespaciado"/>
        <w:jc w:val="both"/>
        <w:rPr>
          <w:rFonts w:ascii="Verdana" w:hAnsi="Verdana"/>
        </w:rPr>
      </w:pPr>
      <w:r w:rsidRPr="00013162">
        <w:rPr>
          <w:rFonts w:ascii="Verdana" w:hAnsi="Verdana"/>
        </w:rPr>
        <w:t>Suministro de los desayunos y su operación Logística realizada a través del Mercado de Compras Públicas, en la Bolsa Mercantil de Colombia (BMC).</w:t>
      </w:r>
    </w:p>
    <w:p w14:paraId="0A1A85F7" w14:textId="77777777" w:rsidR="00AD1932" w:rsidRPr="00013162" w:rsidRDefault="00AD1932" w:rsidP="00AD1932">
      <w:pPr>
        <w:pStyle w:val="Sinespaciado"/>
        <w:jc w:val="both"/>
        <w:rPr>
          <w:rFonts w:ascii="Verdana" w:hAnsi="Verdana"/>
        </w:rPr>
      </w:pPr>
    </w:p>
    <w:p w14:paraId="047FCBDC" w14:textId="19CD9C63" w:rsidR="00AD1932" w:rsidRPr="00013162" w:rsidRDefault="00AD1932" w:rsidP="00AD1932">
      <w:pPr>
        <w:pStyle w:val="Sinespaciado"/>
        <w:jc w:val="both"/>
        <w:rPr>
          <w:rFonts w:ascii="Verdana" w:hAnsi="Verdana"/>
        </w:rPr>
      </w:pPr>
      <w:r w:rsidRPr="00013162">
        <w:rPr>
          <w:rFonts w:ascii="Verdana" w:hAnsi="Verdana"/>
        </w:rPr>
        <w:t>El servicio de la Interventoría mediante Concurso de Méritos.</w:t>
      </w:r>
    </w:p>
    <w:p w14:paraId="7FF5483E" w14:textId="7FE18142" w:rsidR="00AD1932" w:rsidRPr="00013162" w:rsidRDefault="00AD1932" w:rsidP="00AD1932">
      <w:pPr>
        <w:pStyle w:val="Sinespaciado"/>
        <w:jc w:val="both"/>
        <w:rPr>
          <w:rFonts w:ascii="Verdana" w:hAnsi="Verdana"/>
        </w:rPr>
      </w:pPr>
    </w:p>
    <w:p w14:paraId="56009774" w14:textId="77777777" w:rsidR="00AD1932" w:rsidRPr="00013162" w:rsidRDefault="00AD1932" w:rsidP="00AD1932">
      <w:pPr>
        <w:pStyle w:val="Sinespaciado"/>
        <w:jc w:val="both"/>
        <w:rPr>
          <w:rFonts w:ascii="Verdana" w:hAnsi="Verdana"/>
        </w:rPr>
      </w:pPr>
      <w:r w:rsidRPr="00013162">
        <w:rPr>
          <w:rFonts w:ascii="Verdana" w:hAnsi="Verdana"/>
          <w:b/>
          <w:bCs/>
        </w:rPr>
        <w:t>ARTÍCULO 39.</w:t>
      </w:r>
      <w:r w:rsidRPr="00013162">
        <w:rPr>
          <w:rFonts w:ascii="Verdana" w:hAnsi="Verdana"/>
        </w:rPr>
        <w:t xml:space="preserve"> Modificar la ficha No. I–75 de los Lineamientos de Programación y Ejecución de Metas Sociales y Financieras - vigencia 2011, en el ítem Costo lo referente al reconocimiento de la cuota de participación para los beneficiarios del servicio en situación de desplazamiento, lo cual quedará así:</w:t>
      </w:r>
    </w:p>
    <w:p w14:paraId="6FBF1242" w14:textId="77777777" w:rsidR="00AD1932" w:rsidRPr="00013162" w:rsidRDefault="00AD1932" w:rsidP="00AD1932">
      <w:pPr>
        <w:pStyle w:val="Sinespaciado"/>
        <w:jc w:val="both"/>
        <w:rPr>
          <w:rFonts w:ascii="Verdana" w:hAnsi="Verdana"/>
        </w:rPr>
      </w:pPr>
    </w:p>
    <w:p w14:paraId="102C5502" w14:textId="77777777" w:rsidR="00AD1932" w:rsidRPr="00013162" w:rsidRDefault="00AD1932" w:rsidP="00AD1932">
      <w:pPr>
        <w:pStyle w:val="Sinespaciado"/>
        <w:jc w:val="both"/>
        <w:rPr>
          <w:rFonts w:ascii="Verdana" w:hAnsi="Verdana"/>
        </w:rPr>
      </w:pPr>
      <w:r w:rsidRPr="00013162">
        <w:rPr>
          <w:rFonts w:ascii="Verdana" w:hAnsi="Verdana"/>
        </w:rPr>
        <w:t>Proyecto 320-1501-151 ASISTENCIA A LA PRIMERA INFANCIA A NIVEL NACIONAL</w:t>
      </w:r>
    </w:p>
    <w:p w14:paraId="0FC5D7EA" w14:textId="77777777" w:rsidR="00AD1932" w:rsidRPr="00013162" w:rsidRDefault="00AD1932" w:rsidP="00AD1932">
      <w:pPr>
        <w:pStyle w:val="Sinespaciado"/>
        <w:jc w:val="both"/>
        <w:rPr>
          <w:rFonts w:ascii="Verdana" w:hAnsi="Verdana"/>
        </w:rPr>
      </w:pPr>
    </w:p>
    <w:p w14:paraId="33F8E99A" w14:textId="77777777" w:rsidR="00AD1932" w:rsidRPr="00013162" w:rsidRDefault="00AD1932" w:rsidP="00AD1932">
      <w:pPr>
        <w:pStyle w:val="Sinespaciado"/>
        <w:jc w:val="both"/>
        <w:rPr>
          <w:rFonts w:ascii="Verdana" w:hAnsi="Verdana"/>
        </w:rPr>
      </w:pPr>
      <w:r w:rsidRPr="00013162">
        <w:rPr>
          <w:rFonts w:ascii="Verdana" w:hAnsi="Verdana"/>
        </w:rPr>
        <w:t>Subproyecto 10 HOGARES ICBF - HCB FAMI</w:t>
      </w:r>
    </w:p>
    <w:p w14:paraId="6F267842" w14:textId="77777777" w:rsidR="00AD1932" w:rsidRPr="00013162" w:rsidRDefault="00AD1932" w:rsidP="00AD1932">
      <w:pPr>
        <w:pStyle w:val="Sinespaciado"/>
        <w:jc w:val="both"/>
        <w:rPr>
          <w:rFonts w:ascii="Verdana" w:hAnsi="Verdana"/>
        </w:rPr>
      </w:pPr>
    </w:p>
    <w:p w14:paraId="0928C23B" w14:textId="0914C466" w:rsidR="00AD1932" w:rsidRPr="00013162" w:rsidRDefault="00AD1932" w:rsidP="00AD1932">
      <w:pPr>
        <w:pStyle w:val="Sinespaciado"/>
        <w:jc w:val="both"/>
        <w:rPr>
          <w:rFonts w:ascii="Verdana" w:hAnsi="Verdana"/>
          <w:b/>
          <w:bCs/>
        </w:rPr>
      </w:pPr>
      <w:r w:rsidRPr="00013162">
        <w:rPr>
          <w:rFonts w:ascii="Verdana" w:hAnsi="Verdana"/>
          <w:b/>
          <w:bCs/>
        </w:rPr>
        <w:t>Costo:</w:t>
      </w:r>
    </w:p>
    <w:p w14:paraId="7CBF39BE" w14:textId="4F17332C" w:rsidR="00AD1932" w:rsidRPr="00013162" w:rsidRDefault="00AD1932" w:rsidP="00AD1932">
      <w:pPr>
        <w:pStyle w:val="Sinespaciado"/>
        <w:jc w:val="both"/>
        <w:rPr>
          <w:rFonts w:ascii="Verdana" w:hAnsi="Verdana"/>
          <w:b/>
          <w:bCs/>
        </w:rPr>
      </w:pPr>
    </w:p>
    <w:p w14:paraId="16F1CBEC" w14:textId="77777777" w:rsidR="00DE722D" w:rsidRPr="00013162" w:rsidRDefault="00DE722D" w:rsidP="00DE722D">
      <w:pPr>
        <w:rPr>
          <w:rFonts w:ascii="Verdana" w:hAnsi="Verdana"/>
        </w:rPr>
      </w:pPr>
      <w:r w:rsidRPr="00013162">
        <w:rPr>
          <w:rFonts w:ascii="Verdana" w:hAnsi="Verdana"/>
        </w:rPr>
        <w:t>Para los beneficiarios que estén en situación de desplazamiento, el ICBF reconocerá el valor correspondiente a la cuota de participación establecida mediante Resolución 1094 de 2005, lo cual se podrá financiar con cargo a este Subproyecto o al rubro Fondo para el Pago de Cuotas de Participación o Tasa Compensatoria del Proyecto 141 - Desplazados, de acuerdo con la siguiente tarifa: Hogares FAMI: 45.50% SMDV $8.120 mensuales.</w:t>
      </w:r>
    </w:p>
    <w:p w14:paraId="74F976B8" w14:textId="77777777" w:rsidR="00DE722D" w:rsidRPr="00013162" w:rsidRDefault="00DE722D" w:rsidP="00DE722D">
      <w:pPr>
        <w:pStyle w:val="Sinespaciado"/>
        <w:jc w:val="both"/>
        <w:rPr>
          <w:rFonts w:ascii="Verdana" w:hAnsi="Verdana"/>
        </w:rPr>
      </w:pPr>
      <w:r w:rsidRPr="00013162">
        <w:rPr>
          <w:rFonts w:ascii="Verdana" w:hAnsi="Verdana"/>
          <w:b/>
          <w:bCs/>
        </w:rPr>
        <w:t>ARTÍCULO 40.</w:t>
      </w:r>
      <w:r w:rsidRPr="00013162">
        <w:rPr>
          <w:rFonts w:ascii="Verdana" w:hAnsi="Verdana"/>
        </w:rPr>
        <w:t xml:space="preserve"> Modificar la ficha No. I-76 de los Lineamientos de Programación y Ejecución de Metas Sociales y Financieras - vigencia 2011, en el ítem Costo, lo referente al reconocimiento de la cuota de participación para los beneficiarios del servicio en situación de desplazamiento, lo cual quedará así:</w:t>
      </w:r>
    </w:p>
    <w:p w14:paraId="214C6A9B" w14:textId="77777777" w:rsidR="00DE722D" w:rsidRPr="00013162" w:rsidRDefault="00DE722D" w:rsidP="00DE722D">
      <w:pPr>
        <w:pStyle w:val="Sinespaciado"/>
        <w:jc w:val="both"/>
        <w:rPr>
          <w:rFonts w:ascii="Verdana" w:hAnsi="Verdana"/>
        </w:rPr>
      </w:pPr>
    </w:p>
    <w:p w14:paraId="0BA2763B" w14:textId="77777777" w:rsidR="00DE722D" w:rsidRPr="00013162" w:rsidRDefault="00DE722D" w:rsidP="00DE722D">
      <w:pPr>
        <w:pStyle w:val="Sinespaciado"/>
        <w:jc w:val="both"/>
        <w:rPr>
          <w:rFonts w:ascii="Verdana" w:hAnsi="Verdana"/>
        </w:rPr>
      </w:pPr>
      <w:r w:rsidRPr="00013162">
        <w:rPr>
          <w:rFonts w:ascii="Verdana" w:hAnsi="Verdana"/>
        </w:rPr>
        <w:t>Proyecto 320-1501-151 ASISTENCIA A LA PRIMERA INFANCIA A NIVEL NACIONAL</w:t>
      </w:r>
    </w:p>
    <w:p w14:paraId="729E7891" w14:textId="77777777" w:rsidR="00DE722D" w:rsidRPr="00013162" w:rsidRDefault="00DE722D" w:rsidP="00DE722D">
      <w:pPr>
        <w:pStyle w:val="Sinespaciado"/>
        <w:jc w:val="both"/>
        <w:rPr>
          <w:rFonts w:ascii="Verdana" w:hAnsi="Verdana"/>
        </w:rPr>
      </w:pPr>
    </w:p>
    <w:p w14:paraId="4484494A" w14:textId="77777777" w:rsidR="00DE722D" w:rsidRPr="00013162" w:rsidRDefault="00DE722D" w:rsidP="00DE722D">
      <w:pPr>
        <w:pStyle w:val="Sinespaciado"/>
        <w:jc w:val="both"/>
        <w:rPr>
          <w:rFonts w:ascii="Verdana" w:hAnsi="Verdana"/>
        </w:rPr>
      </w:pPr>
      <w:r w:rsidRPr="00013162">
        <w:rPr>
          <w:rFonts w:ascii="Verdana" w:hAnsi="Verdana"/>
        </w:rPr>
        <w:t>Subproyectos 11 A 18 HOGARES ICBF - HCB TRADICIONALES – JARDINES SOCIALES</w:t>
      </w:r>
    </w:p>
    <w:p w14:paraId="21FC640A" w14:textId="77777777" w:rsidR="00DE722D" w:rsidRPr="00013162" w:rsidRDefault="00DE722D" w:rsidP="00DE722D">
      <w:pPr>
        <w:pStyle w:val="Sinespaciado"/>
        <w:jc w:val="both"/>
        <w:rPr>
          <w:rFonts w:ascii="Verdana" w:hAnsi="Verdana"/>
        </w:rPr>
      </w:pPr>
    </w:p>
    <w:p w14:paraId="4812F048" w14:textId="3113F1EF" w:rsidR="00AD1932" w:rsidRPr="00013162" w:rsidRDefault="00DE722D" w:rsidP="00DE722D">
      <w:pPr>
        <w:pStyle w:val="Sinespaciado"/>
        <w:jc w:val="both"/>
        <w:rPr>
          <w:rFonts w:ascii="Verdana" w:hAnsi="Verdana"/>
          <w:b/>
          <w:bCs/>
        </w:rPr>
      </w:pPr>
      <w:r w:rsidRPr="00013162">
        <w:rPr>
          <w:rFonts w:ascii="Verdana" w:hAnsi="Verdana"/>
          <w:b/>
          <w:bCs/>
        </w:rPr>
        <w:t>Costo:</w:t>
      </w:r>
    </w:p>
    <w:p w14:paraId="6535205C" w14:textId="42274EA6" w:rsidR="00DE722D" w:rsidRPr="00013162" w:rsidRDefault="00DE722D" w:rsidP="00DE722D">
      <w:pPr>
        <w:pStyle w:val="Sinespaciado"/>
        <w:jc w:val="both"/>
        <w:rPr>
          <w:rFonts w:ascii="Verdana" w:hAnsi="Verdana"/>
          <w:b/>
          <w:bCs/>
        </w:rPr>
      </w:pPr>
    </w:p>
    <w:p w14:paraId="79011F5A" w14:textId="31687A4D" w:rsidR="00DE722D" w:rsidRPr="00013162" w:rsidRDefault="00DE722D" w:rsidP="00DE722D">
      <w:pPr>
        <w:pStyle w:val="Sinespaciado"/>
        <w:jc w:val="both"/>
        <w:rPr>
          <w:rFonts w:ascii="Verdana" w:hAnsi="Verdana"/>
        </w:rPr>
      </w:pPr>
      <w:r w:rsidRPr="00013162">
        <w:rPr>
          <w:rFonts w:ascii="Verdana" w:hAnsi="Verdana"/>
        </w:rPr>
        <w:t>Para los beneficiarios que estén en situación de desplazamiento, el ICBF reconocerá el valor correspondiente a la cuota de participación establecida mediante Resolución 1094 de 2005, la cual se podrá financiar con cargo al respectivo Subproyecto o al rubro Fondo para el Pago de Cuotas de Participación o Tasa Compensatoria del Proyecto 141 - Desplazados, de acuerdo con la siguiente tarifa: HCB Modalidad 0-5 años o tradicionales en todas sus formas de atención (Familiares, Grupales, Múltiples, Empresariales), Jardines Sociales: 57.7 % de un día de SML Día Vigente $10.270 mensuales.</w:t>
      </w:r>
    </w:p>
    <w:p w14:paraId="1028A914" w14:textId="02EB1439" w:rsidR="00DE722D" w:rsidRPr="00013162" w:rsidRDefault="00DE722D" w:rsidP="00DE722D">
      <w:pPr>
        <w:pStyle w:val="Sinespaciado"/>
        <w:jc w:val="both"/>
        <w:rPr>
          <w:rFonts w:ascii="Verdana" w:hAnsi="Verdana"/>
        </w:rPr>
      </w:pPr>
    </w:p>
    <w:p w14:paraId="59EFA627" w14:textId="77777777" w:rsidR="00DE722D" w:rsidRPr="00013162" w:rsidRDefault="00DE722D" w:rsidP="00DE722D">
      <w:pPr>
        <w:pStyle w:val="Sinespaciado"/>
        <w:jc w:val="both"/>
        <w:rPr>
          <w:rFonts w:ascii="Verdana" w:hAnsi="Verdana"/>
        </w:rPr>
      </w:pPr>
      <w:r w:rsidRPr="00013162">
        <w:rPr>
          <w:rFonts w:ascii="Verdana" w:hAnsi="Verdana"/>
          <w:b/>
          <w:bCs/>
        </w:rPr>
        <w:t>ARTÍCULO 41.</w:t>
      </w:r>
      <w:r w:rsidRPr="00013162">
        <w:rPr>
          <w:rFonts w:ascii="Verdana" w:hAnsi="Verdana"/>
        </w:rPr>
        <w:t xml:space="preserve"> Modificar la ficha No. I–77 de los Lineamientos de Programación y Ejecución de Metas Sociales y Financieras - vigencia 2011, en el ítem Costo, lo referente al reconocimiento de la tasa compensatoria para los beneficiarios del servicio en situación de desplazamiento, lo cual quedará así:</w:t>
      </w:r>
    </w:p>
    <w:p w14:paraId="59C606E6" w14:textId="77777777" w:rsidR="00DE722D" w:rsidRPr="00013162" w:rsidRDefault="00DE722D" w:rsidP="00DE722D">
      <w:pPr>
        <w:pStyle w:val="Sinespaciado"/>
        <w:jc w:val="both"/>
        <w:rPr>
          <w:rFonts w:ascii="Verdana" w:hAnsi="Verdana"/>
        </w:rPr>
      </w:pPr>
    </w:p>
    <w:p w14:paraId="1D039281" w14:textId="77777777" w:rsidR="00DE722D" w:rsidRPr="00013162" w:rsidRDefault="00DE722D" w:rsidP="00DE722D">
      <w:pPr>
        <w:pStyle w:val="Sinespaciado"/>
        <w:jc w:val="both"/>
        <w:rPr>
          <w:rFonts w:ascii="Verdana" w:hAnsi="Verdana"/>
        </w:rPr>
      </w:pPr>
      <w:r w:rsidRPr="00013162">
        <w:rPr>
          <w:rFonts w:ascii="Verdana" w:hAnsi="Verdana"/>
        </w:rPr>
        <w:t>Proyecto 320-1501-151 ASISTENCIA A LA PRIMERA INFANCIA A NIVEL NACIONAL</w:t>
      </w:r>
    </w:p>
    <w:p w14:paraId="2D181663" w14:textId="77777777" w:rsidR="00DE722D" w:rsidRPr="00013162" w:rsidRDefault="00DE722D" w:rsidP="00DE722D">
      <w:pPr>
        <w:pStyle w:val="Sinespaciado"/>
        <w:jc w:val="both"/>
        <w:rPr>
          <w:rFonts w:ascii="Verdana" w:hAnsi="Verdana"/>
        </w:rPr>
      </w:pPr>
    </w:p>
    <w:p w14:paraId="101F9E4C" w14:textId="77777777" w:rsidR="00DE722D" w:rsidRPr="00013162" w:rsidRDefault="00DE722D" w:rsidP="00DE722D">
      <w:pPr>
        <w:pStyle w:val="Sinespaciado"/>
        <w:jc w:val="both"/>
        <w:rPr>
          <w:rFonts w:ascii="Verdana" w:hAnsi="Verdana"/>
        </w:rPr>
      </w:pPr>
      <w:r w:rsidRPr="00013162">
        <w:rPr>
          <w:rFonts w:ascii="Verdana" w:hAnsi="Verdana"/>
        </w:rPr>
        <w:t>Subproyecto 19 HOGARES INFANTILES</w:t>
      </w:r>
    </w:p>
    <w:p w14:paraId="28088448" w14:textId="77777777" w:rsidR="00DE722D" w:rsidRPr="00013162" w:rsidRDefault="00DE722D" w:rsidP="00DE722D">
      <w:pPr>
        <w:pStyle w:val="Sinespaciado"/>
        <w:jc w:val="both"/>
        <w:rPr>
          <w:rFonts w:ascii="Verdana" w:hAnsi="Verdana"/>
        </w:rPr>
      </w:pPr>
    </w:p>
    <w:p w14:paraId="0F738BC7" w14:textId="24A9B6A7" w:rsidR="00DE722D" w:rsidRPr="00013162" w:rsidRDefault="00DE722D" w:rsidP="00DE722D">
      <w:pPr>
        <w:pStyle w:val="Sinespaciado"/>
        <w:jc w:val="both"/>
        <w:rPr>
          <w:rFonts w:ascii="Verdana" w:hAnsi="Verdana"/>
          <w:b/>
          <w:bCs/>
        </w:rPr>
      </w:pPr>
      <w:r w:rsidRPr="00013162">
        <w:rPr>
          <w:rFonts w:ascii="Verdana" w:hAnsi="Verdana"/>
          <w:b/>
          <w:bCs/>
        </w:rPr>
        <w:t>Costo:</w:t>
      </w:r>
    </w:p>
    <w:p w14:paraId="1DD0F07F" w14:textId="73A70B14" w:rsidR="00DE722D" w:rsidRPr="00013162" w:rsidRDefault="00DE722D" w:rsidP="00DE722D">
      <w:pPr>
        <w:pStyle w:val="Sinespaciado"/>
        <w:jc w:val="both"/>
        <w:rPr>
          <w:rFonts w:ascii="Verdana" w:hAnsi="Verdana"/>
          <w:b/>
          <w:bCs/>
        </w:rPr>
      </w:pPr>
    </w:p>
    <w:p w14:paraId="6A610163" w14:textId="050DE4BF" w:rsidR="00DE722D" w:rsidRPr="00013162" w:rsidRDefault="00DE722D" w:rsidP="00DE722D">
      <w:pPr>
        <w:pStyle w:val="Sinespaciado"/>
        <w:jc w:val="both"/>
        <w:rPr>
          <w:rFonts w:ascii="Verdana" w:hAnsi="Verdana"/>
        </w:rPr>
      </w:pPr>
      <w:r w:rsidRPr="00013162">
        <w:rPr>
          <w:rFonts w:ascii="Verdana" w:hAnsi="Verdana"/>
        </w:rPr>
        <w:t xml:space="preserve">Para los beneficiarios que estén en situación de desplazamiento, el ICBF reconocerá el valor correspondiente a la tasa compensatoria establecida </w:t>
      </w:r>
      <w:r w:rsidRPr="00013162">
        <w:rPr>
          <w:rFonts w:ascii="Verdana" w:hAnsi="Verdana"/>
        </w:rPr>
        <w:lastRenderedPageBreak/>
        <w:t>mediante Resolución 1740 de 2010, lo cual se podrá financiar con cargo a este Subproyecto o al rubro Fondo para el Pago de Cuotas de Participación o Tasa Compensatoria del Proyecto 141 - Desplazados, de acuerdo con la siguiente tarifa: Hogares Infantiles: 3% SMLMV correspondiente a $16.068 mensuales.</w:t>
      </w:r>
    </w:p>
    <w:p w14:paraId="010D1CE7" w14:textId="6F1A6F28" w:rsidR="00DE722D" w:rsidRPr="00013162" w:rsidRDefault="00DE722D" w:rsidP="00DE722D">
      <w:pPr>
        <w:pStyle w:val="Sinespaciado"/>
        <w:jc w:val="both"/>
        <w:rPr>
          <w:rFonts w:ascii="Verdana" w:hAnsi="Verdana"/>
        </w:rPr>
      </w:pPr>
    </w:p>
    <w:p w14:paraId="31D9574E" w14:textId="77777777" w:rsidR="00DE722D" w:rsidRPr="00013162" w:rsidRDefault="00DE722D" w:rsidP="00DE722D">
      <w:pPr>
        <w:pStyle w:val="Sinespaciado"/>
        <w:jc w:val="both"/>
        <w:rPr>
          <w:rFonts w:ascii="Verdana" w:hAnsi="Verdana"/>
        </w:rPr>
      </w:pPr>
      <w:r w:rsidRPr="00013162">
        <w:rPr>
          <w:rFonts w:ascii="Verdana" w:hAnsi="Verdana"/>
          <w:b/>
          <w:bCs/>
        </w:rPr>
        <w:t>ARTÍCULO 42.</w:t>
      </w:r>
      <w:r w:rsidRPr="00013162">
        <w:rPr>
          <w:rFonts w:ascii="Verdana" w:hAnsi="Verdana"/>
        </w:rPr>
        <w:t xml:space="preserve"> Modificar la ficha No. I-87 de los Lineamientos de Programación y Ejecución de Metas Sociales y Financieras - vigencia 2011, para incluir nuevos conceptos en los ítems Acciones, Tiempo de Funcionamiento, Costo, Clasificador del Gasto y Lineamientos Técnicos, los cuales quedarán así:</w:t>
      </w:r>
    </w:p>
    <w:p w14:paraId="79F726D2" w14:textId="77777777" w:rsidR="00DE722D" w:rsidRPr="00013162" w:rsidRDefault="00DE722D" w:rsidP="00DE722D">
      <w:pPr>
        <w:pStyle w:val="Sinespaciado"/>
        <w:jc w:val="both"/>
        <w:rPr>
          <w:rFonts w:ascii="Verdana" w:hAnsi="Verdana"/>
        </w:rPr>
      </w:pPr>
    </w:p>
    <w:p w14:paraId="19993E2D" w14:textId="77777777" w:rsidR="00DE722D" w:rsidRPr="00013162" w:rsidRDefault="00DE722D" w:rsidP="00DE722D">
      <w:pPr>
        <w:pStyle w:val="Sinespaciado"/>
        <w:jc w:val="both"/>
        <w:rPr>
          <w:rFonts w:ascii="Verdana" w:hAnsi="Verdana"/>
        </w:rPr>
      </w:pPr>
      <w:r w:rsidRPr="00013162">
        <w:rPr>
          <w:rFonts w:ascii="Verdana" w:hAnsi="Verdana"/>
        </w:rPr>
        <w:t>Proyecto 320-1501-151 ASISTENCIA A LA PRIMERA INFANCIA A NIVEL NACIONAL</w:t>
      </w:r>
    </w:p>
    <w:p w14:paraId="26F30FCD" w14:textId="77777777" w:rsidR="00DE722D" w:rsidRPr="00013162" w:rsidRDefault="00DE722D" w:rsidP="00DE722D">
      <w:pPr>
        <w:pStyle w:val="Sinespaciado"/>
        <w:jc w:val="both"/>
        <w:rPr>
          <w:rFonts w:ascii="Verdana" w:hAnsi="Verdana"/>
        </w:rPr>
      </w:pPr>
    </w:p>
    <w:p w14:paraId="55B201F0" w14:textId="77777777" w:rsidR="00DE722D" w:rsidRPr="00013162" w:rsidRDefault="00DE722D" w:rsidP="00DE722D">
      <w:pPr>
        <w:pStyle w:val="Sinespaciado"/>
        <w:jc w:val="both"/>
        <w:rPr>
          <w:rFonts w:ascii="Verdana" w:hAnsi="Verdana"/>
        </w:rPr>
      </w:pPr>
      <w:r w:rsidRPr="00013162">
        <w:rPr>
          <w:rFonts w:ascii="Verdana" w:hAnsi="Verdana"/>
        </w:rPr>
        <w:t>Subproyecto 25 OTRAS FORMAS DE ATENCIÓN</w:t>
      </w:r>
    </w:p>
    <w:p w14:paraId="2901458E" w14:textId="77777777" w:rsidR="00DE722D" w:rsidRPr="00013162" w:rsidRDefault="00DE722D" w:rsidP="00DE722D">
      <w:pPr>
        <w:pStyle w:val="Sinespaciado"/>
        <w:jc w:val="both"/>
        <w:rPr>
          <w:rFonts w:ascii="Verdana" w:hAnsi="Verdana"/>
        </w:rPr>
      </w:pPr>
    </w:p>
    <w:p w14:paraId="30D62B9C" w14:textId="77777777" w:rsidR="00DE722D" w:rsidRPr="00013162" w:rsidRDefault="00DE722D" w:rsidP="00DE722D">
      <w:pPr>
        <w:pStyle w:val="Sinespaciado"/>
        <w:jc w:val="both"/>
        <w:rPr>
          <w:rFonts w:ascii="Verdana" w:hAnsi="Verdana"/>
        </w:rPr>
      </w:pPr>
      <w:r w:rsidRPr="00013162">
        <w:rPr>
          <w:rFonts w:ascii="Verdana" w:hAnsi="Verdana"/>
        </w:rPr>
        <w:t>Modalidad 05 ACCIONES PARA LA ATENCIÓN INTEGRAL</w:t>
      </w:r>
    </w:p>
    <w:p w14:paraId="2353BD0A" w14:textId="77777777" w:rsidR="00DE722D" w:rsidRPr="00013162" w:rsidRDefault="00DE722D" w:rsidP="00DE722D">
      <w:pPr>
        <w:pStyle w:val="Sinespaciado"/>
        <w:jc w:val="both"/>
        <w:rPr>
          <w:rFonts w:ascii="Verdana" w:hAnsi="Verdana"/>
          <w:b/>
          <w:bCs/>
        </w:rPr>
      </w:pPr>
    </w:p>
    <w:p w14:paraId="642735EF" w14:textId="2177DD48" w:rsidR="00DE722D" w:rsidRPr="00013162" w:rsidRDefault="00DE722D" w:rsidP="00DE722D">
      <w:pPr>
        <w:pStyle w:val="Sinespaciado"/>
        <w:jc w:val="both"/>
        <w:rPr>
          <w:rFonts w:ascii="Verdana" w:hAnsi="Verdana"/>
          <w:b/>
          <w:bCs/>
        </w:rPr>
      </w:pPr>
      <w:r w:rsidRPr="00013162">
        <w:rPr>
          <w:rFonts w:ascii="Verdana" w:hAnsi="Verdana"/>
          <w:b/>
          <w:bCs/>
        </w:rPr>
        <w:t>Acciones:</w:t>
      </w:r>
    </w:p>
    <w:p w14:paraId="0E70C61C" w14:textId="176CE76E" w:rsidR="00DE722D" w:rsidRPr="00013162" w:rsidRDefault="00DE722D" w:rsidP="00DE722D">
      <w:pPr>
        <w:pStyle w:val="Sinespaciado"/>
        <w:jc w:val="both"/>
        <w:rPr>
          <w:rFonts w:ascii="Verdana" w:hAnsi="Verdana"/>
          <w:b/>
          <w:bCs/>
        </w:rPr>
      </w:pPr>
    </w:p>
    <w:p w14:paraId="13F195FE" w14:textId="77777777" w:rsidR="009D3CB3" w:rsidRPr="009D3CB3" w:rsidRDefault="009D3CB3" w:rsidP="009D3CB3">
      <w:pPr>
        <w:pStyle w:val="Sinespaciado"/>
        <w:jc w:val="both"/>
        <w:rPr>
          <w:rFonts w:ascii="Verdana" w:hAnsi="Verdana"/>
        </w:rPr>
      </w:pPr>
      <w:r w:rsidRPr="009D3CB3">
        <w:rPr>
          <w:rFonts w:ascii="Verdana" w:hAnsi="Verdana"/>
        </w:rPr>
        <w:t>- Implementar la estrategia nacional de "Cero a Siempre", dirigida a promover y garantizar el desarrollo infantil temprano de los niños y niñas en primera infancia por medio de un trabajo unificado e intersectorial, el cual, desde una perspectiva de derechos, articula todos los planes, programas y acciones que desarrolla el país orientados a dicha población.</w:t>
      </w:r>
    </w:p>
    <w:p w14:paraId="3613FD7A" w14:textId="77777777" w:rsidR="009D3CB3" w:rsidRPr="009D3CB3" w:rsidRDefault="009D3CB3" w:rsidP="009D3CB3">
      <w:pPr>
        <w:pStyle w:val="Sinespaciado"/>
        <w:jc w:val="both"/>
        <w:rPr>
          <w:rFonts w:ascii="Verdana" w:hAnsi="Verdana"/>
        </w:rPr>
      </w:pPr>
    </w:p>
    <w:p w14:paraId="37F000BF" w14:textId="77777777" w:rsidR="009D3CB3" w:rsidRPr="009D3CB3" w:rsidRDefault="009D3CB3" w:rsidP="009D3CB3">
      <w:pPr>
        <w:pStyle w:val="Sinespaciado"/>
        <w:jc w:val="both"/>
        <w:rPr>
          <w:rFonts w:ascii="Verdana" w:hAnsi="Verdana"/>
        </w:rPr>
      </w:pPr>
      <w:r w:rsidRPr="009D3CB3">
        <w:rPr>
          <w:rFonts w:ascii="Verdana" w:hAnsi="Verdana"/>
        </w:rPr>
        <w:t>- Formación y capacitación a los agentes educativos. Proceso de formación y capacitación dirigido a los Agentes Educativos comunitarios e institucionales, que les permita la adquisición de herramientas conceptuales y metodológicas que propicien el desarrollo de las competencias necesarias para contribuir a la cualificación del servicio, que además les posibilite convertirse en generadores de desarrollo social en su municipio. Con este componente formativo se fomentarán prácticas sociales, de alimentación, salud, nutrición y participación orientadas al cumplimiento y garantía de los derechos de &lt;sic&gt; de los niños y niñas.</w:t>
      </w:r>
    </w:p>
    <w:p w14:paraId="0D59678C" w14:textId="77777777" w:rsidR="009D3CB3" w:rsidRPr="009D3CB3" w:rsidRDefault="009D3CB3" w:rsidP="009D3CB3">
      <w:pPr>
        <w:pStyle w:val="Sinespaciado"/>
        <w:jc w:val="both"/>
        <w:rPr>
          <w:rFonts w:ascii="Verdana" w:hAnsi="Verdana"/>
        </w:rPr>
      </w:pPr>
    </w:p>
    <w:p w14:paraId="39E61644" w14:textId="77777777" w:rsidR="009D3CB3" w:rsidRPr="009D3CB3" w:rsidRDefault="009D3CB3" w:rsidP="009D3CB3">
      <w:pPr>
        <w:pStyle w:val="Sinespaciado"/>
        <w:jc w:val="both"/>
        <w:rPr>
          <w:rFonts w:ascii="Verdana" w:hAnsi="Verdana"/>
        </w:rPr>
      </w:pPr>
      <w:r w:rsidRPr="009D3CB3">
        <w:rPr>
          <w:rFonts w:ascii="Verdana" w:hAnsi="Verdana"/>
        </w:rPr>
        <w:t>- Implementación de estrategias de esquemas de atención integral a la primera infancia cualificando los programas existentes y fortaleciendo en los programas de primera infancia del ICBF los componentes de desarrollo físico y salud, nutrición, desarrollo cognitivo y psicosocial y protección y cuidado y mediante la transferencia de niños y niñas de programas de hogares ICBF y el programa de desayunos infantiles a esquemas de atención integral.</w:t>
      </w:r>
    </w:p>
    <w:p w14:paraId="4AF0EF37" w14:textId="77777777" w:rsidR="009D3CB3" w:rsidRPr="009D3CB3" w:rsidRDefault="009D3CB3" w:rsidP="009D3CB3">
      <w:pPr>
        <w:pStyle w:val="Sinespaciado"/>
        <w:jc w:val="both"/>
        <w:rPr>
          <w:rFonts w:ascii="Verdana" w:hAnsi="Verdana"/>
        </w:rPr>
      </w:pPr>
    </w:p>
    <w:p w14:paraId="1815F9E2" w14:textId="77777777" w:rsidR="009D3CB3" w:rsidRPr="009D3CB3" w:rsidRDefault="009D3CB3" w:rsidP="009D3CB3">
      <w:pPr>
        <w:pStyle w:val="Sinespaciado"/>
        <w:jc w:val="both"/>
        <w:rPr>
          <w:rFonts w:ascii="Verdana" w:hAnsi="Verdana"/>
        </w:rPr>
      </w:pPr>
      <w:r w:rsidRPr="009D3CB3">
        <w:rPr>
          <w:rFonts w:ascii="Verdana" w:hAnsi="Verdana"/>
        </w:rPr>
        <w:t>- Implementación de estrategias para garantizar que los niños y niñas mayores de cinco años atendidos en programas del ICBF sean reportados y vinculados al sistema educativo.</w:t>
      </w:r>
    </w:p>
    <w:p w14:paraId="1E2011F8" w14:textId="77777777" w:rsidR="009D3CB3" w:rsidRPr="009D3CB3" w:rsidRDefault="009D3CB3" w:rsidP="009D3CB3">
      <w:pPr>
        <w:pStyle w:val="Sinespaciado"/>
        <w:jc w:val="both"/>
        <w:rPr>
          <w:rFonts w:ascii="Verdana" w:hAnsi="Verdana"/>
        </w:rPr>
      </w:pPr>
    </w:p>
    <w:p w14:paraId="4F5E19C8" w14:textId="77777777" w:rsidR="009D3CB3" w:rsidRPr="009D3CB3" w:rsidRDefault="009D3CB3" w:rsidP="009D3CB3">
      <w:pPr>
        <w:pStyle w:val="Sinespaciado"/>
        <w:jc w:val="both"/>
        <w:rPr>
          <w:rFonts w:ascii="Verdana" w:hAnsi="Verdana"/>
        </w:rPr>
      </w:pPr>
      <w:r w:rsidRPr="009D3CB3">
        <w:rPr>
          <w:rFonts w:ascii="Verdana" w:hAnsi="Verdana"/>
          <w:b/>
        </w:rPr>
        <w:t>Tiempo de Funcionamiento</w:t>
      </w:r>
      <w:r w:rsidRPr="009D3CB3">
        <w:rPr>
          <w:rFonts w:ascii="Verdana" w:hAnsi="Verdana"/>
        </w:rPr>
        <w:t>: Once meses.</w:t>
      </w:r>
    </w:p>
    <w:p w14:paraId="680FDA75" w14:textId="77777777" w:rsidR="009D3CB3" w:rsidRPr="009D3CB3" w:rsidRDefault="009D3CB3" w:rsidP="009D3CB3">
      <w:pPr>
        <w:pStyle w:val="Sinespaciado"/>
        <w:jc w:val="both"/>
        <w:rPr>
          <w:rFonts w:ascii="Verdana" w:hAnsi="Verdana"/>
        </w:rPr>
      </w:pPr>
    </w:p>
    <w:p w14:paraId="433C9B50" w14:textId="77777777" w:rsidR="009D3CB3" w:rsidRPr="009D3CB3" w:rsidRDefault="009D3CB3" w:rsidP="009D3CB3">
      <w:pPr>
        <w:pStyle w:val="Sinespaciado"/>
        <w:jc w:val="both"/>
        <w:rPr>
          <w:rFonts w:ascii="Verdana" w:hAnsi="Verdana"/>
          <w:b/>
        </w:rPr>
      </w:pPr>
      <w:r w:rsidRPr="009D3CB3">
        <w:rPr>
          <w:rFonts w:ascii="Verdana" w:hAnsi="Verdana"/>
          <w:b/>
        </w:rPr>
        <w:lastRenderedPageBreak/>
        <w:t>Clasificador del Gasto:</w:t>
      </w:r>
    </w:p>
    <w:p w14:paraId="071F199E" w14:textId="77777777" w:rsidR="009D3CB3" w:rsidRPr="009D3CB3" w:rsidRDefault="009D3CB3" w:rsidP="009D3CB3">
      <w:pPr>
        <w:pStyle w:val="Sinespaciado"/>
        <w:jc w:val="both"/>
        <w:rPr>
          <w:rFonts w:ascii="Verdana" w:hAnsi="Verdana"/>
        </w:rPr>
      </w:pPr>
    </w:p>
    <w:p w14:paraId="4F2675CC" w14:textId="77777777" w:rsidR="009D3CB3" w:rsidRPr="009D3CB3" w:rsidRDefault="009D3CB3" w:rsidP="009D3CB3">
      <w:pPr>
        <w:pStyle w:val="Sinespaciado"/>
        <w:jc w:val="both"/>
        <w:rPr>
          <w:rFonts w:ascii="Verdana" w:hAnsi="Verdana"/>
        </w:rPr>
      </w:pPr>
      <w:r w:rsidRPr="009D3CB3">
        <w:rPr>
          <w:rFonts w:ascii="Verdana" w:hAnsi="Verdana"/>
        </w:rPr>
        <w:t>- Transferencias por medio de Convenios Interadministrativos y de Cooperación que apoyen su financiación, para el fortalecimiento, implementación, ampliación de los proyectos y servicios de atención integral (La canasta de atención integral incluye: Recurso humano -Coordinador Pedagógico, Docentes, Psicólogo, Nutricionista, Auxiliar de cuidado, auxiliar de cocina, personal de servicios generales-, arriendo y adecuaciones de infraestructura física, servicios públicos, elementos de aseo, material didáctico de consumo, raciones alimentarias y gastos administrativos).</w:t>
      </w:r>
    </w:p>
    <w:p w14:paraId="1182042E" w14:textId="77777777" w:rsidR="009D3CB3" w:rsidRPr="009D3CB3" w:rsidRDefault="009D3CB3" w:rsidP="009D3CB3">
      <w:pPr>
        <w:pStyle w:val="Sinespaciado"/>
        <w:jc w:val="both"/>
        <w:rPr>
          <w:rFonts w:ascii="Verdana" w:hAnsi="Verdana"/>
        </w:rPr>
      </w:pPr>
    </w:p>
    <w:p w14:paraId="43E70FDC" w14:textId="77777777" w:rsidR="009D3CB3" w:rsidRPr="009D3CB3" w:rsidRDefault="009D3CB3" w:rsidP="009D3CB3">
      <w:pPr>
        <w:pStyle w:val="Sinespaciado"/>
        <w:jc w:val="both"/>
        <w:rPr>
          <w:rFonts w:ascii="Verdana" w:hAnsi="Verdana"/>
        </w:rPr>
      </w:pPr>
      <w:r w:rsidRPr="009D3CB3">
        <w:rPr>
          <w:rFonts w:ascii="Verdana" w:hAnsi="Verdana"/>
        </w:rPr>
        <w:t>- Formación de agentes educativos comunitarios en el marco de la atención integral a la Primera Infancia</w:t>
      </w:r>
    </w:p>
    <w:p w14:paraId="125838C7" w14:textId="77777777" w:rsidR="009D3CB3" w:rsidRPr="009D3CB3" w:rsidRDefault="009D3CB3" w:rsidP="009D3CB3">
      <w:pPr>
        <w:pStyle w:val="Sinespaciado"/>
        <w:jc w:val="both"/>
        <w:rPr>
          <w:rFonts w:ascii="Verdana" w:hAnsi="Verdana"/>
        </w:rPr>
      </w:pPr>
    </w:p>
    <w:p w14:paraId="5D86D334" w14:textId="77777777" w:rsidR="009D3CB3" w:rsidRPr="009D3CB3" w:rsidRDefault="009D3CB3" w:rsidP="009D3CB3">
      <w:pPr>
        <w:pStyle w:val="Sinespaciado"/>
        <w:jc w:val="both"/>
        <w:rPr>
          <w:rFonts w:ascii="Verdana" w:hAnsi="Verdana"/>
        </w:rPr>
      </w:pPr>
      <w:r w:rsidRPr="009D3CB3">
        <w:rPr>
          <w:rFonts w:ascii="Verdana" w:hAnsi="Verdana"/>
        </w:rPr>
        <w:t>- Realización de eventos de promoción, divulgación y capacitación para servidores públicos del ICBF, SNBF y agentes educativos comunitarios e institucionales de los programas ICBF, orientados a mejorar el nivel de conocimiento y aplicación de herramientas conceptuales y metodológicas.</w:t>
      </w:r>
    </w:p>
    <w:p w14:paraId="1861527A" w14:textId="77777777" w:rsidR="009D3CB3" w:rsidRPr="009D3CB3" w:rsidRDefault="009D3CB3" w:rsidP="009D3CB3">
      <w:pPr>
        <w:pStyle w:val="Sinespaciado"/>
        <w:jc w:val="both"/>
        <w:rPr>
          <w:rFonts w:ascii="Verdana" w:hAnsi="Verdana"/>
        </w:rPr>
      </w:pPr>
    </w:p>
    <w:p w14:paraId="68A5CAF7" w14:textId="77777777" w:rsidR="009D3CB3" w:rsidRPr="009D3CB3" w:rsidRDefault="009D3CB3" w:rsidP="009D3CB3">
      <w:pPr>
        <w:pStyle w:val="Sinespaciado"/>
        <w:jc w:val="both"/>
        <w:rPr>
          <w:rFonts w:ascii="Verdana" w:hAnsi="Verdana"/>
        </w:rPr>
      </w:pPr>
      <w:r w:rsidRPr="009D3CB3">
        <w:rPr>
          <w:rFonts w:ascii="Verdana" w:hAnsi="Verdana"/>
        </w:rPr>
        <w:t>- Alquiler de instalaciones, equipos y ayudas audiovisuales, gastos de transporte y alimentación, para la realización de eventos.</w:t>
      </w:r>
    </w:p>
    <w:p w14:paraId="3B684BDC" w14:textId="77777777" w:rsidR="009D3CB3" w:rsidRPr="009D3CB3" w:rsidRDefault="009D3CB3" w:rsidP="009D3CB3">
      <w:pPr>
        <w:pStyle w:val="Sinespaciado"/>
        <w:jc w:val="both"/>
        <w:rPr>
          <w:rFonts w:ascii="Verdana" w:hAnsi="Verdana"/>
        </w:rPr>
      </w:pPr>
    </w:p>
    <w:p w14:paraId="099C9DDE" w14:textId="5EA71693" w:rsidR="00DE722D" w:rsidRDefault="009D3CB3" w:rsidP="009D3CB3">
      <w:pPr>
        <w:pStyle w:val="Sinespaciado"/>
        <w:jc w:val="both"/>
        <w:rPr>
          <w:rFonts w:ascii="Verdana" w:hAnsi="Verdana"/>
        </w:rPr>
      </w:pPr>
      <w:r w:rsidRPr="009D3CB3">
        <w:rPr>
          <w:rFonts w:ascii="Verdana" w:hAnsi="Verdana"/>
        </w:rPr>
        <w:t>- Elaboración, producción, reproducción, impresión o distribución de material promocional, informativo y pedagógico sobre atención a la Primera Infancia.</w:t>
      </w:r>
    </w:p>
    <w:p w14:paraId="4B19EAB4" w14:textId="77777777" w:rsidR="009D3CB3" w:rsidRPr="00013162" w:rsidRDefault="009D3CB3" w:rsidP="009D3CB3">
      <w:pPr>
        <w:pStyle w:val="Sinespaciado"/>
        <w:jc w:val="both"/>
        <w:rPr>
          <w:rFonts w:ascii="Verdana" w:hAnsi="Verdana"/>
        </w:rPr>
      </w:pPr>
    </w:p>
    <w:p w14:paraId="47F736D6" w14:textId="030B5199" w:rsidR="00DE722D" w:rsidRPr="00013162" w:rsidRDefault="00DE722D" w:rsidP="00DE722D">
      <w:pPr>
        <w:pStyle w:val="Sinespaciado"/>
        <w:jc w:val="both"/>
        <w:rPr>
          <w:rFonts w:ascii="Verdana" w:hAnsi="Verdana"/>
          <w:b/>
          <w:bCs/>
        </w:rPr>
      </w:pPr>
      <w:r w:rsidRPr="00013162">
        <w:rPr>
          <w:rFonts w:ascii="Verdana" w:hAnsi="Verdana"/>
          <w:b/>
          <w:bCs/>
        </w:rPr>
        <w:t>Lineamientos Técnicos:</w:t>
      </w:r>
    </w:p>
    <w:p w14:paraId="644606B7" w14:textId="6D7C73CB" w:rsidR="00DE722D" w:rsidRPr="00013162" w:rsidRDefault="00DE722D" w:rsidP="00DE722D">
      <w:pPr>
        <w:pStyle w:val="Sinespaciado"/>
        <w:jc w:val="both"/>
        <w:rPr>
          <w:rFonts w:ascii="Verdana" w:hAnsi="Verdana"/>
          <w:b/>
          <w:bCs/>
        </w:rPr>
      </w:pPr>
    </w:p>
    <w:p w14:paraId="53F76C36" w14:textId="77777777" w:rsidR="00DE722D" w:rsidRPr="00013162" w:rsidRDefault="00DE722D" w:rsidP="00DE722D">
      <w:pPr>
        <w:pStyle w:val="Sinespaciado"/>
        <w:jc w:val="both"/>
        <w:rPr>
          <w:rFonts w:ascii="Verdana" w:hAnsi="Verdana"/>
        </w:rPr>
      </w:pPr>
      <w:r w:rsidRPr="00013162">
        <w:rPr>
          <w:rFonts w:ascii="Verdana" w:hAnsi="Verdana"/>
        </w:rPr>
        <w:t>- Constitución Política de Colombia</w:t>
      </w:r>
    </w:p>
    <w:p w14:paraId="55FF2716" w14:textId="77777777" w:rsidR="00DE722D" w:rsidRPr="00013162" w:rsidRDefault="00DE722D" w:rsidP="00DE722D">
      <w:pPr>
        <w:pStyle w:val="Sinespaciado"/>
        <w:jc w:val="both"/>
        <w:rPr>
          <w:rFonts w:ascii="Verdana" w:hAnsi="Verdana"/>
        </w:rPr>
      </w:pPr>
    </w:p>
    <w:p w14:paraId="388B5E2B" w14:textId="77777777" w:rsidR="00DE722D" w:rsidRPr="00013162" w:rsidRDefault="00DE722D" w:rsidP="00DE722D">
      <w:pPr>
        <w:pStyle w:val="Sinespaciado"/>
        <w:jc w:val="both"/>
        <w:rPr>
          <w:rFonts w:ascii="Verdana" w:hAnsi="Verdana"/>
        </w:rPr>
      </w:pPr>
      <w:r w:rsidRPr="00013162">
        <w:rPr>
          <w:rFonts w:ascii="Verdana" w:hAnsi="Verdana"/>
        </w:rPr>
        <w:t>- Ley 12 de 1991 Convención Internacional sobre los Derechos del Niño.</w:t>
      </w:r>
    </w:p>
    <w:p w14:paraId="55A87608" w14:textId="77777777" w:rsidR="00DE722D" w:rsidRPr="00013162" w:rsidRDefault="00DE722D" w:rsidP="00DE722D">
      <w:pPr>
        <w:pStyle w:val="Sinespaciado"/>
        <w:jc w:val="both"/>
        <w:rPr>
          <w:rFonts w:ascii="Verdana" w:hAnsi="Verdana"/>
        </w:rPr>
      </w:pPr>
    </w:p>
    <w:p w14:paraId="3AC4E5A7" w14:textId="77777777" w:rsidR="00DE722D" w:rsidRPr="00013162" w:rsidRDefault="00DE722D" w:rsidP="00DE722D">
      <w:pPr>
        <w:pStyle w:val="Sinespaciado"/>
        <w:jc w:val="both"/>
        <w:rPr>
          <w:rFonts w:ascii="Verdana" w:hAnsi="Verdana"/>
        </w:rPr>
      </w:pPr>
      <w:r w:rsidRPr="00013162">
        <w:rPr>
          <w:rFonts w:ascii="Verdana" w:hAnsi="Verdana"/>
        </w:rPr>
        <w:t>- Código de Infancia y Adolescencia, Ley 1098 de 2006</w:t>
      </w:r>
    </w:p>
    <w:p w14:paraId="2EAAFBDB" w14:textId="77777777" w:rsidR="00DE722D" w:rsidRPr="00013162" w:rsidRDefault="00DE722D" w:rsidP="00DE722D">
      <w:pPr>
        <w:pStyle w:val="Sinespaciado"/>
        <w:jc w:val="both"/>
        <w:rPr>
          <w:rFonts w:ascii="Verdana" w:hAnsi="Verdana"/>
        </w:rPr>
      </w:pPr>
    </w:p>
    <w:p w14:paraId="708CBF45" w14:textId="77777777" w:rsidR="00DE722D" w:rsidRPr="00013162" w:rsidRDefault="00DE722D" w:rsidP="00DE722D">
      <w:pPr>
        <w:pStyle w:val="Sinespaciado"/>
        <w:jc w:val="both"/>
        <w:rPr>
          <w:rFonts w:ascii="Verdana" w:hAnsi="Verdana"/>
        </w:rPr>
      </w:pPr>
      <w:r w:rsidRPr="00013162">
        <w:rPr>
          <w:rFonts w:ascii="Verdana" w:hAnsi="Verdana"/>
        </w:rPr>
        <w:t>- CONPES 109 de 2007 Política de Primera Infancia</w:t>
      </w:r>
    </w:p>
    <w:p w14:paraId="6292BB8A" w14:textId="77777777" w:rsidR="00DE722D" w:rsidRPr="00013162" w:rsidRDefault="00DE722D" w:rsidP="00DE722D">
      <w:pPr>
        <w:pStyle w:val="Sinespaciado"/>
        <w:jc w:val="both"/>
        <w:rPr>
          <w:rFonts w:ascii="Verdana" w:hAnsi="Verdana"/>
        </w:rPr>
      </w:pPr>
    </w:p>
    <w:p w14:paraId="3231988A" w14:textId="77777777" w:rsidR="00DE722D" w:rsidRPr="00013162" w:rsidRDefault="00DE722D" w:rsidP="00DE722D">
      <w:pPr>
        <w:pStyle w:val="Sinespaciado"/>
        <w:jc w:val="both"/>
        <w:rPr>
          <w:rFonts w:ascii="Verdana" w:hAnsi="Verdana"/>
        </w:rPr>
      </w:pPr>
      <w:r w:rsidRPr="00013162">
        <w:rPr>
          <w:rFonts w:ascii="Verdana" w:hAnsi="Verdana"/>
        </w:rPr>
        <w:t>- COMPES &lt;sic&gt; 113 de 2007 Política de seguridad alimentaria</w:t>
      </w:r>
    </w:p>
    <w:p w14:paraId="33B5C631" w14:textId="77777777" w:rsidR="00DE722D" w:rsidRPr="00013162" w:rsidRDefault="00DE722D" w:rsidP="00DE722D">
      <w:pPr>
        <w:pStyle w:val="Sinespaciado"/>
        <w:jc w:val="both"/>
        <w:rPr>
          <w:rFonts w:ascii="Verdana" w:hAnsi="Verdana"/>
        </w:rPr>
      </w:pPr>
    </w:p>
    <w:p w14:paraId="5F811A65" w14:textId="77777777" w:rsidR="00DE722D" w:rsidRPr="00013162" w:rsidRDefault="00DE722D" w:rsidP="00DE722D">
      <w:pPr>
        <w:pStyle w:val="Sinespaciado"/>
        <w:jc w:val="both"/>
        <w:rPr>
          <w:rFonts w:ascii="Verdana" w:hAnsi="Verdana"/>
        </w:rPr>
      </w:pPr>
      <w:r w:rsidRPr="00013162">
        <w:rPr>
          <w:rFonts w:ascii="Verdana" w:hAnsi="Verdana"/>
        </w:rPr>
        <w:t>- Ley 1295 de 2009 Atención Integral a la Primera Infancia</w:t>
      </w:r>
    </w:p>
    <w:p w14:paraId="76DE714D" w14:textId="77777777" w:rsidR="00DE722D" w:rsidRPr="00013162" w:rsidRDefault="00DE722D" w:rsidP="00DE722D">
      <w:pPr>
        <w:pStyle w:val="Sinespaciado"/>
        <w:jc w:val="both"/>
        <w:rPr>
          <w:rFonts w:ascii="Verdana" w:hAnsi="Verdana"/>
        </w:rPr>
      </w:pPr>
    </w:p>
    <w:p w14:paraId="5A73375E" w14:textId="71B90BAF" w:rsidR="00DE722D" w:rsidRPr="00013162" w:rsidRDefault="00DE722D" w:rsidP="00DE722D">
      <w:pPr>
        <w:pStyle w:val="Sinespaciado"/>
        <w:jc w:val="both"/>
        <w:rPr>
          <w:rFonts w:ascii="Verdana" w:hAnsi="Verdana"/>
        </w:rPr>
      </w:pPr>
      <w:r w:rsidRPr="00013162">
        <w:rPr>
          <w:rFonts w:ascii="Verdana" w:hAnsi="Verdana"/>
        </w:rPr>
        <w:t>- Plan Nacional de Desarrollo "Prosperidad para Todos"</w:t>
      </w:r>
    </w:p>
    <w:p w14:paraId="63021BA1" w14:textId="62EACE6C" w:rsidR="00DE722D" w:rsidRPr="00013162" w:rsidRDefault="00DE722D" w:rsidP="00DE722D">
      <w:pPr>
        <w:pStyle w:val="Sinespaciado"/>
        <w:jc w:val="both"/>
        <w:rPr>
          <w:rFonts w:ascii="Verdana" w:hAnsi="Verdana"/>
        </w:rPr>
      </w:pPr>
    </w:p>
    <w:p w14:paraId="6B616714" w14:textId="77777777" w:rsidR="00DE722D" w:rsidRPr="00013162" w:rsidRDefault="00DE722D" w:rsidP="00DE722D">
      <w:pPr>
        <w:pStyle w:val="Sinespaciado"/>
        <w:jc w:val="both"/>
        <w:rPr>
          <w:rFonts w:ascii="Verdana" w:hAnsi="Verdana"/>
        </w:rPr>
      </w:pPr>
      <w:r w:rsidRPr="00013162">
        <w:rPr>
          <w:rFonts w:ascii="Verdana" w:hAnsi="Verdana"/>
          <w:b/>
          <w:bCs/>
        </w:rPr>
        <w:t>ARTÍCULO 43.</w:t>
      </w:r>
      <w:r w:rsidRPr="00013162">
        <w:rPr>
          <w:rFonts w:ascii="Verdana" w:hAnsi="Verdana"/>
        </w:rPr>
        <w:t xml:space="preserve"> Modificar la ficha No. I–88 de los Lineamientos de Programación y Ejecución de Metas Sociales y Financieras - vigencia 2011, en el clasificador del gasto del Subproyecto 01 referente a Gastos de Personal, el cual quedará así:</w:t>
      </w:r>
    </w:p>
    <w:p w14:paraId="12BC50EC" w14:textId="77777777" w:rsidR="00DE722D" w:rsidRPr="00013162" w:rsidRDefault="00DE722D" w:rsidP="00DE722D">
      <w:pPr>
        <w:pStyle w:val="Sinespaciado"/>
        <w:jc w:val="both"/>
        <w:rPr>
          <w:rFonts w:ascii="Verdana" w:hAnsi="Verdana"/>
        </w:rPr>
      </w:pPr>
    </w:p>
    <w:p w14:paraId="5D791B84" w14:textId="77777777" w:rsidR="00DE722D" w:rsidRPr="00013162" w:rsidRDefault="00DE722D" w:rsidP="00DE722D">
      <w:pPr>
        <w:pStyle w:val="Sinespaciado"/>
        <w:jc w:val="both"/>
        <w:rPr>
          <w:rFonts w:ascii="Verdana" w:hAnsi="Verdana"/>
        </w:rPr>
      </w:pPr>
      <w:r w:rsidRPr="00013162">
        <w:rPr>
          <w:rFonts w:ascii="Verdana" w:hAnsi="Verdana"/>
        </w:rPr>
        <w:t>Proyecto 410-300-06 ESTUDIOS SOCIALES OPERATIVOS Y ADMINISTRATIVOS PARA MEJORAR LA GESTIÓN INSTITUCIONAL</w:t>
      </w:r>
    </w:p>
    <w:p w14:paraId="0A21701F" w14:textId="77777777" w:rsidR="00DE722D" w:rsidRPr="00013162" w:rsidRDefault="00DE722D" w:rsidP="00DE722D">
      <w:pPr>
        <w:pStyle w:val="Sinespaciado"/>
        <w:jc w:val="both"/>
        <w:rPr>
          <w:rFonts w:ascii="Verdana" w:hAnsi="Verdana"/>
        </w:rPr>
      </w:pPr>
    </w:p>
    <w:p w14:paraId="3FD70E95" w14:textId="77777777" w:rsidR="00DE722D" w:rsidRPr="00013162" w:rsidRDefault="00DE722D" w:rsidP="00DE722D">
      <w:pPr>
        <w:pStyle w:val="Sinespaciado"/>
        <w:jc w:val="both"/>
        <w:rPr>
          <w:rFonts w:ascii="Verdana" w:hAnsi="Verdana"/>
        </w:rPr>
      </w:pPr>
      <w:r w:rsidRPr="00013162">
        <w:rPr>
          <w:rFonts w:ascii="Verdana" w:hAnsi="Verdana"/>
        </w:rPr>
        <w:t>Subproyecto 01 INVESTIGACIONES Y EVALUACIÓN</w:t>
      </w:r>
    </w:p>
    <w:p w14:paraId="3857423F" w14:textId="77777777" w:rsidR="00DE722D" w:rsidRPr="00013162" w:rsidRDefault="00DE722D" w:rsidP="00DE722D">
      <w:pPr>
        <w:pStyle w:val="Sinespaciado"/>
        <w:jc w:val="both"/>
        <w:rPr>
          <w:rFonts w:ascii="Verdana" w:hAnsi="Verdana"/>
        </w:rPr>
      </w:pPr>
    </w:p>
    <w:p w14:paraId="069535BE" w14:textId="77777777" w:rsidR="00DE722D" w:rsidRPr="00013162" w:rsidRDefault="00DE722D" w:rsidP="00DE722D">
      <w:pPr>
        <w:pStyle w:val="Sinespaciado"/>
        <w:jc w:val="both"/>
        <w:rPr>
          <w:rFonts w:ascii="Verdana" w:hAnsi="Verdana"/>
          <w:b/>
          <w:bCs/>
        </w:rPr>
      </w:pPr>
      <w:r w:rsidRPr="00013162">
        <w:rPr>
          <w:rFonts w:ascii="Verdana" w:hAnsi="Verdana"/>
          <w:b/>
          <w:bCs/>
        </w:rPr>
        <w:t>Clasificador del Gasto:</w:t>
      </w:r>
    </w:p>
    <w:p w14:paraId="253B7F1C" w14:textId="77777777" w:rsidR="00DE722D" w:rsidRPr="00013162" w:rsidRDefault="00DE722D" w:rsidP="00DE722D">
      <w:pPr>
        <w:pStyle w:val="Sinespaciado"/>
        <w:jc w:val="both"/>
        <w:rPr>
          <w:rFonts w:ascii="Verdana" w:hAnsi="Verdana"/>
          <w:b/>
          <w:bCs/>
        </w:rPr>
      </w:pPr>
    </w:p>
    <w:p w14:paraId="64FDE464" w14:textId="5E783AAE" w:rsidR="00DE722D" w:rsidRPr="00013162" w:rsidRDefault="00DE722D" w:rsidP="00DE722D">
      <w:pPr>
        <w:pStyle w:val="Sinespaciado"/>
        <w:jc w:val="both"/>
        <w:rPr>
          <w:rFonts w:ascii="Verdana" w:hAnsi="Verdana"/>
          <w:b/>
          <w:bCs/>
        </w:rPr>
      </w:pPr>
      <w:r w:rsidRPr="00013162">
        <w:rPr>
          <w:rFonts w:ascii="Verdana" w:hAnsi="Verdana"/>
          <w:b/>
          <w:bCs/>
        </w:rPr>
        <w:t>Gastos de Personal:</w:t>
      </w:r>
    </w:p>
    <w:p w14:paraId="456FFEC0" w14:textId="748CE7E9" w:rsidR="00DE722D" w:rsidRPr="00013162" w:rsidRDefault="00DE722D" w:rsidP="00DE722D">
      <w:pPr>
        <w:pStyle w:val="Sinespaciado"/>
        <w:jc w:val="both"/>
        <w:rPr>
          <w:rFonts w:ascii="Verdana" w:hAnsi="Verdana"/>
          <w:b/>
          <w:bCs/>
        </w:rPr>
      </w:pPr>
    </w:p>
    <w:p w14:paraId="5CA9BF84" w14:textId="2E372C7D" w:rsidR="00DE722D" w:rsidRPr="00013162" w:rsidRDefault="00DE722D" w:rsidP="00DE722D">
      <w:pPr>
        <w:pStyle w:val="Sinespaciado"/>
        <w:jc w:val="both"/>
        <w:rPr>
          <w:rFonts w:ascii="Verdana" w:hAnsi="Verdana"/>
        </w:rPr>
      </w:pPr>
      <w:r w:rsidRPr="00013162">
        <w:rPr>
          <w:rFonts w:ascii="Verdana" w:hAnsi="Verdana"/>
        </w:rPr>
        <w:t>Contratación de personas naturales o jurídicas para apoyar el cumplimiento de los objetivos del proyecto, el desarrollo de sus estrategias y de las acciones de investigación social participativa (incluidas actividades de recolección, tabulación, sistematización, análisis, etc. de la información obtenida en el proceso de investigación), que no puedan ser atendidas con personal del ICBF, y otras actividades que brinden soporte a los , ^ distintos procesos requeridos para la ejecución del proyecto.</w:t>
      </w:r>
    </w:p>
    <w:p w14:paraId="15B2772E" w14:textId="7A92D9ED" w:rsidR="00DE722D" w:rsidRPr="00013162" w:rsidRDefault="00DE722D" w:rsidP="00DE722D">
      <w:pPr>
        <w:pStyle w:val="Sinespaciado"/>
        <w:jc w:val="both"/>
        <w:rPr>
          <w:rFonts w:ascii="Verdana" w:hAnsi="Verdana"/>
        </w:rPr>
      </w:pPr>
    </w:p>
    <w:p w14:paraId="12AE81A2" w14:textId="77777777" w:rsidR="00DE722D" w:rsidRPr="00013162" w:rsidRDefault="00DE722D" w:rsidP="00DE722D">
      <w:pPr>
        <w:pStyle w:val="Sinespaciado"/>
        <w:jc w:val="both"/>
        <w:rPr>
          <w:rFonts w:ascii="Verdana" w:hAnsi="Verdana"/>
        </w:rPr>
      </w:pPr>
      <w:r w:rsidRPr="00013162">
        <w:rPr>
          <w:rFonts w:ascii="Verdana" w:hAnsi="Verdana"/>
          <w:b/>
          <w:bCs/>
        </w:rPr>
        <w:t>ARTÍCULO 44</w:t>
      </w:r>
      <w:r w:rsidRPr="00013162">
        <w:rPr>
          <w:rFonts w:ascii="Verdana" w:hAnsi="Verdana"/>
        </w:rPr>
        <w:t>. Modificar la ficha No. I–89 de los Lineamientos de Programación y Ejecución de Metas Sociales y Financieras - vigencia 2011, en el clasificador del gasto del Subproyectos 01 y 02 referente a Gastos de Personal, el cual quedará así:</w:t>
      </w:r>
    </w:p>
    <w:p w14:paraId="4BAFDA66" w14:textId="77777777" w:rsidR="00DE722D" w:rsidRPr="00013162" w:rsidRDefault="00DE722D" w:rsidP="00DE722D">
      <w:pPr>
        <w:pStyle w:val="Sinespaciado"/>
        <w:jc w:val="both"/>
        <w:rPr>
          <w:rFonts w:ascii="Verdana" w:hAnsi="Verdana"/>
        </w:rPr>
      </w:pPr>
    </w:p>
    <w:p w14:paraId="345A5DE3" w14:textId="77777777" w:rsidR="00DE722D" w:rsidRPr="00013162" w:rsidRDefault="00DE722D" w:rsidP="00DE722D">
      <w:pPr>
        <w:pStyle w:val="Sinespaciado"/>
        <w:jc w:val="both"/>
        <w:rPr>
          <w:rFonts w:ascii="Verdana" w:hAnsi="Verdana"/>
        </w:rPr>
      </w:pPr>
      <w:r w:rsidRPr="00013162">
        <w:rPr>
          <w:rFonts w:ascii="Verdana" w:hAnsi="Verdana"/>
        </w:rPr>
        <w:t>Proyecto 510-300-02 CAPACITACIÓN DEL PERSONAL DEL ICBF</w:t>
      </w:r>
    </w:p>
    <w:p w14:paraId="09D09759" w14:textId="77777777" w:rsidR="00DE722D" w:rsidRPr="00013162" w:rsidRDefault="00DE722D" w:rsidP="00DE722D">
      <w:pPr>
        <w:pStyle w:val="Sinespaciado"/>
        <w:jc w:val="both"/>
        <w:rPr>
          <w:rFonts w:ascii="Verdana" w:hAnsi="Verdana"/>
        </w:rPr>
      </w:pPr>
    </w:p>
    <w:p w14:paraId="224AE88E" w14:textId="77777777" w:rsidR="00DE722D" w:rsidRPr="00013162" w:rsidRDefault="00DE722D" w:rsidP="00DE722D">
      <w:pPr>
        <w:pStyle w:val="Sinespaciado"/>
        <w:jc w:val="both"/>
        <w:rPr>
          <w:rFonts w:ascii="Verdana" w:hAnsi="Verdana"/>
        </w:rPr>
      </w:pPr>
      <w:r w:rsidRPr="00013162">
        <w:rPr>
          <w:rFonts w:ascii="Verdana" w:hAnsi="Verdana"/>
        </w:rPr>
        <w:t>Subproyectos 01- 02 FORMAL Y NO FORMAL</w:t>
      </w:r>
    </w:p>
    <w:p w14:paraId="2EC86468" w14:textId="77777777" w:rsidR="00DE722D" w:rsidRPr="00013162" w:rsidRDefault="00DE722D" w:rsidP="00DE722D">
      <w:pPr>
        <w:pStyle w:val="Sinespaciado"/>
        <w:jc w:val="both"/>
        <w:rPr>
          <w:rFonts w:ascii="Verdana" w:hAnsi="Verdana"/>
          <w:b/>
          <w:bCs/>
        </w:rPr>
      </w:pPr>
    </w:p>
    <w:p w14:paraId="58C0B4EF" w14:textId="77777777" w:rsidR="00DE722D" w:rsidRPr="00013162" w:rsidRDefault="00DE722D" w:rsidP="00DE722D">
      <w:pPr>
        <w:pStyle w:val="Sinespaciado"/>
        <w:jc w:val="both"/>
        <w:rPr>
          <w:rFonts w:ascii="Verdana" w:hAnsi="Verdana"/>
          <w:b/>
          <w:bCs/>
        </w:rPr>
      </w:pPr>
      <w:r w:rsidRPr="00013162">
        <w:rPr>
          <w:rFonts w:ascii="Verdana" w:hAnsi="Verdana"/>
          <w:b/>
          <w:bCs/>
        </w:rPr>
        <w:t>Clasificador del Gasto:</w:t>
      </w:r>
    </w:p>
    <w:p w14:paraId="73EA15C7" w14:textId="77777777" w:rsidR="00DE722D" w:rsidRPr="00013162" w:rsidRDefault="00DE722D" w:rsidP="00DE722D">
      <w:pPr>
        <w:pStyle w:val="Sinespaciado"/>
        <w:jc w:val="both"/>
        <w:rPr>
          <w:rFonts w:ascii="Verdana" w:hAnsi="Verdana"/>
          <w:b/>
          <w:bCs/>
        </w:rPr>
      </w:pPr>
    </w:p>
    <w:p w14:paraId="6EBF5E78" w14:textId="5464DE0A" w:rsidR="00DE722D" w:rsidRPr="00013162" w:rsidRDefault="00DE722D" w:rsidP="00DE722D">
      <w:pPr>
        <w:pStyle w:val="Sinespaciado"/>
        <w:jc w:val="both"/>
        <w:rPr>
          <w:rFonts w:ascii="Verdana" w:hAnsi="Verdana"/>
        </w:rPr>
      </w:pPr>
      <w:r w:rsidRPr="00013162">
        <w:rPr>
          <w:rFonts w:ascii="Verdana" w:hAnsi="Verdana"/>
          <w:b/>
          <w:bCs/>
        </w:rPr>
        <w:t>Gastos de Personal</w:t>
      </w:r>
      <w:r w:rsidRPr="00013162">
        <w:rPr>
          <w:rFonts w:ascii="Verdana" w:hAnsi="Verdana"/>
        </w:rPr>
        <w:t>:</w:t>
      </w:r>
    </w:p>
    <w:p w14:paraId="3CA6F821" w14:textId="6C89E34D" w:rsidR="00DE722D" w:rsidRPr="00013162" w:rsidRDefault="00DE722D" w:rsidP="00DE722D">
      <w:pPr>
        <w:pStyle w:val="Sinespaciado"/>
        <w:jc w:val="both"/>
        <w:rPr>
          <w:rFonts w:ascii="Verdana" w:hAnsi="Verdana"/>
        </w:rPr>
      </w:pPr>
    </w:p>
    <w:p w14:paraId="00E1EE99" w14:textId="7F924A5B" w:rsidR="00DE722D" w:rsidRPr="00013162" w:rsidRDefault="00DE722D" w:rsidP="00DE722D">
      <w:pPr>
        <w:pStyle w:val="Sinespaciado"/>
        <w:jc w:val="both"/>
        <w:rPr>
          <w:rFonts w:ascii="Verdana" w:hAnsi="Verdana"/>
        </w:rPr>
      </w:pPr>
      <w:r w:rsidRPr="00013162">
        <w:rPr>
          <w:rFonts w:ascii="Verdana" w:hAnsi="Verdana"/>
        </w:rPr>
        <w:t>Contratación de personas naturales o jurídicas que lideren o realicen actividades de capacitación, actividades relacionadas con los objetivos del proyecto y otras que brinden soporte a los distintos procesos requeridos para la ejecución del mismo.</w:t>
      </w:r>
    </w:p>
    <w:p w14:paraId="2A3B7CDF" w14:textId="473249F5" w:rsidR="00DE722D" w:rsidRPr="00013162" w:rsidRDefault="00DE722D" w:rsidP="00DE722D">
      <w:pPr>
        <w:pStyle w:val="Sinespaciado"/>
        <w:jc w:val="both"/>
        <w:rPr>
          <w:rFonts w:ascii="Verdana" w:hAnsi="Verdana"/>
        </w:rPr>
      </w:pPr>
    </w:p>
    <w:p w14:paraId="56008302" w14:textId="77777777" w:rsidR="00DE722D" w:rsidRPr="00013162" w:rsidRDefault="00DE722D" w:rsidP="00DE722D">
      <w:pPr>
        <w:pStyle w:val="Sinespaciado"/>
        <w:jc w:val="both"/>
        <w:rPr>
          <w:rFonts w:ascii="Verdana" w:hAnsi="Verdana"/>
        </w:rPr>
      </w:pPr>
      <w:r w:rsidRPr="00013162">
        <w:rPr>
          <w:rFonts w:ascii="Verdana" w:hAnsi="Verdana"/>
          <w:b/>
          <w:bCs/>
        </w:rPr>
        <w:t>ARTÍCULO 45.</w:t>
      </w:r>
      <w:r w:rsidRPr="00013162">
        <w:rPr>
          <w:rFonts w:ascii="Verdana" w:hAnsi="Verdana"/>
        </w:rPr>
        <w:t xml:space="preserve"> Incluir en los Lineamientos de Programación y Ejecución de Metas Sociales y Financieras la ficha No. I -91, la cual quedará así:</w:t>
      </w:r>
    </w:p>
    <w:p w14:paraId="6CAECFFF" w14:textId="77777777" w:rsidR="00DE722D" w:rsidRPr="00013162" w:rsidRDefault="00DE722D" w:rsidP="00DE722D">
      <w:pPr>
        <w:pStyle w:val="Sinespaciado"/>
        <w:jc w:val="both"/>
        <w:rPr>
          <w:rFonts w:ascii="Verdana" w:hAnsi="Verdana"/>
        </w:rPr>
      </w:pPr>
    </w:p>
    <w:p w14:paraId="096E558A" w14:textId="77777777" w:rsidR="00DE722D" w:rsidRPr="00013162" w:rsidRDefault="00DE722D" w:rsidP="00DE722D">
      <w:pPr>
        <w:pStyle w:val="Sinespaciado"/>
        <w:jc w:val="both"/>
        <w:rPr>
          <w:rFonts w:ascii="Verdana" w:hAnsi="Verdana"/>
        </w:rPr>
      </w:pPr>
      <w:r w:rsidRPr="00013162">
        <w:rPr>
          <w:rFonts w:ascii="Verdana" w:hAnsi="Verdana"/>
        </w:rPr>
        <w:t>Proyecto 620-1501-01 PROTECCIÓN PROGRAMA NACIONAL DE ALIMENTACIÓN PARA EL ADULTO MAYOR JUAN LUIS LONDOÑO DE LA CUESTA</w:t>
      </w:r>
    </w:p>
    <w:p w14:paraId="68D431D3" w14:textId="77777777" w:rsidR="00DE722D" w:rsidRPr="00013162" w:rsidRDefault="00DE722D" w:rsidP="00DE722D">
      <w:pPr>
        <w:pStyle w:val="Sinespaciado"/>
        <w:jc w:val="both"/>
        <w:rPr>
          <w:rFonts w:ascii="Verdana" w:hAnsi="Verdana"/>
        </w:rPr>
      </w:pPr>
    </w:p>
    <w:p w14:paraId="2F884950" w14:textId="77777777" w:rsidR="00DE722D" w:rsidRPr="00013162" w:rsidRDefault="00DE722D" w:rsidP="00DE722D">
      <w:pPr>
        <w:pStyle w:val="Sinespaciado"/>
        <w:jc w:val="both"/>
        <w:rPr>
          <w:rFonts w:ascii="Verdana" w:hAnsi="Verdana"/>
        </w:rPr>
      </w:pPr>
      <w:r w:rsidRPr="00013162">
        <w:rPr>
          <w:rFonts w:ascii="Verdana" w:hAnsi="Verdana"/>
        </w:rPr>
        <w:t>Subproyecto 01 PROGRAMA NACIONAL DE ALIMENTACIÓN PARA EL ADULTO MAYOR JUAN LUIS LONDOÑO DE LA CUESTA</w:t>
      </w:r>
    </w:p>
    <w:p w14:paraId="1A715DDA" w14:textId="77777777" w:rsidR="00DE722D" w:rsidRPr="00013162" w:rsidRDefault="00DE722D" w:rsidP="00DE722D">
      <w:pPr>
        <w:pStyle w:val="Sinespaciado"/>
        <w:jc w:val="both"/>
        <w:rPr>
          <w:rFonts w:ascii="Verdana" w:hAnsi="Verdana"/>
        </w:rPr>
      </w:pPr>
    </w:p>
    <w:p w14:paraId="0A2A3B3B" w14:textId="77777777" w:rsidR="00DE722D" w:rsidRPr="00013162" w:rsidRDefault="00DE722D" w:rsidP="00DE722D">
      <w:pPr>
        <w:pStyle w:val="Sinespaciado"/>
        <w:jc w:val="both"/>
        <w:rPr>
          <w:rFonts w:ascii="Verdana" w:hAnsi="Verdana"/>
        </w:rPr>
      </w:pPr>
      <w:r w:rsidRPr="00013162">
        <w:rPr>
          <w:rFonts w:ascii="Verdana" w:hAnsi="Verdana"/>
        </w:rPr>
        <w:t>Modalidad 05 BIENESTARINA POR CONVENIOS</w:t>
      </w:r>
    </w:p>
    <w:p w14:paraId="112F0168" w14:textId="77777777" w:rsidR="00DE722D" w:rsidRPr="00013162" w:rsidRDefault="00DE722D" w:rsidP="00DE722D">
      <w:pPr>
        <w:pStyle w:val="Sinespaciado"/>
        <w:jc w:val="both"/>
        <w:rPr>
          <w:rFonts w:ascii="Verdana" w:hAnsi="Verdana"/>
        </w:rPr>
      </w:pPr>
    </w:p>
    <w:p w14:paraId="6F4C18C3" w14:textId="179026E2" w:rsidR="00DE722D" w:rsidRPr="00013162" w:rsidRDefault="00DE722D" w:rsidP="00DE722D">
      <w:pPr>
        <w:pStyle w:val="Sinespaciado"/>
        <w:jc w:val="both"/>
        <w:rPr>
          <w:rFonts w:ascii="Verdana" w:hAnsi="Verdana"/>
          <w:b/>
          <w:bCs/>
        </w:rPr>
      </w:pPr>
      <w:r w:rsidRPr="00013162">
        <w:rPr>
          <w:rFonts w:ascii="Verdana" w:hAnsi="Verdana"/>
          <w:b/>
          <w:bCs/>
        </w:rPr>
        <w:t>Objetivo General:</w:t>
      </w:r>
    </w:p>
    <w:p w14:paraId="1030796E" w14:textId="2EAF35D2" w:rsidR="00DE722D" w:rsidRPr="00013162" w:rsidRDefault="00DE722D" w:rsidP="00DE722D">
      <w:pPr>
        <w:pStyle w:val="Sinespaciado"/>
        <w:jc w:val="both"/>
        <w:rPr>
          <w:rFonts w:ascii="Verdana" w:hAnsi="Verdana"/>
          <w:b/>
          <w:bCs/>
        </w:rPr>
      </w:pPr>
    </w:p>
    <w:p w14:paraId="118FF3A3" w14:textId="77777777" w:rsidR="00DE722D" w:rsidRPr="00013162" w:rsidRDefault="00DE722D" w:rsidP="00DE722D">
      <w:pPr>
        <w:pStyle w:val="Sinespaciado"/>
        <w:jc w:val="both"/>
        <w:rPr>
          <w:rFonts w:ascii="Verdana" w:hAnsi="Verdana"/>
        </w:rPr>
      </w:pPr>
      <w:r w:rsidRPr="00013162">
        <w:rPr>
          <w:rFonts w:ascii="Verdana" w:hAnsi="Verdana"/>
        </w:rPr>
        <w:t>Contribuir a mejorar la situación alimentaria y nutricional de los adultos mayores en condiciones de extrema vulnerabilidad económica, social y nutricional.</w:t>
      </w:r>
    </w:p>
    <w:p w14:paraId="5A825D6D" w14:textId="77777777" w:rsidR="00DE722D" w:rsidRPr="00013162" w:rsidRDefault="00DE722D" w:rsidP="00DE722D">
      <w:pPr>
        <w:pStyle w:val="Sinespaciado"/>
        <w:jc w:val="both"/>
        <w:rPr>
          <w:rFonts w:ascii="Verdana" w:hAnsi="Verdana"/>
        </w:rPr>
      </w:pPr>
    </w:p>
    <w:p w14:paraId="5646F4B0" w14:textId="77777777" w:rsidR="00DE722D" w:rsidRPr="00013162" w:rsidRDefault="00DE722D" w:rsidP="00DE722D">
      <w:pPr>
        <w:pStyle w:val="Sinespaciado"/>
        <w:jc w:val="both"/>
        <w:rPr>
          <w:rFonts w:ascii="Verdana" w:hAnsi="Verdana"/>
          <w:b/>
          <w:bCs/>
        </w:rPr>
      </w:pPr>
      <w:r w:rsidRPr="00013162">
        <w:rPr>
          <w:rFonts w:ascii="Verdana" w:hAnsi="Verdana"/>
          <w:b/>
          <w:bCs/>
        </w:rPr>
        <w:t>Población Objetivo:</w:t>
      </w:r>
    </w:p>
    <w:p w14:paraId="7B25F8D3" w14:textId="77777777" w:rsidR="00DE722D" w:rsidRPr="00013162" w:rsidRDefault="00DE722D" w:rsidP="00DE722D">
      <w:pPr>
        <w:pStyle w:val="Sinespaciado"/>
        <w:jc w:val="both"/>
        <w:rPr>
          <w:rFonts w:ascii="Verdana" w:hAnsi="Verdana"/>
        </w:rPr>
      </w:pPr>
    </w:p>
    <w:p w14:paraId="7AC79E46" w14:textId="77777777" w:rsidR="00DE722D" w:rsidRPr="00013162" w:rsidRDefault="00DE722D" w:rsidP="00DE722D">
      <w:pPr>
        <w:pStyle w:val="Sinespaciado"/>
        <w:jc w:val="both"/>
        <w:rPr>
          <w:rFonts w:ascii="Verdana" w:hAnsi="Verdana"/>
        </w:rPr>
      </w:pPr>
      <w:r w:rsidRPr="00013162">
        <w:rPr>
          <w:rFonts w:ascii="Verdana" w:hAnsi="Verdana"/>
        </w:rPr>
        <w:t>Adultos mayores, instituciones que tengan como objetivo dentro de su misión la atención a población en condiciones de vulnerabilidad y extrema pobreza.</w:t>
      </w:r>
    </w:p>
    <w:p w14:paraId="570FEBB9" w14:textId="77777777" w:rsidR="00DE722D" w:rsidRPr="00013162" w:rsidRDefault="00DE722D" w:rsidP="00DE722D">
      <w:pPr>
        <w:pStyle w:val="Sinespaciado"/>
        <w:jc w:val="both"/>
        <w:rPr>
          <w:rFonts w:ascii="Verdana" w:hAnsi="Verdana"/>
        </w:rPr>
      </w:pPr>
    </w:p>
    <w:p w14:paraId="18D301A2" w14:textId="77777777" w:rsidR="00DE722D" w:rsidRPr="00013162" w:rsidRDefault="00DE722D" w:rsidP="00DE722D">
      <w:pPr>
        <w:pStyle w:val="Sinespaciado"/>
        <w:jc w:val="both"/>
        <w:rPr>
          <w:rFonts w:ascii="Verdana" w:hAnsi="Verdana"/>
        </w:rPr>
      </w:pPr>
      <w:r w:rsidRPr="00013162">
        <w:rPr>
          <w:rFonts w:ascii="Verdana" w:hAnsi="Verdana"/>
          <w:b/>
          <w:bCs/>
        </w:rPr>
        <w:t>Tiempo de Funcionamiento:</w:t>
      </w:r>
      <w:r w:rsidRPr="00013162">
        <w:rPr>
          <w:rFonts w:ascii="Verdana" w:hAnsi="Verdana"/>
        </w:rPr>
        <w:t xml:space="preserve"> doce meses</w:t>
      </w:r>
    </w:p>
    <w:p w14:paraId="71F26D21" w14:textId="77777777" w:rsidR="00DE722D" w:rsidRPr="00013162" w:rsidRDefault="00DE722D" w:rsidP="00DE722D">
      <w:pPr>
        <w:pStyle w:val="Sinespaciado"/>
        <w:jc w:val="both"/>
        <w:rPr>
          <w:rFonts w:ascii="Verdana" w:hAnsi="Verdana"/>
        </w:rPr>
      </w:pPr>
    </w:p>
    <w:p w14:paraId="7C517D8D" w14:textId="77777777" w:rsidR="00DE722D" w:rsidRPr="00013162" w:rsidRDefault="00DE722D" w:rsidP="00DE722D">
      <w:pPr>
        <w:pStyle w:val="Sinespaciado"/>
        <w:jc w:val="both"/>
        <w:rPr>
          <w:rFonts w:ascii="Verdana" w:hAnsi="Verdana"/>
        </w:rPr>
      </w:pPr>
      <w:r w:rsidRPr="00013162">
        <w:rPr>
          <w:rFonts w:ascii="Verdana" w:hAnsi="Verdana"/>
        </w:rPr>
        <w:t xml:space="preserve">Rotación: </w:t>
      </w:r>
      <w:r w:rsidRPr="00013162">
        <w:rPr>
          <w:rFonts w:ascii="Verdana" w:hAnsi="Verdana"/>
          <w:b/>
          <w:bCs/>
        </w:rPr>
        <w:t>N.A.</w:t>
      </w:r>
    </w:p>
    <w:p w14:paraId="5D4A8015" w14:textId="77777777" w:rsidR="00DE722D" w:rsidRPr="00013162" w:rsidRDefault="00DE722D" w:rsidP="00DE722D">
      <w:pPr>
        <w:pStyle w:val="Sinespaciado"/>
        <w:jc w:val="both"/>
        <w:rPr>
          <w:rFonts w:ascii="Verdana" w:hAnsi="Verdana"/>
        </w:rPr>
      </w:pPr>
    </w:p>
    <w:p w14:paraId="0E209B32" w14:textId="77777777" w:rsidR="00DE722D" w:rsidRPr="00013162" w:rsidRDefault="00DE722D" w:rsidP="00DE722D">
      <w:pPr>
        <w:pStyle w:val="Sinespaciado"/>
        <w:jc w:val="both"/>
        <w:rPr>
          <w:rFonts w:ascii="Verdana" w:hAnsi="Verdana"/>
        </w:rPr>
      </w:pPr>
      <w:r w:rsidRPr="00013162">
        <w:rPr>
          <w:rFonts w:ascii="Verdana" w:hAnsi="Verdana"/>
          <w:b/>
          <w:bCs/>
        </w:rPr>
        <w:t>Bienestarina</w:t>
      </w:r>
      <w:r w:rsidRPr="00013162">
        <w:rPr>
          <w:rFonts w:ascii="Verdana" w:hAnsi="Verdana"/>
        </w:rPr>
        <w:t>: de acuerdo con el convenio</w:t>
      </w:r>
    </w:p>
    <w:p w14:paraId="13EE806B" w14:textId="77777777" w:rsidR="00DE722D" w:rsidRPr="00013162" w:rsidRDefault="00DE722D" w:rsidP="00DE722D">
      <w:pPr>
        <w:pStyle w:val="Sinespaciado"/>
        <w:jc w:val="both"/>
        <w:rPr>
          <w:rFonts w:ascii="Verdana" w:hAnsi="Verdana"/>
        </w:rPr>
      </w:pPr>
    </w:p>
    <w:p w14:paraId="3FC145A3" w14:textId="77777777" w:rsidR="00DE722D" w:rsidRPr="00013162" w:rsidRDefault="00DE722D" w:rsidP="00DE722D">
      <w:pPr>
        <w:pStyle w:val="Sinespaciado"/>
        <w:jc w:val="both"/>
        <w:rPr>
          <w:rFonts w:ascii="Verdana" w:hAnsi="Verdana"/>
        </w:rPr>
      </w:pPr>
      <w:r w:rsidRPr="00013162">
        <w:rPr>
          <w:rFonts w:ascii="Verdana" w:hAnsi="Verdana"/>
          <w:b/>
          <w:bCs/>
        </w:rPr>
        <w:t>Costo:</w:t>
      </w:r>
      <w:r w:rsidRPr="00013162">
        <w:rPr>
          <w:rFonts w:ascii="Verdana" w:hAnsi="Verdana"/>
        </w:rPr>
        <w:t xml:space="preserve"> N.A.</w:t>
      </w:r>
    </w:p>
    <w:p w14:paraId="749963F7" w14:textId="77777777" w:rsidR="00DE722D" w:rsidRPr="00013162" w:rsidRDefault="00DE722D" w:rsidP="00DE722D">
      <w:pPr>
        <w:pStyle w:val="Sinespaciado"/>
        <w:jc w:val="both"/>
        <w:rPr>
          <w:rFonts w:ascii="Verdana" w:hAnsi="Verdana"/>
        </w:rPr>
      </w:pPr>
    </w:p>
    <w:p w14:paraId="12B0905C" w14:textId="6DD58C38" w:rsidR="00DE722D" w:rsidRPr="00013162" w:rsidRDefault="00DE722D" w:rsidP="00DE722D">
      <w:pPr>
        <w:pStyle w:val="Sinespaciado"/>
        <w:jc w:val="both"/>
        <w:rPr>
          <w:rFonts w:ascii="Verdana" w:hAnsi="Verdana"/>
          <w:b/>
          <w:bCs/>
        </w:rPr>
      </w:pPr>
      <w:r w:rsidRPr="00013162">
        <w:rPr>
          <w:rFonts w:ascii="Verdana" w:hAnsi="Verdana"/>
          <w:b/>
          <w:bCs/>
        </w:rPr>
        <w:t>Contratación:</w:t>
      </w:r>
    </w:p>
    <w:p w14:paraId="34712F3D" w14:textId="752E0A67" w:rsidR="00DE722D" w:rsidRPr="00013162" w:rsidRDefault="00DE722D" w:rsidP="00DE722D">
      <w:pPr>
        <w:pStyle w:val="Sinespaciado"/>
        <w:jc w:val="both"/>
        <w:rPr>
          <w:rFonts w:ascii="Verdana" w:hAnsi="Verdana"/>
          <w:b/>
          <w:bCs/>
        </w:rPr>
      </w:pPr>
    </w:p>
    <w:p w14:paraId="597CA230" w14:textId="77777777" w:rsidR="00DE722D" w:rsidRPr="00013162" w:rsidRDefault="00DE722D" w:rsidP="00DE722D">
      <w:pPr>
        <w:pStyle w:val="Sinespaciado"/>
        <w:jc w:val="both"/>
        <w:rPr>
          <w:rFonts w:ascii="Verdana" w:hAnsi="Verdana"/>
        </w:rPr>
      </w:pPr>
      <w:r w:rsidRPr="00013162">
        <w:rPr>
          <w:rFonts w:ascii="Verdana" w:hAnsi="Verdana"/>
        </w:rPr>
        <w:t>Realización de convenios para el suministro de la Bienestarina.</w:t>
      </w:r>
    </w:p>
    <w:p w14:paraId="1D66FE61" w14:textId="77777777" w:rsidR="00DE722D" w:rsidRPr="00013162" w:rsidRDefault="00DE722D" w:rsidP="00DE722D">
      <w:pPr>
        <w:pStyle w:val="Sinespaciado"/>
        <w:jc w:val="both"/>
        <w:rPr>
          <w:rFonts w:ascii="Verdana" w:hAnsi="Verdana"/>
        </w:rPr>
      </w:pPr>
    </w:p>
    <w:p w14:paraId="13399B25" w14:textId="77777777" w:rsidR="00DE722D" w:rsidRPr="00013162" w:rsidRDefault="00DE722D" w:rsidP="00DE722D">
      <w:pPr>
        <w:pStyle w:val="Sinespaciado"/>
        <w:jc w:val="both"/>
        <w:rPr>
          <w:rFonts w:ascii="Verdana" w:hAnsi="Verdana"/>
        </w:rPr>
      </w:pPr>
      <w:r w:rsidRPr="00013162">
        <w:rPr>
          <w:rFonts w:ascii="Verdana" w:hAnsi="Verdana"/>
        </w:rPr>
        <w:t>Corresponde a la Bienestarina suministrada a los adultos mayores e instituciones que tengan como objetivo dentro de su misión la atención a población en condiciones de vulnerabilidad y extrema pobreza, mediante convenios, con recursos de cofinanciación, ingresados en la programación de metas sociales y financieras. No se suministrará Bienestarina a ningún programa ni modalidad sin celebración y legalización de convenio.</w:t>
      </w:r>
    </w:p>
    <w:p w14:paraId="24018DFE" w14:textId="77777777" w:rsidR="00DE722D" w:rsidRPr="00013162" w:rsidRDefault="00DE722D" w:rsidP="00DE722D">
      <w:pPr>
        <w:pStyle w:val="Sinespaciado"/>
        <w:jc w:val="both"/>
        <w:rPr>
          <w:rFonts w:ascii="Verdana" w:hAnsi="Verdana"/>
        </w:rPr>
      </w:pPr>
    </w:p>
    <w:p w14:paraId="02520A0E" w14:textId="286EE347" w:rsidR="00DE722D" w:rsidRPr="00013162" w:rsidRDefault="00DE722D" w:rsidP="00DE722D">
      <w:pPr>
        <w:pStyle w:val="Sinespaciado"/>
        <w:jc w:val="both"/>
        <w:rPr>
          <w:rFonts w:ascii="Verdana" w:hAnsi="Verdana"/>
          <w:b/>
          <w:bCs/>
        </w:rPr>
      </w:pPr>
      <w:r w:rsidRPr="00013162">
        <w:rPr>
          <w:rFonts w:ascii="Verdana" w:hAnsi="Verdana"/>
          <w:b/>
          <w:bCs/>
        </w:rPr>
        <w:t>Clasificador del Gasto:</w:t>
      </w:r>
    </w:p>
    <w:p w14:paraId="4111E965" w14:textId="67338FEC" w:rsidR="00DE722D" w:rsidRPr="00013162" w:rsidRDefault="00DE722D" w:rsidP="00DE722D">
      <w:pPr>
        <w:pStyle w:val="Sinespaciado"/>
        <w:jc w:val="both"/>
        <w:rPr>
          <w:rFonts w:ascii="Verdana" w:hAnsi="Verdana"/>
          <w:b/>
          <w:bCs/>
        </w:rPr>
      </w:pPr>
    </w:p>
    <w:p w14:paraId="40252E78" w14:textId="17A9ABDB" w:rsidR="00DE722D" w:rsidRPr="00013162" w:rsidRDefault="00DE722D" w:rsidP="00DE722D">
      <w:pPr>
        <w:pStyle w:val="Sinespaciado"/>
        <w:jc w:val="both"/>
        <w:rPr>
          <w:rFonts w:ascii="Verdana" w:hAnsi="Verdana"/>
        </w:rPr>
      </w:pPr>
      <w:r w:rsidRPr="00013162">
        <w:rPr>
          <w:rFonts w:ascii="Verdana" w:hAnsi="Verdana"/>
        </w:rPr>
        <w:t xml:space="preserve">Cubre servicios o modalidades de atención que cumplen con lineamientos ICBF, financiados por Entes Territoriales y debidamente soportados por medio de Convenios. Para la aprobación de los convenios el nutricionista o profesional delegado por el Coordinador del Centro Zonal, deberá aplicar los formatos señalados en el instructivo </w:t>
      </w:r>
      <w:r w:rsidRPr="00013162">
        <w:rPr>
          <w:rFonts w:ascii="Verdana" w:hAnsi="Verdana"/>
          <w:b/>
          <w:bCs/>
        </w:rPr>
        <w:t>IT03.PA03</w:t>
      </w:r>
      <w:r w:rsidRPr="00013162">
        <w:rPr>
          <w:rFonts w:ascii="Verdana" w:hAnsi="Verdana"/>
        </w:rPr>
        <w:t>- creación de puntos, emitir un concepto técnico y acatar lo establecido en el procedimiento para la programación de Bienestarina PROS.PA05.</w:t>
      </w:r>
    </w:p>
    <w:p w14:paraId="6332AC80" w14:textId="2A109054" w:rsidR="00DE722D" w:rsidRPr="00013162" w:rsidRDefault="00DE722D" w:rsidP="00DE722D">
      <w:pPr>
        <w:pStyle w:val="Sinespaciado"/>
        <w:jc w:val="both"/>
        <w:rPr>
          <w:rFonts w:ascii="Verdana" w:hAnsi="Verdana"/>
        </w:rPr>
      </w:pPr>
    </w:p>
    <w:p w14:paraId="73327F3E" w14:textId="77777777" w:rsidR="00DE722D" w:rsidRPr="00013162" w:rsidRDefault="00DE722D" w:rsidP="00DE722D">
      <w:pPr>
        <w:pStyle w:val="Sinespaciado"/>
        <w:jc w:val="both"/>
        <w:rPr>
          <w:rFonts w:ascii="Verdana" w:hAnsi="Verdana"/>
        </w:rPr>
      </w:pPr>
      <w:r w:rsidRPr="00013162">
        <w:rPr>
          <w:rFonts w:ascii="Verdana" w:hAnsi="Verdana"/>
          <w:b/>
          <w:bCs/>
        </w:rPr>
        <w:t>ARTÍCULO 46.</w:t>
      </w:r>
      <w:r w:rsidRPr="00013162">
        <w:rPr>
          <w:rFonts w:ascii="Verdana" w:hAnsi="Verdana"/>
        </w:rPr>
        <w:t xml:space="preserve"> La presente Resolución rige a partir de la fecha de su expedición.</w:t>
      </w:r>
    </w:p>
    <w:p w14:paraId="734874B1" w14:textId="77777777" w:rsidR="00DE722D" w:rsidRPr="00013162" w:rsidRDefault="00DE722D" w:rsidP="00DE722D">
      <w:pPr>
        <w:pStyle w:val="Sinespaciado"/>
        <w:jc w:val="both"/>
        <w:rPr>
          <w:rFonts w:ascii="Verdana" w:hAnsi="Verdana"/>
        </w:rPr>
      </w:pPr>
    </w:p>
    <w:p w14:paraId="3DB19E37" w14:textId="77777777" w:rsidR="00DE722D" w:rsidRPr="006704C4" w:rsidRDefault="00DE722D" w:rsidP="00DE722D">
      <w:pPr>
        <w:pStyle w:val="Sinespaciado"/>
        <w:jc w:val="center"/>
        <w:rPr>
          <w:rFonts w:ascii="Verdana" w:hAnsi="Verdana"/>
          <w:b/>
          <w:bCs/>
        </w:rPr>
      </w:pPr>
      <w:r w:rsidRPr="006704C4">
        <w:rPr>
          <w:rFonts w:ascii="Verdana" w:hAnsi="Verdana"/>
          <w:b/>
          <w:bCs/>
        </w:rPr>
        <w:t>COMUNÍQUESE Y CÚMPLASE</w:t>
      </w:r>
    </w:p>
    <w:p w14:paraId="620F7DD1" w14:textId="77777777" w:rsidR="00DE722D" w:rsidRPr="00013162" w:rsidRDefault="00DE722D" w:rsidP="00DE722D">
      <w:pPr>
        <w:pStyle w:val="Sinespaciado"/>
        <w:jc w:val="center"/>
        <w:rPr>
          <w:rFonts w:ascii="Verdana" w:hAnsi="Verdana"/>
        </w:rPr>
      </w:pPr>
    </w:p>
    <w:p w14:paraId="075AB2F7" w14:textId="77777777" w:rsidR="00DE722D" w:rsidRPr="00013162" w:rsidRDefault="00DE722D" w:rsidP="00DE722D">
      <w:pPr>
        <w:pStyle w:val="Sinespaciado"/>
        <w:jc w:val="center"/>
        <w:rPr>
          <w:rFonts w:ascii="Verdana" w:hAnsi="Verdana"/>
        </w:rPr>
      </w:pPr>
      <w:r w:rsidRPr="00013162">
        <w:rPr>
          <w:rFonts w:ascii="Verdana" w:hAnsi="Verdana"/>
        </w:rPr>
        <w:t>Dada en Bogotá D.C., a los</w:t>
      </w:r>
    </w:p>
    <w:p w14:paraId="3D9060C2" w14:textId="77777777" w:rsidR="00DE722D" w:rsidRPr="00013162" w:rsidRDefault="00DE722D" w:rsidP="00DE722D">
      <w:pPr>
        <w:pStyle w:val="Sinespaciado"/>
        <w:jc w:val="center"/>
        <w:rPr>
          <w:rFonts w:ascii="Verdana" w:hAnsi="Verdana"/>
        </w:rPr>
      </w:pPr>
    </w:p>
    <w:p w14:paraId="66DCC0B3" w14:textId="77777777" w:rsidR="00DE722D" w:rsidRPr="00013162" w:rsidRDefault="00DE722D" w:rsidP="00DE722D">
      <w:pPr>
        <w:pStyle w:val="Sinespaciado"/>
        <w:jc w:val="center"/>
        <w:rPr>
          <w:rFonts w:ascii="Verdana" w:hAnsi="Verdana"/>
          <w:b/>
          <w:bCs/>
        </w:rPr>
      </w:pPr>
      <w:r w:rsidRPr="00013162">
        <w:rPr>
          <w:rFonts w:ascii="Verdana" w:hAnsi="Verdana"/>
          <w:b/>
          <w:bCs/>
        </w:rPr>
        <w:t>ELVIRA FORERO HERNANDEZ</w:t>
      </w:r>
    </w:p>
    <w:p w14:paraId="3DD98525" w14:textId="77777777" w:rsidR="00DE722D" w:rsidRPr="00013162" w:rsidRDefault="00DE722D" w:rsidP="00DE722D">
      <w:pPr>
        <w:pStyle w:val="Sinespaciado"/>
        <w:jc w:val="both"/>
        <w:rPr>
          <w:rFonts w:ascii="Verdana" w:hAnsi="Verdana"/>
        </w:rPr>
      </w:pPr>
    </w:p>
    <w:p w14:paraId="587DBA96" w14:textId="5CD5A86B" w:rsidR="00DE722D" w:rsidRPr="00013162" w:rsidRDefault="00DE722D" w:rsidP="00DE722D">
      <w:pPr>
        <w:pStyle w:val="Sinespaciado"/>
        <w:jc w:val="center"/>
        <w:rPr>
          <w:rFonts w:ascii="Verdana" w:hAnsi="Verdana"/>
        </w:rPr>
      </w:pPr>
      <w:r w:rsidRPr="00013162">
        <w:rPr>
          <w:rFonts w:ascii="Verdana" w:hAnsi="Verdana"/>
        </w:rPr>
        <w:t>Directora General</w:t>
      </w:r>
    </w:p>
    <w:sectPr w:rsidR="00DE722D" w:rsidRPr="000131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218"/>
    <w:rsid w:val="00013162"/>
    <w:rsid w:val="00050C63"/>
    <w:rsid w:val="00137388"/>
    <w:rsid w:val="00211960"/>
    <w:rsid w:val="0028235E"/>
    <w:rsid w:val="002F1723"/>
    <w:rsid w:val="003207BE"/>
    <w:rsid w:val="0037342F"/>
    <w:rsid w:val="00394486"/>
    <w:rsid w:val="0048261D"/>
    <w:rsid w:val="005424AF"/>
    <w:rsid w:val="00591218"/>
    <w:rsid w:val="006704C4"/>
    <w:rsid w:val="008F66C0"/>
    <w:rsid w:val="009D3CB3"/>
    <w:rsid w:val="00AD1932"/>
    <w:rsid w:val="00B13EEC"/>
    <w:rsid w:val="00BB48F0"/>
    <w:rsid w:val="00C35DEA"/>
    <w:rsid w:val="00CA361C"/>
    <w:rsid w:val="00DE722D"/>
    <w:rsid w:val="00E05591"/>
    <w:rsid w:val="00FB6B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4550"/>
  <w15:chartTrackingRefBased/>
  <w15:docId w15:val="{6529D894-3C17-4582-8883-37E72207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218"/>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91218"/>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91218"/>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28435">
      <w:bodyDiv w:val="1"/>
      <w:marLeft w:val="0"/>
      <w:marRight w:val="0"/>
      <w:marTop w:val="0"/>
      <w:marBottom w:val="0"/>
      <w:divBdr>
        <w:top w:val="none" w:sz="0" w:space="0" w:color="auto"/>
        <w:left w:val="none" w:sz="0" w:space="0" w:color="auto"/>
        <w:bottom w:val="none" w:sz="0" w:space="0" w:color="auto"/>
        <w:right w:val="none" w:sz="0" w:space="0" w:color="auto"/>
      </w:divBdr>
    </w:div>
    <w:div w:id="1566330975">
      <w:bodyDiv w:val="1"/>
      <w:marLeft w:val="0"/>
      <w:marRight w:val="0"/>
      <w:marTop w:val="0"/>
      <w:marBottom w:val="0"/>
      <w:divBdr>
        <w:top w:val="none" w:sz="0" w:space="0" w:color="auto"/>
        <w:left w:val="none" w:sz="0" w:space="0" w:color="auto"/>
        <w:bottom w:val="none" w:sz="0" w:space="0" w:color="auto"/>
        <w:right w:val="none" w:sz="0" w:space="0" w:color="auto"/>
      </w:divBdr>
    </w:div>
    <w:div w:id="1578712468">
      <w:bodyDiv w:val="1"/>
      <w:marLeft w:val="0"/>
      <w:marRight w:val="0"/>
      <w:marTop w:val="0"/>
      <w:marBottom w:val="0"/>
      <w:divBdr>
        <w:top w:val="none" w:sz="0" w:space="0" w:color="auto"/>
        <w:left w:val="none" w:sz="0" w:space="0" w:color="auto"/>
        <w:bottom w:val="none" w:sz="0" w:space="0" w:color="auto"/>
        <w:right w:val="none" w:sz="0" w:space="0" w:color="auto"/>
      </w:divBdr>
    </w:div>
    <w:div w:id="1721859683">
      <w:bodyDiv w:val="1"/>
      <w:marLeft w:val="0"/>
      <w:marRight w:val="0"/>
      <w:marTop w:val="0"/>
      <w:marBottom w:val="0"/>
      <w:divBdr>
        <w:top w:val="none" w:sz="0" w:space="0" w:color="auto"/>
        <w:left w:val="none" w:sz="0" w:space="0" w:color="auto"/>
        <w:bottom w:val="none" w:sz="0" w:space="0" w:color="auto"/>
        <w:right w:val="none" w:sz="0" w:space="0" w:color="auto"/>
      </w:divBdr>
    </w:div>
    <w:div w:id="175357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6EE8C-35BB-4C1D-A0B3-61DAF210B0A1}"/>
</file>

<file path=customXml/itemProps2.xml><?xml version="1.0" encoding="utf-8"?>
<ds:datastoreItem xmlns:ds="http://schemas.openxmlformats.org/officeDocument/2006/customXml" ds:itemID="{2829CEB5-BA5F-4CC3-ABEE-3C9513FC9DB7}"/>
</file>

<file path=customXml/itemProps3.xml><?xml version="1.0" encoding="utf-8"?>
<ds:datastoreItem xmlns:ds="http://schemas.openxmlformats.org/officeDocument/2006/customXml" ds:itemID="{88146AD8-58B1-467B-96F4-6C403D648526}"/>
</file>

<file path=docProps/app.xml><?xml version="1.0" encoding="utf-8"?>
<Properties xmlns="http://schemas.openxmlformats.org/officeDocument/2006/extended-properties" xmlns:vt="http://schemas.openxmlformats.org/officeDocument/2006/docPropsVTypes">
  <Template>Normal</Template>
  <TotalTime>2</TotalTime>
  <Pages>57</Pages>
  <Words>18344</Words>
  <Characters>100898</Characters>
  <Application>Microsoft Office Word</Application>
  <DocSecurity>0</DocSecurity>
  <Lines>840</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2026-01-08T15:27:00Z</dcterms:created>
  <dcterms:modified xsi:type="dcterms:W3CDTF">2026-01-08T15:27:00Z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