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59036" w14:textId="4ABB647E" w:rsidR="0074119D" w:rsidRDefault="0B1BB65D" w:rsidP="151B12A4">
      <w:pPr>
        <w:jc w:val="center"/>
        <w:rPr>
          <w:rFonts w:ascii="Verdana" w:eastAsia="Verdana" w:hAnsi="Verdana" w:cs="Verdana"/>
          <w:b/>
          <w:bCs/>
          <w:color w:val="000000" w:themeColor="text1"/>
          <w:sz w:val="22"/>
          <w:szCs w:val="22"/>
        </w:rPr>
      </w:pPr>
      <w:r w:rsidRPr="151B12A4">
        <w:rPr>
          <w:rFonts w:ascii="Verdana" w:eastAsia="Verdana" w:hAnsi="Verdana" w:cs="Verdana"/>
          <w:b/>
          <w:bCs/>
          <w:color w:val="000000" w:themeColor="text1"/>
          <w:sz w:val="22"/>
          <w:szCs w:val="22"/>
          <w:lang w:val="es-CO"/>
        </w:rPr>
        <w:t xml:space="preserve">RESOLUCIÓN 2276 DE 1982  </w:t>
      </w:r>
      <w:r w:rsidR="2DD891D1" w:rsidRPr="151B12A4">
        <w:rPr>
          <w:rFonts w:ascii="Verdana" w:eastAsia="Verdana" w:hAnsi="Verdana" w:cs="Verdana"/>
          <w:b/>
          <w:bCs/>
          <w:color w:val="000000" w:themeColor="text1"/>
          <w:sz w:val="22"/>
          <w:szCs w:val="22"/>
          <w:lang w:val="es-CO"/>
        </w:rPr>
        <w:t xml:space="preserve">  </w:t>
      </w:r>
    </w:p>
    <w:p w14:paraId="1F1B6546" w14:textId="399E4638" w:rsidR="00373E69" w:rsidRPr="00373E69" w:rsidRDefault="00373E69" w:rsidP="00373E69">
      <w:pPr>
        <w:pStyle w:val="Sinespaciado"/>
        <w:rPr>
          <w:sz w:val="20"/>
          <w:szCs w:val="20"/>
        </w:rPr>
      </w:pPr>
      <w:r w:rsidRPr="00373E69">
        <w:rPr>
          <w:sz w:val="20"/>
          <w:szCs w:val="20"/>
        </w:rPr>
        <w:t>Fecha de Expedición: 10 de noviembre de 1982</w:t>
      </w:r>
    </w:p>
    <w:p w14:paraId="67B4F196" w14:textId="47C3B25C" w:rsidR="00373E69" w:rsidRPr="00373E69" w:rsidRDefault="00373E69" w:rsidP="00373E69">
      <w:pPr>
        <w:pStyle w:val="Sinespaciado"/>
        <w:rPr>
          <w:sz w:val="20"/>
          <w:szCs w:val="20"/>
        </w:rPr>
      </w:pPr>
      <w:r w:rsidRPr="00373E69">
        <w:rPr>
          <w:sz w:val="20"/>
          <w:szCs w:val="20"/>
        </w:rPr>
        <w:t>Fecha de entrada en vigencia: 10 de noviembre de 1982</w:t>
      </w:r>
    </w:p>
    <w:p w14:paraId="472D9399" w14:textId="77777777" w:rsidR="00373E69" w:rsidRDefault="00373E69" w:rsidP="00373E69">
      <w:pPr>
        <w:pStyle w:val="Sinespaciado"/>
        <w:rPr>
          <w:sz w:val="20"/>
          <w:szCs w:val="20"/>
        </w:rPr>
      </w:pPr>
      <w:r w:rsidRPr="00373E69">
        <w:rPr>
          <w:sz w:val="20"/>
          <w:szCs w:val="20"/>
        </w:rPr>
        <w:t>Estado de la vigencia: vigente</w:t>
      </w:r>
      <w:r w:rsidRPr="00373E69">
        <w:rPr>
          <w:sz w:val="20"/>
          <w:szCs w:val="20"/>
        </w:rPr>
        <w:tab/>
      </w:r>
    </w:p>
    <w:p w14:paraId="7C18355A" w14:textId="77777777" w:rsidR="00373E69" w:rsidRDefault="00373E69" w:rsidP="00373E69">
      <w:pPr>
        <w:pStyle w:val="Sinespaciado"/>
        <w:rPr>
          <w:sz w:val="20"/>
          <w:szCs w:val="20"/>
        </w:rPr>
      </w:pPr>
    </w:p>
    <w:p w14:paraId="23A4EBD3" w14:textId="3A842F52" w:rsidR="00373E69" w:rsidRPr="00373E69" w:rsidRDefault="00373E69" w:rsidP="00373E69">
      <w:pPr>
        <w:pStyle w:val="Sinespaciado"/>
        <w:rPr>
          <w:sz w:val="20"/>
          <w:szCs w:val="20"/>
        </w:rPr>
      </w:pPr>
      <w:r w:rsidRPr="00373E69">
        <w:rPr>
          <w:sz w:val="20"/>
          <w:szCs w:val="20"/>
        </w:rPr>
        <w:t>Fecha de publicación en Diario Oficial: N/A</w:t>
      </w:r>
    </w:p>
    <w:p w14:paraId="5C1A07E2" w14:textId="08F7B973" w:rsidR="0074119D" w:rsidRDefault="00373E69" w:rsidP="00373E69">
      <w:pPr>
        <w:pStyle w:val="Sinespaciado"/>
        <w:rPr>
          <w:sz w:val="20"/>
          <w:szCs w:val="20"/>
        </w:rPr>
      </w:pPr>
      <w:r w:rsidRPr="00373E69">
        <w:rPr>
          <w:sz w:val="20"/>
          <w:szCs w:val="20"/>
        </w:rPr>
        <w:t>Número del Diario Oficial: N/A</w:t>
      </w:r>
    </w:p>
    <w:p w14:paraId="5B3AE6A5" w14:textId="77777777" w:rsidR="00373E69" w:rsidRPr="00373E69" w:rsidRDefault="00373E69" w:rsidP="00373E69">
      <w:pPr>
        <w:pStyle w:val="Sinespaciado"/>
        <w:rPr>
          <w:sz w:val="20"/>
          <w:szCs w:val="20"/>
        </w:rPr>
      </w:pPr>
    </w:p>
    <w:p w14:paraId="439EFFCB" w14:textId="43D92487" w:rsidR="3FA2D169" w:rsidRDefault="3FA2D169" w:rsidP="151B12A4">
      <w:pPr>
        <w:jc w:val="center"/>
        <w:rPr>
          <w:rFonts w:ascii="Verdana" w:eastAsia="Verdana" w:hAnsi="Verdana" w:cs="Verdana"/>
          <w:b/>
          <w:bCs/>
          <w:sz w:val="22"/>
          <w:szCs w:val="22"/>
        </w:rPr>
      </w:pPr>
      <w:r w:rsidRPr="151B12A4">
        <w:rPr>
          <w:rFonts w:ascii="Verdana" w:eastAsia="Verdana" w:hAnsi="Verdana" w:cs="Verdana"/>
          <w:b/>
          <w:bCs/>
          <w:sz w:val="22"/>
          <w:szCs w:val="22"/>
        </w:rPr>
        <w:t>RESOLUCIÓN 2276 DE 1982</w:t>
      </w:r>
    </w:p>
    <w:p w14:paraId="0CA1FA56" w14:textId="3CF59AEC" w:rsidR="3FA2D169" w:rsidRDefault="3FA2D169" w:rsidP="151B12A4">
      <w:pPr>
        <w:jc w:val="center"/>
        <w:rPr>
          <w:rFonts w:ascii="Verdana" w:eastAsia="Verdana" w:hAnsi="Verdana" w:cs="Verdana"/>
          <w:b/>
          <w:bCs/>
          <w:sz w:val="22"/>
          <w:szCs w:val="22"/>
        </w:rPr>
      </w:pPr>
      <w:r w:rsidRPr="151B12A4">
        <w:rPr>
          <w:rFonts w:ascii="Verdana" w:eastAsia="Verdana" w:hAnsi="Verdana" w:cs="Verdana"/>
          <w:b/>
          <w:bCs/>
          <w:sz w:val="22"/>
          <w:szCs w:val="22"/>
        </w:rPr>
        <w:t xml:space="preserve">(10 </w:t>
      </w:r>
      <w:r w:rsidR="33022BD2" w:rsidRPr="151B12A4">
        <w:rPr>
          <w:rFonts w:ascii="Verdana" w:eastAsia="Verdana" w:hAnsi="Verdana" w:cs="Verdana"/>
          <w:b/>
          <w:bCs/>
          <w:sz w:val="22"/>
          <w:szCs w:val="22"/>
        </w:rPr>
        <w:t xml:space="preserve">de </w:t>
      </w:r>
      <w:r w:rsidRPr="151B12A4">
        <w:rPr>
          <w:rFonts w:ascii="Verdana" w:eastAsia="Verdana" w:hAnsi="Verdana" w:cs="Verdana"/>
          <w:b/>
          <w:bCs/>
          <w:sz w:val="22"/>
          <w:szCs w:val="22"/>
        </w:rPr>
        <w:t>noviembre)</w:t>
      </w:r>
    </w:p>
    <w:p w14:paraId="14428B9A" w14:textId="339B654F" w:rsidR="3FA2D169" w:rsidRDefault="3FA2D169" w:rsidP="151B12A4">
      <w:pPr>
        <w:jc w:val="center"/>
        <w:rPr>
          <w:rFonts w:ascii="Verdana" w:eastAsia="Verdana" w:hAnsi="Verdana" w:cs="Verdana"/>
          <w:b/>
          <w:bCs/>
          <w:sz w:val="22"/>
          <w:szCs w:val="22"/>
        </w:rPr>
      </w:pPr>
      <w:r w:rsidRPr="151B12A4">
        <w:rPr>
          <w:rFonts w:ascii="Verdana" w:eastAsia="Verdana" w:hAnsi="Verdana" w:cs="Verdana"/>
          <w:b/>
          <w:bCs/>
          <w:sz w:val="22"/>
          <w:szCs w:val="22"/>
        </w:rPr>
        <w:t>INSTITUTO COLOMBIANO DE BIENESTAR FAMILIAR – ICBF</w:t>
      </w:r>
    </w:p>
    <w:p w14:paraId="3E0282B8" w14:textId="7A17347F" w:rsidR="3FA2D169" w:rsidRDefault="3FA2D169" w:rsidP="151B12A4">
      <w:pPr>
        <w:jc w:val="center"/>
        <w:rPr>
          <w:rFonts w:ascii="Verdana" w:eastAsia="Verdana" w:hAnsi="Verdana" w:cs="Verdana"/>
          <w:sz w:val="22"/>
          <w:szCs w:val="22"/>
        </w:rPr>
      </w:pPr>
      <w:r w:rsidRPr="151B12A4">
        <w:rPr>
          <w:rFonts w:ascii="Verdana" w:eastAsia="Verdana" w:hAnsi="Verdana" w:cs="Verdana"/>
          <w:sz w:val="22"/>
          <w:szCs w:val="22"/>
        </w:rPr>
        <w:t>“Por la cual se crean las Salas Infantiles de Lectura, adscritas al Sistema Bibliotecario Nacional del ICBF y se reglamenta su funcionamiento”.</w:t>
      </w:r>
    </w:p>
    <w:p w14:paraId="7D4706BD" w14:textId="3081970A" w:rsidR="3FA2D169" w:rsidRDefault="3FA2D169" w:rsidP="151B12A4">
      <w:pPr>
        <w:jc w:val="center"/>
        <w:rPr>
          <w:rFonts w:ascii="Verdana" w:eastAsia="Verdana" w:hAnsi="Verdana" w:cs="Verdana"/>
          <w:b/>
          <w:bCs/>
          <w:sz w:val="22"/>
          <w:szCs w:val="22"/>
        </w:rPr>
      </w:pPr>
      <w:r w:rsidRPr="151B12A4">
        <w:rPr>
          <w:rFonts w:ascii="Verdana" w:eastAsia="Verdana" w:hAnsi="Verdana" w:cs="Verdana"/>
          <w:b/>
          <w:bCs/>
          <w:sz w:val="22"/>
          <w:szCs w:val="22"/>
        </w:rPr>
        <w:t>EL DIRECTOR GENERAL DEL INSTITUTO COLOMBIANO DE BIENESTAR FAMILIAR</w:t>
      </w:r>
    </w:p>
    <w:p w14:paraId="7DA38AB2" w14:textId="4AA1A360" w:rsidR="3FA2D169" w:rsidRDefault="3FA2D169" w:rsidP="151B12A4">
      <w:pPr>
        <w:jc w:val="center"/>
        <w:rPr>
          <w:rFonts w:ascii="Verdana" w:eastAsia="Verdana" w:hAnsi="Verdana" w:cs="Verdana"/>
          <w:sz w:val="22"/>
          <w:szCs w:val="22"/>
        </w:rPr>
      </w:pPr>
      <w:r w:rsidRPr="151B12A4">
        <w:rPr>
          <w:rFonts w:ascii="Verdana" w:eastAsia="Verdana" w:hAnsi="Verdana" w:cs="Verdana"/>
          <w:sz w:val="22"/>
          <w:szCs w:val="22"/>
        </w:rPr>
        <w:t>en uso de sus facultades legales y estatutarias y</w:t>
      </w:r>
    </w:p>
    <w:p w14:paraId="3DA7D424" w14:textId="777B84FC" w:rsidR="3FA2D169" w:rsidRDefault="3FA2D169" w:rsidP="151B12A4">
      <w:pPr>
        <w:jc w:val="center"/>
        <w:rPr>
          <w:rFonts w:ascii="Verdana" w:eastAsia="Verdana" w:hAnsi="Verdana" w:cs="Verdana"/>
          <w:b/>
          <w:bCs/>
          <w:sz w:val="22"/>
          <w:szCs w:val="22"/>
        </w:rPr>
      </w:pPr>
      <w:r w:rsidRPr="151B12A4">
        <w:rPr>
          <w:rFonts w:ascii="Verdana" w:eastAsia="Verdana" w:hAnsi="Verdana" w:cs="Verdana"/>
          <w:b/>
          <w:bCs/>
          <w:sz w:val="22"/>
          <w:szCs w:val="22"/>
        </w:rPr>
        <w:t>CONSIDERANDO</w:t>
      </w:r>
      <w:r w:rsidR="642DC8BB" w:rsidRPr="151B12A4">
        <w:rPr>
          <w:rFonts w:ascii="Verdana" w:eastAsia="Verdana" w:hAnsi="Verdana" w:cs="Verdana"/>
          <w:b/>
          <w:bCs/>
          <w:sz w:val="22"/>
          <w:szCs w:val="22"/>
        </w:rPr>
        <w:t xml:space="preserve">: </w:t>
      </w:r>
    </w:p>
    <w:p w14:paraId="39F7F5DA" w14:textId="47951456" w:rsidR="3FA2D169" w:rsidRDefault="3FA2D169" w:rsidP="151B12A4">
      <w:pPr>
        <w:pStyle w:val="Prrafodelista"/>
        <w:numPr>
          <w:ilvl w:val="0"/>
          <w:numId w:val="1"/>
        </w:numPr>
        <w:jc w:val="both"/>
        <w:rPr>
          <w:rFonts w:ascii="Verdana" w:eastAsia="Verdana" w:hAnsi="Verdana" w:cs="Verdana"/>
          <w:sz w:val="22"/>
          <w:szCs w:val="22"/>
        </w:rPr>
      </w:pPr>
      <w:r w:rsidRPr="151B12A4">
        <w:rPr>
          <w:rFonts w:ascii="Verdana" w:eastAsia="Verdana" w:hAnsi="Verdana" w:cs="Verdana"/>
          <w:sz w:val="22"/>
          <w:szCs w:val="22"/>
        </w:rPr>
        <w:t>Que de conformidad con la Ley Orgánica del Sistema Nacional de Bienestar Familiar, la niñez constituye parte fundamental de toda política para el progreso social y, en consecuencia, todo niño tiene derecho a participar de los programas del Estado, entre ellos derecho a la educación y acceso a la cultura.</w:t>
      </w:r>
    </w:p>
    <w:p w14:paraId="10E6DAD9" w14:textId="16CA1815" w:rsidR="3FA2D169" w:rsidRDefault="3FA2D169" w:rsidP="151B12A4">
      <w:pPr>
        <w:pStyle w:val="Prrafodelista"/>
        <w:numPr>
          <w:ilvl w:val="0"/>
          <w:numId w:val="1"/>
        </w:numPr>
        <w:jc w:val="both"/>
        <w:rPr>
          <w:rFonts w:ascii="Verdana" w:eastAsia="Verdana" w:hAnsi="Verdana" w:cs="Verdana"/>
          <w:sz w:val="22"/>
          <w:szCs w:val="22"/>
        </w:rPr>
      </w:pPr>
      <w:r w:rsidRPr="151B12A4">
        <w:rPr>
          <w:rFonts w:ascii="Verdana" w:eastAsia="Verdana" w:hAnsi="Verdana" w:cs="Verdana"/>
          <w:sz w:val="22"/>
          <w:szCs w:val="22"/>
        </w:rPr>
        <w:t>Que la Organización de los Estados Americanos -OEA-, en su programación de actividades correspondiente al bienio 1982-1983, incluyó en el área de proyecto de la unidad de mejoramiento de sistemas educativos y en el campo programático de educación inicial, el proyecto elaborado por el ICBF para la creación de Salas Infantiles de Lectura y auspició con recursos técnicos y económicos la citada iniciativa.</w:t>
      </w:r>
    </w:p>
    <w:p w14:paraId="1184EBD8" w14:textId="3BACF239" w:rsidR="3FA2D169" w:rsidRDefault="3FA2D169" w:rsidP="151B12A4">
      <w:pPr>
        <w:pStyle w:val="Prrafodelista"/>
        <w:numPr>
          <w:ilvl w:val="0"/>
          <w:numId w:val="1"/>
        </w:numPr>
        <w:jc w:val="both"/>
        <w:rPr>
          <w:rFonts w:ascii="Verdana" w:eastAsia="Verdana" w:hAnsi="Verdana" w:cs="Verdana"/>
          <w:sz w:val="22"/>
          <w:szCs w:val="22"/>
        </w:rPr>
      </w:pPr>
      <w:r w:rsidRPr="151B12A4">
        <w:rPr>
          <w:rFonts w:ascii="Verdana" w:eastAsia="Verdana" w:hAnsi="Verdana" w:cs="Verdana"/>
          <w:sz w:val="22"/>
          <w:szCs w:val="22"/>
        </w:rPr>
        <w:t>Que corresponde, entonces, al ICBF reglamentaria organización y funcionamiento de las Salas Infantiles de Lectura anexas al Sistema Nacional de Bibliotecas de la Institución, para que las mismas cumplan a cabalidad los objetivos y orientación para los cuales fueron concebidas, atendidas la memoria del proyecto de creación, el plan de organización y el manual de procedimiento.</w:t>
      </w:r>
    </w:p>
    <w:p w14:paraId="05B385C1" w14:textId="31520A2D" w:rsidR="3FA2D169" w:rsidRDefault="3FA2D169" w:rsidP="151B12A4">
      <w:pPr>
        <w:jc w:val="center"/>
        <w:rPr>
          <w:rFonts w:ascii="Verdana" w:eastAsia="Verdana" w:hAnsi="Verdana" w:cs="Verdana"/>
          <w:b/>
          <w:bCs/>
          <w:sz w:val="22"/>
          <w:szCs w:val="22"/>
        </w:rPr>
      </w:pPr>
      <w:r w:rsidRPr="151B12A4">
        <w:rPr>
          <w:rFonts w:ascii="Verdana" w:eastAsia="Verdana" w:hAnsi="Verdana" w:cs="Verdana"/>
          <w:b/>
          <w:bCs/>
          <w:sz w:val="22"/>
          <w:szCs w:val="22"/>
        </w:rPr>
        <w:t>RESUELVE</w:t>
      </w:r>
      <w:r w:rsidR="1C2E7BB9" w:rsidRPr="151B12A4">
        <w:rPr>
          <w:rFonts w:ascii="Verdana" w:eastAsia="Verdana" w:hAnsi="Verdana" w:cs="Verdana"/>
          <w:b/>
          <w:bCs/>
          <w:sz w:val="22"/>
          <w:szCs w:val="22"/>
        </w:rPr>
        <w:t xml:space="preserve">: </w:t>
      </w:r>
    </w:p>
    <w:p w14:paraId="2C2F9C9D" w14:textId="365BE76D" w:rsidR="3FA2D169" w:rsidRDefault="3FA2D169" w:rsidP="151B12A4">
      <w:pPr>
        <w:jc w:val="center"/>
        <w:rPr>
          <w:rFonts w:ascii="Verdana" w:eastAsia="Verdana" w:hAnsi="Verdana" w:cs="Verdana"/>
          <w:b/>
          <w:bCs/>
          <w:sz w:val="22"/>
          <w:szCs w:val="22"/>
        </w:rPr>
      </w:pPr>
      <w:r w:rsidRPr="151B12A4">
        <w:rPr>
          <w:rFonts w:ascii="Verdana" w:eastAsia="Verdana" w:hAnsi="Verdana" w:cs="Verdana"/>
          <w:b/>
          <w:bCs/>
          <w:sz w:val="22"/>
          <w:szCs w:val="22"/>
        </w:rPr>
        <w:t>DE LA CREACIÓN DE LAS SALAS INFANTILES DE LECTURA</w:t>
      </w:r>
    </w:p>
    <w:p w14:paraId="4C3B647E" w14:textId="1FF408B2" w:rsidR="3FA2D169" w:rsidRDefault="3FA2D169" w:rsidP="151B12A4">
      <w:pPr>
        <w:jc w:val="both"/>
        <w:rPr>
          <w:rFonts w:ascii="Verdana" w:eastAsia="Verdana" w:hAnsi="Verdana" w:cs="Verdana"/>
          <w:sz w:val="22"/>
          <w:szCs w:val="22"/>
        </w:rPr>
      </w:pPr>
      <w:r w:rsidRPr="151B12A4">
        <w:rPr>
          <w:rFonts w:ascii="Verdana" w:eastAsia="Verdana" w:hAnsi="Verdana" w:cs="Verdana"/>
          <w:b/>
          <w:bCs/>
          <w:sz w:val="22"/>
          <w:szCs w:val="22"/>
        </w:rPr>
        <w:t>ARTÍCULO 1o.</w:t>
      </w:r>
      <w:r w:rsidRPr="151B12A4">
        <w:rPr>
          <w:rFonts w:ascii="Verdana" w:eastAsia="Verdana" w:hAnsi="Verdana" w:cs="Verdana"/>
          <w:sz w:val="22"/>
          <w:szCs w:val="22"/>
        </w:rPr>
        <w:t xml:space="preserve"> Créanse las Salas Infantiles de Lectura adscritas al Sistema Nacional de Bibliotecas y Documentación del Instituto Colombiano de Bienestar Familiar, así:</w:t>
      </w:r>
    </w:p>
    <w:p w14:paraId="65A57D8B" w14:textId="7B07208B" w:rsidR="3FA2D169" w:rsidRDefault="3FA2D169" w:rsidP="151B12A4">
      <w:pPr>
        <w:pStyle w:val="Prrafodelista"/>
        <w:numPr>
          <w:ilvl w:val="0"/>
          <w:numId w:val="2"/>
        </w:numPr>
        <w:jc w:val="both"/>
        <w:rPr>
          <w:rFonts w:ascii="Verdana" w:eastAsia="Verdana" w:hAnsi="Verdana" w:cs="Verdana"/>
          <w:sz w:val="22"/>
          <w:szCs w:val="22"/>
        </w:rPr>
      </w:pPr>
      <w:r w:rsidRPr="151B12A4">
        <w:rPr>
          <w:rFonts w:ascii="Verdana" w:eastAsia="Verdana" w:hAnsi="Verdana" w:cs="Verdana"/>
          <w:sz w:val="22"/>
          <w:szCs w:val="22"/>
        </w:rPr>
        <w:lastRenderedPageBreak/>
        <w:t>Sala Infantil de Lectura de la Sede Nacional, como Sala Piloto Infantil de Lectura y Centro Asesor de Demostración para las restantes Salas del país.</w:t>
      </w:r>
    </w:p>
    <w:p w14:paraId="5702436E" w14:textId="190EE33C" w:rsidR="3FA2D169" w:rsidRDefault="3FA2D169" w:rsidP="151B12A4">
      <w:pPr>
        <w:pStyle w:val="Prrafodelista"/>
        <w:numPr>
          <w:ilvl w:val="0"/>
          <w:numId w:val="2"/>
        </w:numPr>
        <w:jc w:val="both"/>
        <w:rPr>
          <w:rFonts w:ascii="Verdana" w:eastAsia="Verdana" w:hAnsi="Verdana" w:cs="Verdana"/>
          <w:sz w:val="22"/>
          <w:szCs w:val="22"/>
        </w:rPr>
      </w:pPr>
      <w:r w:rsidRPr="151B12A4">
        <w:rPr>
          <w:rFonts w:ascii="Verdana" w:eastAsia="Verdana" w:hAnsi="Verdana" w:cs="Verdana"/>
          <w:sz w:val="22"/>
          <w:szCs w:val="22"/>
        </w:rPr>
        <w:t>Salas Infantiles de Lectura de las Regionales del ICBF en:</w:t>
      </w:r>
    </w:p>
    <w:p w14:paraId="7B8D8EC0" w14:textId="4EDAB93B" w:rsidR="3FA2D169" w:rsidRDefault="3FA2D169" w:rsidP="151B12A4">
      <w:pPr>
        <w:pStyle w:val="Prrafodelista"/>
        <w:numPr>
          <w:ilvl w:val="0"/>
          <w:numId w:val="3"/>
        </w:numPr>
        <w:jc w:val="both"/>
        <w:rPr>
          <w:rFonts w:ascii="Verdana" w:eastAsia="Verdana" w:hAnsi="Verdana" w:cs="Verdana"/>
          <w:sz w:val="22"/>
          <w:szCs w:val="22"/>
        </w:rPr>
      </w:pPr>
      <w:r w:rsidRPr="151B12A4">
        <w:rPr>
          <w:rFonts w:ascii="Verdana" w:eastAsia="Verdana" w:hAnsi="Verdana" w:cs="Verdana"/>
          <w:sz w:val="22"/>
          <w:szCs w:val="22"/>
        </w:rPr>
        <w:t>Antioquia</w:t>
      </w:r>
    </w:p>
    <w:p w14:paraId="6AA01C13" w14:textId="39AF8093" w:rsidR="3FA2D169" w:rsidRDefault="3FA2D169" w:rsidP="151B12A4">
      <w:pPr>
        <w:pStyle w:val="Prrafodelista"/>
        <w:numPr>
          <w:ilvl w:val="0"/>
          <w:numId w:val="3"/>
        </w:numPr>
        <w:jc w:val="both"/>
        <w:rPr>
          <w:rFonts w:ascii="Verdana" w:eastAsia="Verdana" w:hAnsi="Verdana" w:cs="Verdana"/>
          <w:sz w:val="22"/>
          <w:szCs w:val="22"/>
        </w:rPr>
      </w:pPr>
      <w:r w:rsidRPr="151B12A4">
        <w:rPr>
          <w:rFonts w:ascii="Verdana" w:eastAsia="Verdana" w:hAnsi="Verdana" w:cs="Verdana"/>
          <w:sz w:val="22"/>
          <w:szCs w:val="22"/>
        </w:rPr>
        <w:t>Atlántico</w:t>
      </w:r>
    </w:p>
    <w:p w14:paraId="3A5752F8" w14:textId="094B756F" w:rsidR="3FA2D169" w:rsidRDefault="3FA2D169" w:rsidP="151B12A4">
      <w:pPr>
        <w:pStyle w:val="Prrafodelista"/>
        <w:numPr>
          <w:ilvl w:val="0"/>
          <w:numId w:val="3"/>
        </w:numPr>
        <w:jc w:val="both"/>
        <w:rPr>
          <w:rFonts w:ascii="Verdana" w:eastAsia="Verdana" w:hAnsi="Verdana" w:cs="Verdana"/>
          <w:sz w:val="22"/>
          <w:szCs w:val="22"/>
        </w:rPr>
      </w:pPr>
      <w:r w:rsidRPr="151B12A4">
        <w:rPr>
          <w:rFonts w:ascii="Verdana" w:eastAsia="Verdana" w:hAnsi="Verdana" w:cs="Verdana"/>
          <w:sz w:val="22"/>
          <w:szCs w:val="22"/>
        </w:rPr>
        <w:t>Bolívar</w:t>
      </w:r>
    </w:p>
    <w:p w14:paraId="4B2DC1C9" w14:textId="612D51A0" w:rsidR="3FA2D169" w:rsidRDefault="3FA2D169" w:rsidP="151B12A4">
      <w:pPr>
        <w:pStyle w:val="Prrafodelista"/>
        <w:numPr>
          <w:ilvl w:val="0"/>
          <w:numId w:val="3"/>
        </w:numPr>
        <w:jc w:val="both"/>
        <w:rPr>
          <w:rFonts w:ascii="Verdana" w:eastAsia="Verdana" w:hAnsi="Verdana" w:cs="Verdana"/>
          <w:sz w:val="22"/>
          <w:szCs w:val="22"/>
        </w:rPr>
      </w:pPr>
      <w:r w:rsidRPr="151B12A4">
        <w:rPr>
          <w:rFonts w:ascii="Verdana" w:eastAsia="Verdana" w:hAnsi="Verdana" w:cs="Verdana"/>
          <w:sz w:val="22"/>
          <w:szCs w:val="22"/>
        </w:rPr>
        <w:t>Boyacá</w:t>
      </w:r>
    </w:p>
    <w:p w14:paraId="29B5A198" w14:textId="0F3B0A84" w:rsidR="3FA2D169" w:rsidRDefault="3FA2D169" w:rsidP="151B12A4">
      <w:pPr>
        <w:pStyle w:val="Prrafodelista"/>
        <w:numPr>
          <w:ilvl w:val="0"/>
          <w:numId w:val="3"/>
        </w:numPr>
        <w:jc w:val="both"/>
        <w:rPr>
          <w:rFonts w:ascii="Verdana" w:eastAsia="Verdana" w:hAnsi="Verdana" w:cs="Verdana"/>
          <w:sz w:val="22"/>
          <w:szCs w:val="22"/>
        </w:rPr>
      </w:pPr>
      <w:r w:rsidRPr="151B12A4">
        <w:rPr>
          <w:rFonts w:ascii="Verdana" w:eastAsia="Verdana" w:hAnsi="Verdana" w:cs="Verdana"/>
          <w:sz w:val="22"/>
          <w:szCs w:val="22"/>
        </w:rPr>
        <w:t>Caldas</w:t>
      </w:r>
    </w:p>
    <w:p w14:paraId="79B2347E" w14:textId="511C403F" w:rsidR="3FA2D169" w:rsidRDefault="3FA2D169" w:rsidP="151B12A4">
      <w:pPr>
        <w:pStyle w:val="Prrafodelista"/>
        <w:numPr>
          <w:ilvl w:val="0"/>
          <w:numId w:val="3"/>
        </w:numPr>
        <w:jc w:val="both"/>
        <w:rPr>
          <w:rFonts w:ascii="Verdana" w:eastAsia="Verdana" w:hAnsi="Verdana" w:cs="Verdana"/>
          <w:sz w:val="22"/>
          <w:szCs w:val="22"/>
        </w:rPr>
      </w:pPr>
      <w:r w:rsidRPr="151B12A4">
        <w:rPr>
          <w:rFonts w:ascii="Verdana" w:eastAsia="Verdana" w:hAnsi="Verdana" w:cs="Verdana"/>
          <w:sz w:val="22"/>
          <w:szCs w:val="22"/>
        </w:rPr>
        <w:t>Caquetá</w:t>
      </w:r>
    </w:p>
    <w:p w14:paraId="11A07972" w14:textId="6CE3151A" w:rsidR="3FA2D169" w:rsidRDefault="3FA2D169" w:rsidP="151B12A4">
      <w:pPr>
        <w:pStyle w:val="Prrafodelista"/>
        <w:numPr>
          <w:ilvl w:val="0"/>
          <w:numId w:val="3"/>
        </w:numPr>
        <w:jc w:val="both"/>
        <w:rPr>
          <w:rFonts w:ascii="Verdana" w:eastAsia="Verdana" w:hAnsi="Verdana" w:cs="Verdana"/>
          <w:sz w:val="22"/>
          <w:szCs w:val="22"/>
        </w:rPr>
      </w:pPr>
      <w:r w:rsidRPr="151B12A4">
        <w:rPr>
          <w:rFonts w:ascii="Verdana" w:eastAsia="Verdana" w:hAnsi="Verdana" w:cs="Verdana"/>
          <w:sz w:val="22"/>
          <w:szCs w:val="22"/>
        </w:rPr>
        <w:t>Chocó</w:t>
      </w:r>
    </w:p>
    <w:p w14:paraId="3673259B" w14:textId="70420368" w:rsidR="3FA2D169" w:rsidRDefault="3FA2D169" w:rsidP="151B12A4">
      <w:pPr>
        <w:pStyle w:val="Prrafodelista"/>
        <w:numPr>
          <w:ilvl w:val="0"/>
          <w:numId w:val="3"/>
        </w:numPr>
        <w:jc w:val="both"/>
        <w:rPr>
          <w:rFonts w:ascii="Verdana" w:eastAsia="Verdana" w:hAnsi="Verdana" w:cs="Verdana"/>
          <w:sz w:val="22"/>
          <w:szCs w:val="22"/>
        </w:rPr>
      </w:pPr>
      <w:r w:rsidRPr="151B12A4">
        <w:rPr>
          <w:rFonts w:ascii="Verdana" w:eastAsia="Verdana" w:hAnsi="Verdana" w:cs="Verdana"/>
          <w:sz w:val="22"/>
          <w:szCs w:val="22"/>
        </w:rPr>
        <w:t>Huila</w:t>
      </w:r>
    </w:p>
    <w:p w14:paraId="49F1784A" w14:textId="5EA59BEE" w:rsidR="3FA2D169" w:rsidRDefault="3FA2D169" w:rsidP="151B12A4">
      <w:pPr>
        <w:pStyle w:val="Prrafodelista"/>
        <w:numPr>
          <w:ilvl w:val="0"/>
          <w:numId w:val="3"/>
        </w:numPr>
        <w:jc w:val="both"/>
        <w:rPr>
          <w:rFonts w:ascii="Verdana" w:eastAsia="Verdana" w:hAnsi="Verdana" w:cs="Verdana"/>
          <w:sz w:val="22"/>
          <w:szCs w:val="22"/>
        </w:rPr>
      </w:pPr>
      <w:r w:rsidRPr="151B12A4">
        <w:rPr>
          <w:rFonts w:ascii="Verdana" w:eastAsia="Verdana" w:hAnsi="Verdana" w:cs="Verdana"/>
          <w:sz w:val="22"/>
          <w:szCs w:val="22"/>
        </w:rPr>
        <w:t>Meta</w:t>
      </w:r>
    </w:p>
    <w:p w14:paraId="641703D8" w14:textId="47FA7968" w:rsidR="3FA2D169" w:rsidRDefault="3FA2D169" w:rsidP="151B12A4">
      <w:pPr>
        <w:pStyle w:val="Prrafodelista"/>
        <w:numPr>
          <w:ilvl w:val="0"/>
          <w:numId w:val="3"/>
        </w:numPr>
        <w:jc w:val="both"/>
        <w:rPr>
          <w:rFonts w:ascii="Verdana" w:eastAsia="Verdana" w:hAnsi="Verdana" w:cs="Verdana"/>
          <w:sz w:val="22"/>
          <w:szCs w:val="22"/>
        </w:rPr>
      </w:pPr>
      <w:r w:rsidRPr="151B12A4">
        <w:rPr>
          <w:rFonts w:ascii="Verdana" w:eastAsia="Verdana" w:hAnsi="Verdana" w:cs="Verdana"/>
          <w:sz w:val="22"/>
          <w:szCs w:val="22"/>
        </w:rPr>
        <w:t>Nariño</w:t>
      </w:r>
    </w:p>
    <w:p w14:paraId="1DC09B5F" w14:textId="11410545" w:rsidR="3FA2D169" w:rsidRDefault="3FA2D169" w:rsidP="151B12A4">
      <w:pPr>
        <w:pStyle w:val="Prrafodelista"/>
        <w:numPr>
          <w:ilvl w:val="0"/>
          <w:numId w:val="3"/>
        </w:numPr>
        <w:jc w:val="both"/>
        <w:rPr>
          <w:rFonts w:ascii="Verdana" w:eastAsia="Verdana" w:hAnsi="Verdana" w:cs="Verdana"/>
          <w:sz w:val="22"/>
          <w:szCs w:val="22"/>
        </w:rPr>
      </w:pPr>
      <w:r w:rsidRPr="151B12A4">
        <w:rPr>
          <w:rFonts w:ascii="Verdana" w:eastAsia="Verdana" w:hAnsi="Verdana" w:cs="Verdana"/>
          <w:sz w:val="22"/>
          <w:szCs w:val="22"/>
        </w:rPr>
        <w:t>San Andrés y Providencia</w:t>
      </w:r>
    </w:p>
    <w:p w14:paraId="4B315213" w14:textId="72DFEBA5" w:rsidR="3FA2D169" w:rsidRDefault="3FA2D169" w:rsidP="151B12A4">
      <w:pPr>
        <w:pStyle w:val="Prrafodelista"/>
        <w:numPr>
          <w:ilvl w:val="0"/>
          <w:numId w:val="3"/>
        </w:numPr>
        <w:jc w:val="both"/>
        <w:rPr>
          <w:rFonts w:ascii="Verdana" w:eastAsia="Verdana" w:hAnsi="Verdana" w:cs="Verdana"/>
          <w:sz w:val="22"/>
          <w:szCs w:val="22"/>
        </w:rPr>
      </w:pPr>
      <w:r w:rsidRPr="151B12A4">
        <w:rPr>
          <w:rFonts w:ascii="Verdana" w:eastAsia="Verdana" w:hAnsi="Verdana" w:cs="Verdana"/>
          <w:sz w:val="22"/>
          <w:szCs w:val="22"/>
        </w:rPr>
        <w:t>Territorios Nacionales</w:t>
      </w:r>
    </w:p>
    <w:p w14:paraId="39DBC2F5" w14:textId="79D64EFA" w:rsidR="3FA2D169" w:rsidRDefault="3FA2D169" w:rsidP="151B12A4">
      <w:pPr>
        <w:pStyle w:val="Prrafodelista"/>
        <w:numPr>
          <w:ilvl w:val="0"/>
          <w:numId w:val="3"/>
        </w:numPr>
        <w:jc w:val="both"/>
        <w:rPr>
          <w:rFonts w:ascii="Verdana" w:eastAsia="Verdana" w:hAnsi="Verdana" w:cs="Verdana"/>
          <w:sz w:val="22"/>
          <w:szCs w:val="22"/>
        </w:rPr>
      </w:pPr>
      <w:r w:rsidRPr="151B12A4">
        <w:rPr>
          <w:rFonts w:ascii="Verdana" w:eastAsia="Verdana" w:hAnsi="Verdana" w:cs="Verdana"/>
          <w:sz w:val="22"/>
          <w:szCs w:val="22"/>
        </w:rPr>
        <w:t>Tolima</w:t>
      </w:r>
    </w:p>
    <w:p w14:paraId="55043605" w14:textId="20941668" w:rsidR="3FA2D169" w:rsidRDefault="3FA2D169" w:rsidP="151B12A4">
      <w:pPr>
        <w:pStyle w:val="Prrafodelista"/>
        <w:numPr>
          <w:ilvl w:val="0"/>
          <w:numId w:val="3"/>
        </w:numPr>
        <w:jc w:val="both"/>
        <w:rPr>
          <w:rFonts w:ascii="Verdana" w:eastAsia="Verdana" w:hAnsi="Verdana" w:cs="Verdana"/>
          <w:sz w:val="22"/>
          <w:szCs w:val="22"/>
        </w:rPr>
      </w:pPr>
      <w:r w:rsidRPr="151B12A4">
        <w:rPr>
          <w:rFonts w:ascii="Verdana" w:eastAsia="Verdana" w:hAnsi="Verdana" w:cs="Verdana"/>
          <w:sz w:val="22"/>
          <w:szCs w:val="22"/>
        </w:rPr>
        <w:t>Valle</w:t>
      </w:r>
    </w:p>
    <w:p w14:paraId="4E006C5A" w14:textId="6D2E060F" w:rsidR="3FA2D169" w:rsidRDefault="3FA2D169" w:rsidP="151B12A4">
      <w:pPr>
        <w:jc w:val="both"/>
        <w:rPr>
          <w:rFonts w:ascii="Verdana" w:eastAsia="Verdana" w:hAnsi="Verdana" w:cs="Verdana"/>
          <w:sz w:val="22"/>
          <w:szCs w:val="22"/>
        </w:rPr>
      </w:pPr>
      <w:r w:rsidRPr="151B12A4">
        <w:rPr>
          <w:rFonts w:ascii="Verdana" w:eastAsia="Verdana" w:hAnsi="Verdana" w:cs="Verdana"/>
          <w:b/>
          <w:bCs/>
          <w:sz w:val="22"/>
          <w:szCs w:val="22"/>
        </w:rPr>
        <w:t>ARTÍCULO 2o.</w:t>
      </w:r>
      <w:r w:rsidRPr="151B12A4">
        <w:rPr>
          <w:rFonts w:ascii="Verdana" w:eastAsia="Verdana" w:hAnsi="Verdana" w:cs="Verdana"/>
          <w:sz w:val="22"/>
          <w:szCs w:val="22"/>
        </w:rPr>
        <w:t xml:space="preserve"> En desarrollo del mismo programa del Sistema Nacional de Bibliotecas y Documentación del ICBF, deberán crearse Salas Infantiles de Lectura en las restantes Regionales del Instituto en el país, con idénticos objetivos y orientación.</w:t>
      </w:r>
    </w:p>
    <w:p w14:paraId="3794FD64" w14:textId="559A688F" w:rsidR="3FA2D169" w:rsidRDefault="3FA2D169" w:rsidP="151B12A4">
      <w:pPr>
        <w:jc w:val="center"/>
        <w:rPr>
          <w:rFonts w:ascii="Verdana" w:eastAsia="Verdana" w:hAnsi="Verdana" w:cs="Verdana"/>
          <w:b/>
          <w:bCs/>
          <w:sz w:val="22"/>
          <w:szCs w:val="22"/>
        </w:rPr>
      </w:pPr>
      <w:r w:rsidRPr="151B12A4">
        <w:rPr>
          <w:rFonts w:ascii="Verdana" w:eastAsia="Verdana" w:hAnsi="Verdana" w:cs="Verdana"/>
          <w:b/>
          <w:bCs/>
          <w:sz w:val="22"/>
          <w:szCs w:val="22"/>
        </w:rPr>
        <w:t>DE LOS OBJETIVOS DE LAS SALAS INFANTILES DE LECTURA</w:t>
      </w:r>
    </w:p>
    <w:p w14:paraId="183BB7D4" w14:textId="7D8FACBA" w:rsidR="3FA2D169" w:rsidRDefault="3FA2D169" w:rsidP="151B12A4">
      <w:pPr>
        <w:jc w:val="both"/>
        <w:rPr>
          <w:rFonts w:ascii="Verdana" w:eastAsia="Verdana" w:hAnsi="Verdana" w:cs="Verdana"/>
          <w:sz w:val="22"/>
          <w:szCs w:val="22"/>
        </w:rPr>
      </w:pPr>
      <w:r w:rsidRPr="151B12A4">
        <w:rPr>
          <w:rFonts w:ascii="Verdana" w:eastAsia="Verdana" w:hAnsi="Verdana" w:cs="Verdana"/>
          <w:b/>
          <w:bCs/>
          <w:sz w:val="22"/>
          <w:szCs w:val="22"/>
        </w:rPr>
        <w:t xml:space="preserve">ARTÍCULO 3o. </w:t>
      </w:r>
      <w:r w:rsidRPr="151B12A4">
        <w:rPr>
          <w:rFonts w:ascii="Verdana" w:eastAsia="Verdana" w:hAnsi="Verdana" w:cs="Verdana"/>
          <w:sz w:val="22"/>
          <w:szCs w:val="22"/>
        </w:rPr>
        <w:t>Constituyen objetivos genéricos de las Salas Infantiles de Lectura los siguientes:</w:t>
      </w:r>
    </w:p>
    <w:p w14:paraId="3388DD3D" w14:textId="5A4B3F29" w:rsidR="3FA2D169" w:rsidRDefault="3FA2D169" w:rsidP="151B12A4">
      <w:pPr>
        <w:pStyle w:val="Prrafodelista"/>
        <w:numPr>
          <w:ilvl w:val="0"/>
          <w:numId w:val="4"/>
        </w:numPr>
        <w:jc w:val="both"/>
        <w:rPr>
          <w:rFonts w:ascii="Verdana" w:eastAsia="Verdana" w:hAnsi="Verdana" w:cs="Verdana"/>
          <w:sz w:val="22"/>
          <w:szCs w:val="22"/>
        </w:rPr>
      </w:pPr>
      <w:r w:rsidRPr="151B12A4">
        <w:rPr>
          <w:rFonts w:ascii="Verdana" w:eastAsia="Verdana" w:hAnsi="Verdana" w:cs="Verdana"/>
          <w:sz w:val="22"/>
          <w:szCs w:val="22"/>
        </w:rPr>
        <w:t>Hacer al niño partícipe de todas las esferas de la vida social y brindarle una formación integral y multifacética, mediante el acceso a la cultura.</w:t>
      </w:r>
    </w:p>
    <w:p w14:paraId="0BBF1F65" w14:textId="716265D6" w:rsidR="3FA2D169" w:rsidRDefault="3FA2D169" w:rsidP="151B12A4">
      <w:pPr>
        <w:pStyle w:val="Prrafodelista"/>
        <w:numPr>
          <w:ilvl w:val="0"/>
          <w:numId w:val="4"/>
        </w:numPr>
        <w:jc w:val="both"/>
        <w:rPr>
          <w:rFonts w:ascii="Verdana" w:eastAsia="Verdana" w:hAnsi="Verdana" w:cs="Verdana"/>
          <w:sz w:val="22"/>
          <w:szCs w:val="22"/>
        </w:rPr>
      </w:pPr>
      <w:r w:rsidRPr="151B12A4">
        <w:rPr>
          <w:rFonts w:ascii="Verdana" w:eastAsia="Verdana" w:hAnsi="Verdana" w:cs="Verdana"/>
          <w:sz w:val="22"/>
          <w:szCs w:val="22"/>
        </w:rPr>
        <w:t>Contribuir al desarrollo intelectual, emocional, social, cultural y espiritual del niño e introducirlo a ser un futuro lector.</w:t>
      </w:r>
    </w:p>
    <w:p w14:paraId="3F5CDC9C" w14:textId="3E6BC36E" w:rsidR="3FA2D169" w:rsidRDefault="3FA2D169" w:rsidP="151B12A4">
      <w:pPr>
        <w:pStyle w:val="Prrafodelista"/>
        <w:numPr>
          <w:ilvl w:val="0"/>
          <w:numId w:val="4"/>
        </w:numPr>
        <w:jc w:val="both"/>
        <w:rPr>
          <w:rFonts w:ascii="Verdana" w:eastAsia="Verdana" w:hAnsi="Verdana" w:cs="Verdana"/>
          <w:sz w:val="22"/>
          <w:szCs w:val="22"/>
        </w:rPr>
      </w:pPr>
      <w:r w:rsidRPr="151B12A4">
        <w:rPr>
          <w:rFonts w:ascii="Verdana" w:eastAsia="Verdana" w:hAnsi="Verdana" w:cs="Verdana"/>
          <w:sz w:val="22"/>
          <w:szCs w:val="22"/>
        </w:rPr>
        <w:t>Ofrecer al menor sano esparcimiento.</w:t>
      </w:r>
    </w:p>
    <w:p w14:paraId="12A52B1D" w14:textId="317CFFDC" w:rsidR="3FA2D169" w:rsidRDefault="3FA2D169" w:rsidP="151B12A4">
      <w:pPr>
        <w:pStyle w:val="Prrafodelista"/>
        <w:numPr>
          <w:ilvl w:val="0"/>
          <w:numId w:val="4"/>
        </w:numPr>
        <w:jc w:val="both"/>
        <w:rPr>
          <w:rFonts w:ascii="Verdana" w:eastAsia="Verdana" w:hAnsi="Verdana" w:cs="Verdana"/>
          <w:sz w:val="22"/>
          <w:szCs w:val="22"/>
        </w:rPr>
      </w:pPr>
      <w:r w:rsidRPr="151B12A4">
        <w:rPr>
          <w:rFonts w:ascii="Verdana" w:eastAsia="Verdana" w:hAnsi="Verdana" w:cs="Verdana"/>
          <w:sz w:val="22"/>
          <w:szCs w:val="22"/>
        </w:rPr>
        <w:t>Apoyar la educación formal inicial del menor y promoverlo como</w:t>
      </w:r>
      <w:r w:rsidR="232A45E9" w:rsidRPr="151B12A4">
        <w:rPr>
          <w:rFonts w:ascii="Verdana" w:eastAsia="Verdana" w:hAnsi="Verdana" w:cs="Verdana"/>
          <w:sz w:val="22"/>
          <w:szCs w:val="22"/>
        </w:rPr>
        <w:t xml:space="preserve"> </w:t>
      </w:r>
      <w:r w:rsidRPr="151B12A4">
        <w:rPr>
          <w:rFonts w:ascii="Verdana" w:eastAsia="Verdana" w:hAnsi="Verdana" w:cs="Verdana"/>
          <w:sz w:val="22"/>
          <w:szCs w:val="22"/>
        </w:rPr>
        <w:t>posible investigador.</w:t>
      </w:r>
    </w:p>
    <w:p w14:paraId="2B0924A0" w14:textId="3132F042" w:rsidR="3FA2D169" w:rsidRDefault="3FA2D169" w:rsidP="151B12A4">
      <w:pPr>
        <w:pStyle w:val="Prrafodelista"/>
        <w:numPr>
          <w:ilvl w:val="0"/>
          <w:numId w:val="4"/>
        </w:numPr>
        <w:jc w:val="both"/>
        <w:rPr>
          <w:rFonts w:ascii="Verdana" w:eastAsia="Verdana" w:hAnsi="Verdana" w:cs="Verdana"/>
          <w:sz w:val="22"/>
          <w:szCs w:val="22"/>
        </w:rPr>
      </w:pPr>
      <w:r w:rsidRPr="151B12A4">
        <w:rPr>
          <w:rFonts w:ascii="Verdana" w:eastAsia="Verdana" w:hAnsi="Verdana" w:cs="Verdana"/>
          <w:sz w:val="22"/>
          <w:szCs w:val="22"/>
        </w:rPr>
        <w:t>Hacer del servicio infantil de lectura un apoyo a las labores desarrolladas por el Instituto.</w:t>
      </w:r>
    </w:p>
    <w:p w14:paraId="2DDF545D" w14:textId="75D5F6AD" w:rsidR="3FA2D169" w:rsidRDefault="3FA2D169" w:rsidP="151B12A4">
      <w:pPr>
        <w:jc w:val="both"/>
        <w:rPr>
          <w:rFonts w:ascii="Verdana" w:eastAsia="Verdana" w:hAnsi="Verdana" w:cs="Verdana"/>
          <w:sz w:val="22"/>
          <w:szCs w:val="22"/>
        </w:rPr>
      </w:pPr>
      <w:r w:rsidRPr="151B12A4">
        <w:rPr>
          <w:rFonts w:ascii="Verdana" w:eastAsia="Verdana" w:hAnsi="Verdana" w:cs="Verdana"/>
          <w:b/>
          <w:bCs/>
          <w:sz w:val="22"/>
          <w:szCs w:val="22"/>
        </w:rPr>
        <w:t>ARTÍCULO 4o.</w:t>
      </w:r>
      <w:r w:rsidRPr="151B12A4">
        <w:rPr>
          <w:rFonts w:ascii="Verdana" w:eastAsia="Verdana" w:hAnsi="Verdana" w:cs="Verdana"/>
          <w:sz w:val="22"/>
          <w:szCs w:val="22"/>
        </w:rPr>
        <w:t xml:space="preserve"> Constituyen objetivos específicos de las Salas Infantiles de Lectura, seleccionar, adquirir, procesar y difundir la literatura infantil, promover y crear el hábito de lectura y realizar actividades culturales, que favorezcan el desarrollo integral del niño, para lo cual su organismo rector deberá:</w:t>
      </w:r>
    </w:p>
    <w:p w14:paraId="53861F5B" w14:textId="4861066F" w:rsidR="3FA2D169" w:rsidRDefault="3FA2D169" w:rsidP="151B12A4">
      <w:pPr>
        <w:pStyle w:val="Prrafodelista"/>
        <w:numPr>
          <w:ilvl w:val="0"/>
          <w:numId w:val="5"/>
        </w:numPr>
        <w:jc w:val="both"/>
        <w:rPr>
          <w:rFonts w:ascii="Verdana" w:eastAsia="Verdana" w:hAnsi="Verdana" w:cs="Verdana"/>
          <w:sz w:val="22"/>
          <w:szCs w:val="22"/>
        </w:rPr>
      </w:pPr>
      <w:r w:rsidRPr="151B12A4">
        <w:rPr>
          <w:rFonts w:ascii="Verdana" w:eastAsia="Verdana" w:hAnsi="Verdana" w:cs="Verdana"/>
          <w:sz w:val="22"/>
          <w:szCs w:val="22"/>
        </w:rPr>
        <w:t>Crear un fondo bibliográfico disponible para cada una de las Salas infantiles del Sistema Nacional de Bibliotecas del ICBF.</w:t>
      </w:r>
    </w:p>
    <w:p w14:paraId="15477854" w14:textId="6FF29421" w:rsidR="3FA2D169" w:rsidRDefault="3FA2D169" w:rsidP="151B12A4">
      <w:pPr>
        <w:pStyle w:val="Prrafodelista"/>
        <w:numPr>
          <w:ilvl w:val="0"/>
          <w:numId w:val="5"/>
        </w:numPr>
        <w:jc w:val="both"/>
        <w:rPr>
          <w:rFonts w:ascii="Verdana" w:eastAsia="Verdana" w:hAnsi="Verdana" w:cs="Verdana"/>
          <w:sz w:val="22"/>
          <w:szCs w:val="22"/>
        </w:rPr>
      </w:pPr>
      <w:r w:rsidRPr="151B12A4">
        <w:rPr>
          <w:rFonts w:ascii="Verdana" w:eastAsia="Verdana" w:hAnsi="Verdana" w:cs="Verdana"/>
          <w:sz w:val="22"/>
          <w:szCs w:val="22"/>
        </w:rPr>
        <w:t xml:space="preserve">Integrar los programas de las Salas Infantiles con las de la Red de Bibliotecas Escolares y Públicas de ineducación, de Colcultura con la Red </w:t>
      </w:r>
      <w:r w:rsidRPr="151B12A4">
        <w:rPr>
          <w:rFonts w:ascii="Verdana" w:eastAsia="Verdana" w:hAnsi="Verdana" w:cs="Verdana"/>
          <w:sz w:val="22"/>
          <w:szCs w:val="22"/>
        </w:rPr>
        <w:lastRenderedPageBreak/>
        <w:t>Metropolitana de Bibliotecas del Distrito Especial para llevar a cabo programas conjuntos y de tipo cooperativo.</w:t>
      </w:r>
    </w:p>
    <w:p w14:paraId="657509C6" w14:textId="3DAE0AFD" w:rsidR="3FA2D169" w:rsidRDefault="3FA2D169" w:rsidP="151B12A4">
      <w:pPr>
        <w:pStyle w:val="Prrafodelista"/>
        <w:numPr>
          <w:ilvl w:val="0"/>
          <w:numId w:val="5"/>
        </w:numPr>
        <w:jc w:val="both"/>
        <w:rPr>
          <w:rFonts w:ascii="Verdana" w:eastAsia="Verdana" w:hAnsi="Verdana" w:cs="Verdana"/>
          <w:sz w:val="22"/>
          <w:szCs w:val="22"/>
        </w:rPr>
      </w:pPr>
      <w:r w:rsidRPr="151B12A4">
        <w:rPr>
          <w:rFonts w:ascii="Verdana" w:eastAsia="Verdana" w:hAnsi="Verdana" w:cs="Verdana"/>
          <w:sz w:val="22"/>
          <w:szCs w:val="22"/>
        </w:rPr>
        <w:t>Estimular la lectura con miras a crear el hábito, a través de las diversas actividades que se llevan a cabo, con apoyo de la literatura infantil.</w:t>
      </w:r>
    </w:p>
    <w:p w14:paraId="22F258FC" w14:textId="170B6D6F" w:rsidR="3FA2D169" w:rsidRDefault="3FA2D169" w:rsidP="151B12A4">
      <w:pPr>
        <w:pStyle w:val="Prrafodelista"/>
        <w:numPr>
          <w:ilvl w:val="0"/>
          <w:numId w:val="5"/>
        </w:numPr>
        <w:jc w:val="both"/>
        <w:rPr>
          <w:rFonts w:ascii="Verdana" w:eastAsia="Verdana" w:hAnsi="Verdana" w:cs="Verdana"/>
          <w:sz w:val="22"/>
          <w:szCs w:val="22"/>
        </w:rPr>
      </w:pPr>
      <w:r w:rsidRPr="151B12A4">
        <w:rPr>
          <w:rFonts w:ascii="Verdana" w:eastAsia="Verdana" w:hAnsi="Verdana" w:cs="Verdana"/>
          <w:sz w:val="22"/>
          <w:szCs w:val="22"/>
        </w:rPr>
        <w:t>Dar oportunidad al menor, para manifestar sus aptitudes innatas y su creatividad, teniendo como tema central la literatura infantil y la música.</w:t>
      </w:r>
    </w:p>
    <w:p w14:paraId="4073B028" w14:textId="2005BFFD" w:rsidR="3FA2D169" w:rsidRDefault="3FA2D169" w:rsidP="151B12A4">
      <w:pPr>
        <w:pStyle w:val="Prrafodelista"/>
        <w:numPr>
          <w:ilvl w:val="0"/>
          <w:numId w:val="5"/>
        </w:numPr>
        <w:jc w:val="both"/>
        <w:rPr>
          <w:rFonts w:ascii="Verdana" w:eastAsia="Verdana" w:hAnsi="Verdana" w:cs="Verdana"/>
          <w:sz w:val="22"/>
          <w:szCs w:val="22"/>
        </w:rPr>
      </w:pPr>
      <w:r w:rsidRPr="151B12A4">
        <w:rPr>
          <w:rFonts w:ascii="Verdana" w:eastAsia="Verdana" w:hAnsi="Verdana" w:cs="Verdana"/>
          <w:sz w:val="22"/>
          <w:szCs w:val="22"/>
        </w:rPr>
        <w:t>Crear un catálogo colectivo para lograr la unificación y control en la selección y adquisición del material bibliográfico y de esta manera evitar duplicaciones innecesarias.</w:t>
      </w:r>
    </w:p>
    <w:p w14:paraId="2268A011" w14:textId="59362A0F" w:rsidR="3FA2D169" w:rsidRDefault="3FA2D169" w:rsidP="151B12A4">
      <w:pPr>
        <w:pStyle w:val="Prrafodelista"/>
        <w:numPr>
          <w:ilvl w:val="0"/>
          <w:numId w:val="5"/>
        </w:numPr>
        <w:jc w:val="both"/>
        <w:rPr>
          <w:rFonts w:ascii="Verdana" w:eastAsia="Verdana" w:hAnsi="Verdana" w:cs="Verdana"/>
          <w:sz w:val="22"/>
          <w:szCs w:val="22"/>
        </w:rPr>
      </w:pPr>
      <w:r w:rsidRPr="151B12A4">
        <w:rPr>
          <w:rFonts w:ascii="Verdana" w:eastAsia="Verdana" w:hAnsi="Verdana" w:cs="Verdana"/>
          <w:sz w:val="22"/>
          <w:szCs w:val="22"/>
        </w:rPr>
        <w:t>Capacitar en forma especial el personal que se hará cargo del manejo de las Salas.</w:t>
      </w:r>
    </w:p>
    <w:p w14:paraId="0AE50C17" w14:textId="35B4EA51" w:rsidR="3FA2D169" w:rsidRDefault="3FA2D169" w:rsidP="151B12A4">
      <w:pPr>
        <w:pStyle w:val="Prrafodelista"/>
        <w:numPr>
          <w:ilvl w:val="0"/>
          <w:numId w:val="5"/>
        </w:numPr>
        <w:jc w:val="both"/>
        <w:rPr>
          <w:rFonts w:ascii="Verdana" w:eastAsia="Verdana" w:hAnsi="Verdana" w:cs="Verdana"/>
          <w:sz w:val="22"/>
          <w:szCs w:val="22"/>
        </w:rPr>
      </w:pPr>
      <w:r w:rsidRPr="151B12A4">
        <w:rPr>
          <w:rFonts w:ascii="Verdana" w:eastAsia="Verdana" w:hAnsi="Verdana" w:cs="Verdana"/>
          <w:sz w:val="22"/>
          <w:szCs w:val="22"/>
        </w:rPr>
        <w:t>Proporcionar al niño el material adecuado para su desarrollo intelectual, cultural y social y para su recreación, mediante la lectura y las actividades culturales que se llevarán a cabo en torno a ésta.</w:t>
      </w:r>
    </w:p>
    <w:p w14:paraId="58C72CFA" w14:textId="59529ECD" w:rsidR="3FA2D169" w:rsidRDefault="3FA2D169" w:rsidP="151B12A4">
      <w:pPr>
        <w:pStyle w:val="Prrafodelista"/>
        <w:numPr>
          <w:ilvl w:val="0"/>
          <w:numId w:val="5"/>
        </w:numPr>
        <w:jc w:val="both"/>
        <w:rPr>
          <w:rFonts w:ascii="Verdana" w:eastAsia="Verdana" w:hAnsi="Verdana" w:cs="Verdana"/>
          <w:sz w:val="22"/>
          <w:szCs w:val="22"/>
        </w:rPr>
      </w:pPr>
      <w:r w:rsidRPr="151B12A4">
        <w:rPr>
          <w:rFonts w:ascii="Verdana" w:eastAsia="Verdana" w:hAnsi="Verdana" w:cs="Verdana"/>
          <w:sz w:val="22"/>
          <w:szCs w:val="22"/>
        </w:rPr>
        <w:t>Dotar del equipo adecuado las Salas Infantiles de Lectura que se creen en el ICBF.</w:t>
      </w:r>
    </w:p>
    <w:p w14:paraId="12681A98" w14:textId="40C98E40" w:rsidR="3FA2D169" w:rsidRDefault="3FA2D169" w:rsidP="151B12A4">
      <w:pPr>
        <w:jc w:val="center"/>
        <w:rPr>
          <w:rFonts w:ascii="Verdana" w:eastAsia="Verdana" w:hAnsi="Verdana" w:cs="Verdana"/>
          <w:b/>
          <w:bCs/>
          <w:sz w:val="22"/>
          <w:szCs w:val="22"/>
        </w:rPr>
      </w:pPr>
      <w:r w:rsidRPr="151B12A4">
        <w:rPr>
          <w:rFonts w:ascii="Verdana" w:eastAsia="Verdana" w:hAnsi="Verdana" w:cs="Verdana"/>
          <w:b/>
          <w:bCs/>
          <w:sz w:val="22"/>
          <w:szCs w:val="22"/>
        </w:rPr>
        <w:t>DEL FUNCIONAMIENTO</w:t>
      </w:r>
    </w:p>
    <w:p w14:paraId="2C48A345" w14:textId="1B2FB6C1" w:rsidR="3FA2D169" w:rsidRDefault="3FA2D169" w:rsidP="151B12A4">
      <w:pPr>
        <w:jc w:val="both"/>
        <w:rPr>
          <w:rFonts w:ascii="Verdana" w:eastAsia="Verdana" w:hAnsi="Verdana" w:cs="Verdana"/>
          <w:sz w:val="22"/>
          <w:szCs w:val="22"/>
        </w:rPr>
      </w:pPr>
      <w:r w:rsidRPr="151B12A4">
        <w:rPr>
          <w:rFonts w:ascii="Verdana" w:eastAsia="Verdana" w:hAnsi="Verdana" w:cs="Verdana"/>
          <w:b/>
          <w:bCs/>
          <w:sz w:val="22"/>
          <w:szCs w:val="22"/>
        </w:rPr>
        <w:t>ARTÍCULO 5o.</w:t>
      </w:r>
      <w:r w:rsidRPr="151B12A4">
        <w:rPr>
          <w:rFonts w:ascii="Verdana" w:eastAsia="Verdana" w:hAnsi="Verdana" w:cs="Verdana"/>
          <w:sz w:val="22"/>
          <w:szCs w:val="22"/>
        </w:rPr>
        <w:t xml:space="preserve"> Las Salas Infantiles de Lectura serán coordinadas respecto de su administración, organización y funcionamiento por un Comité que será su organismo rector, integrado así:</w:t>
      </w:r>
    </w:p>
    <w:p w14:paraId="79F988CE" w14:textId="2E24E365" w:rsidR="3FA2D169" w:rsidRDefault="3FA2D169" w:rsidP="151B12A4">
      <w:pPr>
        <w:pStyle w:val="Prrafodelista"/>
        <w:numPr>
          <w:ilvl w:val="0"/>
          <w:numId w:val="6"/>
        </w:numPr>
        <w:jc w:val="both"/>
        <w:rPr>
          <w:rFonts w:ascii="Verdana" w:eastAsia="Verdana" w:hAnsi="Verdana" w:cs="Verdana"/>
          <w:sz w:val="22"/>
          <w:szCs w:val="22"/>
        </w:rPr>
      </w:pPr>
      <w:r w:rsidRPr="151B12A4">
        <w:rPr>
          <w:rFonts w:ascii="Verdana" w:eastAsia="Verdana" w:hAnsi="Verdana" w:cs="Verdana"/>
          <w:sz w:val="22"/>
          <w:szCs w:val="22"/>
        </w:rPr>
        <w:t>El Secretario General o su delegado</w:t>
      </w:r>
    </w:p>
    <w:p w14:paraId="52ADA3A5" w14:textId="659D2CEA" w:rsidR="3FA2D169" w:rsidRDefault="3FA2D169" w:rsidP="151B12A4">
      <w:pPr>
        <w:pStyle w:val="Prrafodelista"/>
        <w:numPr>
          <w:ilvl w:val="0"/>
          <w:numId w:val="6"/>
        </w:numPr>
        <w:jc w:val="both"/>
        <w:rPr>
          <w:rFonts w:ascii="Verdana" w:eastAsia="Verdana" w:hAnsi="Verdana" w:cs="Verdana"/>
          <w:sz w:val="22"/>
          <w:szCs w:val="22"/>
        </w:rPr>
      </w:pPr>
      <w:r w:rsidRPr="151B12A4">
        <w:rPr>
          <w:rFonts w:ascii="Verdana" w:eastAsia="Verdana" w:hAnsi="Verdana" w:cs="Verdana"/>
          <w:sz w:val="22"/>
          <w:szCs w:val="22"/>
        </w:rPr>
        <w:t>El Subdirector Técnico de Protección o su delegado</w:t>
      </w:r>
    </w:p>
    <w:p w14:paraId="4AB45C5A" w14:textId="52B0AD75" w:rsidR="3FA2D169" w:rsidRDefault="3FA2D169" w:rsidP="151B12A4">
      <w:pPr>
        <w:pStyle w:val="Prrafodelista"/>
        <w:numPr>
          <w:ilvl w:val="0"/>
          <w:numId w:val="6"/>
        </w:numPr>
        <w:jc w:val="both"/>
        <w:rPr>
          <w:rFonts w:ascii="Verdana" w:eastAsia="Verdana" w:hAnsi="Verdana" w:cs="Verdana"/>
          <w:sz w:val="22"/>
          <w:szCs w:val="22"/>
        </w:rPr>
      </w:pPr>
      <w:r w:rsidRPr="151B12A4">
        <w:rPr>
          <w:rFonts w:ascii="Verdana" w:eastAsia="Verdana" w:hAnsi="Verdana" w:cs="Verdana"/>
          <w:sz w:val="22"/>
          <w:szCs w:val="22"/>
        </w:rPr>
        <w:t>El Jefe de la División de Comunicaciones</w:t>
      </w:r>
    </w:p>
    <w:p w14:paraId="0EAFF9B8" w14:textId="2E61AA5E" w:rsidR="3FA2D169" w:rsidRDefault="3FA2D169" w:rsidP="151B12A4">
      <w:pPr>
        <w:pStyle w:val="Prrafodelista"/>
        <w:numPr>
          <w:ilvl w:val="0"/>
          <w:numId w:val="6"/>
        </w:numPr>
        <w:jc w:val="both"/>
        <w:rPr>
          <w:rFonts w:ascii="Verdana" w:eastAsia="Verdana" w:hAnsi="Verdana" w:cs="Verdana"/>
          <w:sz w:val="22"/>
          <w:szCs w:val="22"/>
        </w:rPr>
      </w:pPr>
      <w:r w:rsidRPr="151B12A4">
        <w:rPr>
          <w:rFonts w:ascii="Verdana" w:eastAsia="Verdana" w:hAnsi="Verdana" w:cs="Verdana"/>
          <w:sz w:val="22"/>
          <w:szCs w:val="22"/>
        </w:rPr>
        <w:t>El Jefe de la Sección de Biblioteca</w:t>
      </w:r>
    </w:p>
    <w:p w14:paraId="237EC97B" w14:textId="5378ED39" w:rsidR="3FA2D169" w:rsidRDefault="3FA2D169" w:rsidP="151B12A4">
      <w:pPr>
        <w:pStyle w:val="Prrafodelista"/>
        <w:numPr>
          <w:ilvl w:val="0"/>
          <w:numId w:val="6"/>
        </w:numPr>
        <w:jc w:val="both"/>
        <w:rPr>
          <w:rFonts w:ascii="Verdana" w:eastAsia="Verdana" w:hAnsi="Verdana" w:cs="Verdana"/>
          <w:sz w:val="22"/>
          <w:szCs w:val="22"/>
        </w:rPr>
      </w:pPr>
      <w:r w:rsidRPr="151B12A4">
        <w:rPr>
          <w:rFonts w:ascii="Verdana" w:eastAsia="Verdana" w:hAnsi="Verdana" w:cs="Verdana"/>
          <w:sz w:val="22"/>
          <w:szCs w:val="22"/>
        </w:rPr>
        <w:t>El Profesional Encargado de la Sala Infantil de Lectura de la Sede Nacional</w:t>
      </w:r>
    </w:p>
    <w:p w14:paraId="30C63884" w14:textId="5086432D" w:rsidR="3FA2D169" w:rsidRDefault="3FA2D169" w:rsidP="151B12A4">
      <w:pPr>
        <w:jc w:val="both"/>
        <w:rPr>
          <w:rFonts w:ascii="Verdana" w:eastAsia="Verdana" w:hAnsi="Verdana" w:cs="Verdana"/>
          <w:sz w:val="22"/>
          <w:szCs w:val="22"/>
        </w:rPr>
      </w:pPr>
      <w:r w:rsidRPr="151B12A4">
        <w:rPr>
          <w:rFonts w:ascii="Verdana" w:eastAsia="Verdana" w:hAnsi="Verdana" w:cs="Verdana"/>
          <w:b/>
          <w:bCs/>
          <w:sz w:val="22"/>
          <w:szCs w:val="22"/>
        </w:rPr>
        <w:t>ARTÍCULO 6o.</w:t>
      </w:r>
      <w:r w:rsidRPr="151B12A4">
        <w:rPr>
          <w:rFonts w:ascii="Verdana" w:eastAsia="Verdana" w:hAnsi="Verdana" w:cs="Verdana"/>
          <w:sz w:val="22"/>
          <w:szCs w:val="22"/>
        </w:rPr>
        <w:t xml:space="preserve"> El Comité Coordinador de que se habla en el artículo anterior, tendrá las siguientes funciones:</w:t>
      </w:r>
    </w:p>
    <w:p w14:paraId="57B0EA4A" w14:textId="1C9A1323" w:rsidR="3FA2D169" w:rsidRDefault="3FA2D169" w:rsidP="151B12A4">
      <w:pPr>
        <w:pStyle w:val="Prrafodelista"/>
        <w:numPr>
          <w:ilvl w:val="0"/>
          <w:numId w:val="7"/>
        </w:numPr>
        <w:jc w:val="both"/>
        <w:rPr>
          <w:rFonts w:ascii="Verdana" w:eastAsia="Verdana" w:hAnsi="Verdana" w:cs="Verdana"/>
          <w:sz w:val="22"/>
          <w:szCs w:val="22"/>
        </w:rPr>
      </w:pPr>
      <w:r w:rsidRPr="151B12A4">
        <w:rPr>
          <w:rFonts w:ascii="Verdana" w:eastAsia="Verdana" w:hAnsi="Verdana" w:cs="Verdana"/>
          <w:sz w:val="22"/>
          <w:szCs w:val="22"/>
        </w:rPr>
        <w:t>Evaluar y seleccionar los materiales necesarios para la prestación de los servicios en las Salas.</w:t>
      </w:r>
    </w:p>
    <w:p w14:paraId="793F8F0A" w14:textId="040B0C70" w:rsidR="3FA2D169" w:rsidRDefault="3FA2D169" w:rsidP="151B12A4">
      <w:pPr>
        <w:pStyle w:val="Prrafodelista"/>
        <w:numPr>
          <w:ilvl w:val="0"/>
          <w:numId w:val="7"/>
        </w:numPr>
        <w:jc w:val="both"/>
        <w:rPr>
          <w:rFonts w:ascii="Verdana" w:eastAsia="Verdana" w:hAnsi="Verdana" w:cs="Verdana"/>
          <w:sz w:val="22"/>
          <w:szCs w:val="22"/>
        </w:rPr>
      </w:pPr>
      <w:r w:rsidRPr="151B12A4">
        <w:rPr>
          <w:rFonts w:ascii="Verdana" w:eastAsia="Verdana" w:hAnsi="Verdana" w:cs="Verdana"/>
          <w:sz w:val="22"/>
          <w:szCs w:val="22"/>
        </w:rPr>
        <w:t>Dirigir la planeación, la organización y el funcionamiento de las Salas.</w:t>
      </w:r>
    </w:p>
    <w:p w14:paraId="2BE7302F" w14:textId="7206EC96" w:rsidR="3FA2D169" w:rsidRDefault="3FA2D169" w:rsidP="151B12A4">
      <w:pPr>
        <w:jc w:val="both"/>
        <w:rPr>
          <w:rFonts w:ascii="Verdana" w:eastAsia="Verdana" w:hAnsi="Verdana" w:cs="Verdana"/>
          <w:sz w:val="22"/>
          <w:szCs w:val="22"/>
        </w:rPr>
      </w:pPr>
      <w:r w:rsidRPr="151B12A4">
        <w:rPr>
          <w:rFonts w:ascii="Verdana" w:eastAsia="Verdana" w:hAnsi="Verdana" w:cs="Verdana"/>
          <w:b/>
          <w:bCs/>
          <w:sz w:val="22"/>
          <w:szCs w:val="22"/>
        </w:rPr>
        <w:t xml:space="preserve">ARTÍCULO 7o. </w:t>
      </w:r>
      <w:r w:rsidRPr="151B12A4">
        <w:rPr>
          <w:rFonts w:ascii="Verdana" w:eastAsia="Verdana" w:hAnsi="Verdana" w:cs="Verdana"/>
          <w:sz w:val="22"/>
          <w:szCs w:val="22"/>
        </w:rPr>
        <w:t>La Sala Infantil de Lectura de la Sede Nacional dependerá administrativamente de la Secretaría General y la División de Comunicaciones, y las Salas Infantiles de Lectura Regionales de la respectiva Dirección Regional.</w:t>
      </w:r>
    </w:p>
    <w:p w14:paraId="284EFBFD" w14:textId="167F55FF" w:rsidR="3FA2D169" w:rsidRDefault="3FA2D169" w:rsidP="151B12A4">
      <w:pPr>
        <w:jc w:val="both"/>
        <w:rPr>
          <w:rFonts w:ascii="Verdana" w:eastAsia="Verdana" w:hAnsi="Verdana" w:cs="Verdana"/>
          <w:sz w:val="22"/>
          <w:szCs w:val="22"/>
        </w:rPr>
      </w:pPr>
      <w:r w:rsidRPr="151B12A4">
        <w:rPr>
          <w:rFonts w:ascii="Verdana" w:eastAsia="Verdana" w:hAnsi="Verdana" w:cs="Verdana"/>
          <w:b/>
          <w:bCs/>
          <w:sz w:val="22"/>
          <w:szCs w:val="22"/>
        </w:rPr>
        <w:t>ARTÍCULO 8o.</w:t>
      </w:r>
      <w:r w:rsidRPr="151B12A4">
        <w:rPr>
          <w:rFonts w:ascii="Verdana" w:eastAsia="Verdana" w:hAnsi="Verdana" w:cs="Verdana"/>
          <w:sz w:val="22"/>
          <w:szCs w:val="22"/>
        </w:rPr>
        <w:t xml:space="preserve"> La dirección de la Sala Infantil de la Sede será ejercida preferencialmente por Profesional con capacitación en Psicología, Psicopedagogía, Servicio Social, Educación Preescolar o Primaria o con capacitación específica para el cargo, el cual la atenderá en tiempo completo al servicio de los niños. La dirección de las Salas Infantiles de las Regionales será ejercida preferencialmente por personas con la capacitación antedicha, de medio tiempo al servicio de los menores.</w:t>
      </w:r>
    </w:p>
    <w:p w14:paraId="1DA28F98" w14:textId="224FF8AD" w:rsidR="3FA2D169" w:rsidRDefault="3FA2D169" w:rsidP="151B12A4">
      <w:pPr>
        <w:jc w:val="both"/>
        <w:rPr>
          <w:rFonts w:ascii="Verdana" w:eastAsia="Verdana" w:hAnsi="Verdana" w:cs="Verdana"/>
          <w:sz w:val="22"/>
          <w:szCs w:val="22"/>
        </w:rPr>
      </w:pPr>
      <w:r w:rsidRPr="151B12A4">
        <w:rPr>
          <w:rFonts w:ascii="Verdana" w:eastAsia="Verdana" w:hAnsi="Verdana" w:cs="Verdana"/>
          <w:b/>
          <w:bCs/>
          <w:sz w:val="22"/>
          <w:szCs w:val="22"/>
        </w:rPr>
        <w:lastRenderedPageBreak/>
        <w:t>ARTÍCULO 9o.</w:t>
      </w:r>
      <w:r w:rsidRPr="151B12A4">
        <w:rPr>
          <w:rFonts w:ascii="Verdana" w:eastAsia="Verdana" w:hAnsi="Verdana" w:cs="Verdana"/>
          <w:sz w:val="22"/>
          <w:szCs w:val="22"/>
        </w:rPr>
        <w:t xml:space="preserve"> Serán funciones de los Directores de las Salas Infantiles, tanto en la Sede como en las Regionales, las siguientes:</w:t>
      </w:r>
    </w:p>
    <w:p w14:paraId="39A2D4C6" w14:textId="54649FD2" w:rsidR="3FA2D169" w:rsidRDefault="3FA2D169" w:rsidP="151B12A4">
      <w:pPr>
        <w:pStyle w:val="Prrafodelista"/>
        <w:numPr>
          <w:ilvl w:val="0"/>
          <w:numId w:val="8"/>
        </w:numPr>
        <w:jc w:val="both"/>
        <w:rPr>
          <w:rFonts w:ascii="Verdana" w:eastAsia="Verdana" w:hAnsi="Verdana" w:cs="Verdana"/>
          <w:sz w:val="22"/>
          <w:szCs w:val="22"/>
        </w:rPr>
      </w:pPr>
      <w:r w:rsidRPr="151B12A4">
        <w:rPr>
          <w:rFonts w:ascii="Verdana" w:eastAsia="Verdana" w:hAnsi="Verdana" w:cs="Verdana"/>
          <w:sz w:val="22"/>
          <w:szCs w:val="22"/>
        </w:rPr>
        <w:t>Organizar la Sala y los materiales de acuerdo a normas establecidas.</w:t>
      </w:r>
    </w:p>
    <w:p w14:paraId="582FAA9F" w14:textId="155F173D" w:rsidR="3FA2D169" w:rsidRDefault="3FA2D169" w:rsidP="151B12A4">
      <w:pPr>
        <w:pStyle w:val="Prrafodelista"/>
        <w:numPr>
          <w:ilvl w:val="0"/>
          <w:numId w:val="8"/>
        </w:numPr>
        <w:jc w:val="both"/>
        <w:rPr>
          <w:rFonts w:ascii="Verdana" w:eastAsia="Verdana" w:hAnsi="Verdana" w:cs="Verdana"/>
          <w:sz w:val="22"/>
          <w:szCs w:val="22"/>
        </w:rPr>
      </w:pPr>
      <w:r w:rsidRPr="151B12A4">
        <w:rPr>
          <w:rFonts w:ascii="Verdana" w:eastAsia="Verdana" w:hAnsi="Verdana" w:cs="Verdana"/>
          <w:sz w:val="22"/>
          <w:szCs w:val="22"/>
        </w:rPr>
        <w:t>Planear, organizar y realizar las actividades culturales propias de la Sala.</w:t>
      </w:r>
    </w:p>
    <w:p w14:paraId="4FA83018" w14:textId="33688FA3" w:rsidR="3FA2D169" w:rsidRDefault="3FA2D169" w:rsidP="151B12A4">
      <w:pPr>
        <w:pStyle w:val="Prrafodelista"/>
        <w:numPr>
          <w:ilvl w:val="0"/>
          <w:numId w:val="8"/>
        </w:numPr>
        <w:jc w:val="both"/>
        <w:rPr>
          <w:rFonts w:ascii="Verdana" w:eastAsia="Verdana" w:hAnsi="Verdana" w:cs="Verdana"/>
          <w:sz w:val="22"/>
          <w:szCs w:val="22"/>
        </w:rPr>
      </w:pPr>
      <w:r w:rsidRPr="151B12A4">
        <w:rPr>
          <w:rFonts w:ascii="Verdana" w:eastAsia="Verdana" w:hAnsi="Verdana" w:cs="Verdana"/>
          <w:sz w:val="22"/>
          <w:szCs w:val="22"/>
        </w:rPr>
        <w:t>Fomentar, conservar y supervisar el buen uso de la colección, mobiliario y equipo.</w:t>
      </w:r>
    </w:p>
    <w:p w14:paraId="635D51CE" w14:textId="3C11D367" w:rsidR="3FA2D169" w:rsidRDefault="3FA2D169" w:rsidP="151B12A4">
      <w:pPr>
        <w:pStyle w:val="Prrafodelista"/>
        <w:numPr>
          <w:ilvl w:val="0"/>
          <w:numId w:val="8"/>
        </w:numPr>
        <w:jc w:val="both"/>
        <w:rPr>
          <w:rFonts w:ascii="Verdana" w:eastAsia="Verdana" w:hAnsi="Verdana" w:cs="Verdana"/>
          <w:sz w:val="22"/>
          <w:szCs w:val="22"/>
        </w:rPr>
      </w:pPr>
      <w:r w:rsidRPr="151B12A4">
        <w:rPr>
          <w:rFonts w:ascii="Verdana" w:eastAsia="Verdana" w:hAnsi="Verdana" w:cs="Verdana"/>
          <w:sz w:val="22"/>
          <w:szCs w:val="22"/>
        </w:rPr>
        <w:t>Dirigir a los niños en los servicios de lectura formal y dirigida.</w:t>
      </w:r>
    </w:p>
    <w:p w14:paraId="6A9D594D" w14:textId="208276C5" w:rsidR="3FA2D169" w:rsidRDefault="3FA2D169" w:rsidP="151B12A4">
      <w:pPr>
        <w:pStyle w:val="Prrafodelista"/>
        <w:numPr>
          <w:ilvl w:val="0"/>
          <w:numId w:val="8"/>
        </w:numPr>
        <w:jc w:val="both"/>
        <w:rPr>
          <w:rFonts w:ascii="Verdana" w:eastAsia="Verdana" w:hAnsi="Verdana" w:cs="Verdana"/>
          <w:sz w:val="22"/>
          <w:szCs w:val="22"/>
        </w:rPr>
      </w:pPr>
      <w:r w:rsidRPr="151B12A4">
        <w:rPr>
          <w:rFonts w:ascii="Verdana" w:eastAsia="Verdana" w:hAnsi="Verdana" w:cs="Verdana"/>
          <w:sz w:val="22"/>
          <w:szCs w:val="22"/>
        </w:rPr>
        <w:t>Promover la participación de los padres de familia.</w:t>
      </w:r>
    </w:p>
    <w:p w14:paraId="25680C92" w14:textId="7B16CCD5" w:rsidR="3FA2D169" w:rsidRDefault="3FA2D169" w:rsidP="151B12A4">
      <w:pPr>
        <w:pStyle w:val="Prrafodelista"/>
        <w:numPr>
          <w:ilvl w:val="0"/>
          <w:numId w:val="8"/>
        </w:numPr>
        <w:jc w:val="both"/>
        <w:rPr>
          <w:rFonts w:ascii="Verdana" w:eastAsia="Verdana" w:hAnsi="Verdana" w:cs="Verdana"/>
          <w:sz w:val="22"/>
          <w:szCs w:val="22"/>
        </w:rPr>
      </w:pPr>
      <w:r w:rsidRPr="151B12A4">
        <w:rPr>
          <w:rFonts w:ascii="Verdana" w:eastAsia="Verdana" w:hAnsi="Verdana" w:cs="Verdana"/>
          <w:sz w:val="22"/>
          <w:szCs w:val="22"/>
        </w:rPr>
        <w:t>Llevar el registro y estadísticas del servicio.</w:t>
      </w:r>
    </w:p>
    <w:p w14:paraId="11F17EBB" w14:textId="648615C5" w:rsidR="3FA2D169" w:rsidRDefault="3FA2D169" w:rsidP="151B12A4">
      <w:pPr>
        <w:pStyle w:val="Prrafodelista"/>
        <w:numPr>
          <w:ilvl w:val="0"/>
          <w:numId w:val="8"/>
        </w:numPr>
        <w:jc w:val="both"/>
        <w:rPr>
          <w:rFonts w:ascii="Verdana" w:eastAsia="Verdana" w:hAnsi="Verdana" w:cs="Verdana"/>
          <w:sz w:val="22"/>
          <w:szCs w:val="22"/>
        </w:rPr>
      </w:pPr>
      <w:r w:rsidRPr="151B12A4">
        <w:rPr>
          <w:rFonts w:ascii="Verdana" w:eastAsia="Verdana" w:hAnsi="Verdana" w:cs="Verdana"/>
          <w:sz w:val="22"/>
          <w:szCs w:val="22"/>
        </w:rPr>
        <w:t>Diseñar programas tendientes a promover la lectura y a crear el hábito.</w:t>
      </w:r>
    </w:p>
    <w:p w14:paraId="54A3F0A2" w14:textId="4B1741BC" w:rsidR="3FA2D169" w:rsidRDefault="3FA2D169" w:rsidP="151B12A4">
      <w:pPr>
        <w:pStyle w:val="Prrafodelista"/>
        <w:numPr>
          <w:ilvl w:val="0"/>
          <w:numId w:val="8"/>
        </w:numPr>
        <w:jc w:val="both"/>
        <w:rPr>
          <w:rFonts w:ascii="Verdana" w:eastAsia="Verdana" w:hAnsi="Verdana" w:cs="Verdana"/>
          <w:sz w:val="22"/>
          <w:szCs w:val="22"/>
        </w:rPr>
      </w:pPr>
      <w:r w:rsidRPr="151B12A4">
        <w:rPr>
          <w:rFonts w:ascii="Verdana" w:eastAsia="Verdana" w:hAnsi="Verdana" w:cs="Verdana"/>
          <w:sz w:val="22"/>
          <w:szCs w:val="22"/>
        </w:rPr>
        <w:t>Elaborar programas de actividades y servicios semestrales (con base en los intereses y necesidades de los niños).</w:t>
      </w:r>
    </w:p>
    <w:p w14:paraId="472BA02C" w14:textId="6669F225" w:rsidR="3FA2D169" w:rsidRDefault="3FA2D169" w:rsidP="151B12A4">
      <w:pPr>
        <w:pStyle w:val="Prrafodelista"/>
        <w:numPr>
          <w:ilvl w:val="0"/>
          <w:numId w:val="8"/>
        </w:numPr>
        <w:jc w:val="both"/>
        <w:rPr>
          <w:rFonts w:ascii="Verdana" w:eastAsia="Verdana" w:hAnsi="Verdana" w:cs="Verdana"/>
          <w:sz w:val="22"/>
          <w:szCs w:val="22"/>
        </w:rPr>
      </w:pPr>
      <w:r w:rsidRPr="151B12A4">
        <w:rPr>
          <w:rFonts w:ascii="Verdana" w:eastAsia="Verdana" w:hAnsi="Verdana" w:cs="Verdana"/>
          <w:sz w:val="22"/>
          <w:szCs w:val="22"/>
        </w:rPr>
        <w:t>Las demás que se desprendan de la naturaleza misma del servicio que prestan las Salas Infantiles de Lectura y que complementan las enumeradas.</w:t>
      </w:r>
    </w:p>
    <w:p w14:paraId="33055C49" w14:textId="6721AA6E" w:rsidR="3FA2D169" w:rsidRDefault="3FA2D169" w:rsidP="151B12A4">
      <w:pPr>
        <w:jc w:val="center"/>
        <w:rPr>
          <w:rFonts w:ascii="Verdana" w:eastAsia="Verdana" w:hAnsi="Verdana" w:cs="Verdana"/>
          <w:b/>
          <w:bCs/>
          <w:sz w:val="22"/>
          <w:szCs w:val="22"/>
        </w:rPr>
      </w:pPr>
      <w:r w:rsidRPr="151B12A4">
        <w:rPr>
          <w:rFonts w:ascii="Verdana" w:eastAsia="Verdana" w:hAnsi="Verdana" w:cs="Verdana"/>
          <w:b/>
          <w:bCs/>
          <w:sz w:val="22"/>
          <w:szCs w:val="22"/>
        </w:rPr>
        <w:t>DE LA PRESTACIÓN DEL SERVICIO</w:t>
      </w:r>
    </w:p>
    <w:p w14:paraId="7BEF2EB9" w14:textId="61D5DDFE" w:rsidR="3FA2D169" w:rsidRDefault="3FA2D169" w:rsidP="151B12A4">
      <w:pPr>
        <w:jc w:val="both"/>
        <w:rPr>
          <w:rFonts w:ascii="Verdana" w:eastAsia="Verdana" w:hAnsi="Verdana" w:cs="Verdana"/>
          <w:sz w:val="22"/>
          <w:szCs w:val="22"/>
        </w:rPr>
      </w:pPr>
      <w:r w:rsidRPr="151B12A4">
        <w:rPr>
          <w:rFonts w:ascii="Verdana" w:eastAsia="Verdana" w:hAnsi="Verdana" w:cs="Verdana"/>
          <w:b/>
          <w:bCs/>
          <w:sz w:val="22"/>
          <w:szCs w:val="22"/>
        </w:rPr>
        <w:t>ARTÍCULO 10</w:t>
      </w:r>
      <w:r w:rsidR="341D9066" w:rsidRPr="151B12A4">
        <w:rPr>
          <w:rFonts w:ascii="Verdana" w:eastAsia="Verdana" w:hAnsi="Verdana" w:cs="Verdana"/>
          <w:b/>
          <w:bCs/>
          <w:sz w:val="22"/>
          <w:szCs w:val="22"/>
        </w:rPr>
        <w:t>o</w:t>
      </w:r>
      <w:r w:rsidRPr="151B12A4">
        <w:rPr>
          <w:rFonts w:ascii="Verdana" w:eastAsia="Verdana" w:hAnsi="Verdana" w:cs="Verdana"/>
          <w:b/>
          <w:bCs/>
          <w:sz w:val="22"/>
          <w:szCs w:val="22"/>
        </w:rPr>
        <w:t>.</w:t>
      </w:r>
      <w:r w:rsidRPr="151B12A4">
        <w:rPr>
          <w:rFonts w:ascii="Verdana" w:eastAsia="Verdana" w:hAnsi="Verdana" w:cs="Verdana"/>
          <w:sz w:val="22"/>
          <w:szCs w:val="22"/>
        </w:rPr>
        <w:t xml:space="preserve"> Los servicios que prestan las Salas Infantiles de Lectura serán absolutamente gratuitos.</w:t>
      </w:r>
    </w:p>
    <w:p w14:paraId="027B2E3D" w14:textId="31A9BE8F" w:rsidR="3FA2D169" w:rsidRDefault="3FA2D169" w:rsidP="151B12A4">
      <w:pPr>
        <w:jc w:val="both"/>
        <w:rPr>
          <w:rFonts w:ascii="Verdana" w:eastAsia="Verdana" w:hAnsi="Verdana" w:cs="Verdana"/>
          <w:sz w:val="22"/>
          <w:szCs w:val="22"/>
        </w:rPr>
      </w:pPr>
      <w:r w:rsidRPr="151B12A4">
        <w:rPr>
          <w:rFonts w:ascii="Verdana" w:eastAsia="Verdana" w:hAnsi="Verdana" w:cs="Verdana"/>
          <w:b/>
          <w:bCs/>
          <w:sz w:val="22"/>
          <w:szCs w:val="22"/>
        </w:rPr>
        <w:t>ARTÍCULO 11</w:t>
      </w:r>
      <w:r w:rsidR="65948479" w:rsidRPr="151B12A4">
        <w:rPr>
          <w:rFonts w:ascii="Verdana" w:eastAsia="Verdana" w:hAnsi="Verdana" w:cs="Verdana"/>
          <w:b/>
          <w:bCs/>
          <w:sz w:val="22"/>
          <w:szCs w:val="22"/>
        </w:rPr>
        <w:t>o</w:t>
      </w:r>
      <w:r w:rsidRPr="151B12A4">
        <w:rPr>
          <w:rFonts w:ascii="Verdana" w:eastAsia="Verdana" w:hAnsi="Verdana" w:cs="Verdana"/>
          <w:b/>
          <w:bCs/>
          <w:sz w:val="22"/>
          <w:szCs w:val="22"/>
        </w:rPr>
        <w:t>.</w:t>
      </w:r>
      <w:r w:rsidRPr="151B12A4">
        <w:rPr>
          <w:rFonts w:ascii="Verdana" w:eastAsia="Verdana" w:hAnsi="Verdana" w:cs="Verdana"/>
          <w:sz w:val="22"/>
          <w:szCs w:val="22"/>
        </w:rPr>
        <w:t xml:space="preserve"> Serán usuarios de las Salas Infantiles de Lectura, los niños entre 3 y 11 años de edad pertenecientes a las Instituciones del Sistema Nacional de Bienestar Familiar, de los Hogares Infantiles, Concentraciones escolares, Colegios oficiales, los niños de la comunidad y los hijos de los funcionarios del ICBF.</w:t>
      </w:r>
    </w:p>
    <w:p w14:paraId="7F200C3E" w14:textId="55A2A064" w:rsidR="3FA2D169" w:rsidRDefault="3FA2D169" w:rsidP="151B12A4">
      <w:pPr>
        <w:jc w:val="both"/>
        <w:rPr>
          <w:rFonts w:ascii="Verdana" w:eastAsia="Verdana" w:hAnsi="Verdana" w:cs="Verdana"/>
          <w:sz w:val="22"/>
          <w:szCs w:val="22"/>
        </w:rPr>
      </w:pPr>
      <w:r w:rsidRPr="151B12A4">
        <w:rPr>
          <w:rFonts w:ascii="Verdana" w:eastAsia="Verdana" w:hAnsi="Verdana" w:cs="Verdana"/>
          <w:b/>
          <w:bCs/>
          <w:sz w:val="22"/>
          <w:szCs w:val="22"/>
        </w:rPr>
        <w:t>ARTÍCULO 12</w:t>
      </w:r>
      <w:r w:rsidR="59138CD9" w:rsidRPr="151B12A4">
        <w:rPr>
          <w:rFonts w:ascii="Verdana" w:eastAsia="Verdana" w:hAnsi="Verdana" w:cs="Verdana"/>
          <w:b/>
          <w:bCs/>
          <w:sz w:val="22"/>
          <w:szCs w:val="22"/>
        </w:rPr>
        <w:t>o</w:t>
      </w:r>
      <w:r w:rsidRPr="151B12A4">
        <w:rPr>
          <w:rFonts w:ascii="Verdana" w:eastAsia="Verdana" w:hAnsi="Verdana" w:cs="Verdana"/>
          <w:b/>
          <w:bCs/>
          <w:sz w:val="22"/>
          <w:szCs w:val="22"/>
        </w:rPr>
        <w:t>.</w:t>
      </w:r>
      <w:r w:rsidRPr="151B12A4">
        <w:rPr>
          <w:rFonts w:ascii="Verdana" w:eastAsia="Verdana" w:hAnsi="Verdana" w:cs="Verdana"/>
          <w:sz w:val="22"/>
          <w:szCs w:val="22"/>
        </w:rPr>
        <w:t xml:space="preserve"> Los usuarios de las Salas Infantiles de Lectura tendrán derecho a asistir y participar activamente en todos los actos programados y deberán cumplir las normas reglamentarias establecidas.</w:t>
      </w:r>
    </w:p>
    <w:p w14:paraId="42B9AD3D" w14:textId="4B73B7EA" w:rsidR="3FA2D169" w:rsidRDefault="3FA2D169" w:rsidP="151B12A4">
      <w:pPr>
        <w:jc w:val="both"/>
        <w:rPr>
          <w:rFonts w:ascii="Verdana" w:eastAsia="Verdana" w:hAnsi="Verdana" w:cs="Verdana"/>
          <w:sz w:val="22"/>
          <w:szCs w:val="22"/>
        </w:rPr>
      </w:pPr>
      <w:r w:rsidRPr="151B12A4">
        <w:rPr>
          <w:rFonts w:ascii="Verdana" w:eastAsia="Verdana" w:hAnsi="Verdana" w:cs="Verdana"/>
          <w:b/>
          <w:bCs/>
          <w:sz w:val="22"/>
          <w:szCs w:val="22"/>
        </w:rPr>
        <w:t>ARTÍCULO 13</w:t>
      </w:r>
      <w:r w:rsidR="7AF98CA2" w:rsidRPr="151B12A4">
        <w:rPr>
          <w:rFonts w:ascii="Verdana" w:eastAsia="Verdana" w:hAnsi="Verdana" w:cs="Verdana"/>
          <w:b/>
          <w:bCs/>
          <w:sz w:val="22"/>
          <w:szCs w:val="22"/>
        </w:rPr>
        <w:t>o</w:t>
      </w:r>
      <w:r w:rsidRPr="151B12A4">
        <w:rPr>
          <w:rFonts w:ascii="Verdana" w:eastAsia="Verdana" w:hAnsi="Verdana" w:cs="Verdana"/>
          <w:b/>
          <w:bCs/>
          <w:sz w:val="22"/>
          <w:szCs w:val="22"/>
        </w:rPr>
        <w:t>.</w:t>
      </w:r>
      <w:r w:rsidRPr="151B12A4">
        <w:rPr>
          <w:rFonts w:ascii="Verdana" w:eastAsia="Verdana" w:hAnsi="Verdana" w:cs="Verdana"/>
          <w:sz w:val="22"/>
          <w:szCs w:val="22"/>
        </w:rPr>
        <w:t xml:space="preserve"> Las Salas Infantiles de Lectura cumplirán funciones recreativas, instructivas y formativas.</w:t>
      </w:r>
    </w:p>
    <w:p w14:paraId="4B3B503F" w14:textId="6EF6BC3C" w:rsidR="3FA2D169" w:rsidRDefault="3FA2D169" w:rsidP="151B12A4">
      <w:pPr>
        <w:jc w:val="both"/>
        <w:rPr>
          <w:rFonts w:ascii="Verdana" w:eastAsia="Verdana" w:hAnsi="Verdana" w:cs="Verdana"/>
          <w:sz w:val="22"/>
          <w:szCs w:val="22"/>
        </w:rPr>
      </w:pPr>
      <w:r w:rsidRPr="151B12A4">
        <w:rPr>
          <w:rFonts w:ascii="Verdana" w:eastAsia="Verdana" w:hAnsi="Verdana" w:cs="Verdana"/>
          <w:b/>
          <w:bCs/>
          <w:sz w:val="22"/>
          <w:szCs w:val="22"/>
        </w:rPr>
        <w:t>ARTÍCULO 14</w:t>
      </w:r>
      <w:r w:rsidR="382B16D9" w:rsidRPr="151B12A4">
        <w:rPr>
          <w:rFonts w:ascii="Verdana" w:eastAsia="Verdana" w:hAnsi="Verdana" w:cs="Verdana"/>
          <w:b/>
          <w:bCs/>
          <w:sz w:val="22"/>
          <w:szCs w:val="22"/>
        </w:rPr>
        <w:t>o</w:t>
      </w:r>
      <w:r w:rsidRPr="151B12A4">
        <w:rPr>
          <w:rFonts w:ascii="Verdana" w:eastAsia="Verdana" w:hAnsi="Verdana" w:cs="Verdana"/>
          <w:b/>
          <w:bCs/>
          <w:sz w:val="22"/>
          <w:szCs w:val="22"/>
        </w:rPr>
        <w:t>.</w:t>
      </w:r>
      <w:r w:rsidRPr="151B12A4">
        <w:rPr>
          <w:rFonts w:ascii="Verdana" w:eastAsia="Verdana" w:hAnsi="Verdana" w:cs="Verdana"/>
          <w:sz w:val="22"/>
          <w:szCs w:val="22"/>
        </w:rPr>
        <w:t xml:space="preserve"> En la prestación del servicio de Salas Infantiles de Lectura, se dispondrá una programación de actividades de tipo cultural con activa participación de los niños, entre ellas las siguientes:</w:t>
      </w:r>
    </w:p>
    <w:p w14:paraId="08B5FD18" w14:textId="7F1B727A" w:rsidR="3FA2D169" w:rsidRDefault="3FA2D169" w:rsidP="151B12A4">
      <w:pPr>
        <w:pStyle w:val="Prrafodelista"/>
        <w:numPr>
          <w:ilvl w:val="0"/>
          <w:numId w:val="9"/>
        </w:numPr>
        <w:jc w:val="both"/>
        <w:rPr>
          <w:rFonts w:ascii="Verdana" w:eastAsia="Verdana" w:hAnsi="Verdana" w:cs="Verdana"/>
          <w:sz w:val="22"/>
          <w:szCs w:val="22"/>
        </w:rPr>
      </w:pPr>
      <w:r w:rsidRPr="151B12A4">
        <w:rPr>
          <w:rFonts w:ascii="Verdana" w:eastAsia="Verdana" w:hAnsi="Verdana" w:cs="Verdana"/>
          <w:sz w:val="22"/>
          <w:szCs w:val="22"/>
        </w:rPr>
        <w:t>La hora del cuento</w:t>
      </w:r>
    </w:p>
    <w:p w14:paraId="53D2106B" w14:textId="1365E3A7" w:rsidR="3FA2D169" w:rsidRDefault="3FA2D169" w:rsidP="151B12A4">
      <w:pPr>
        <w:pStyle w:val="Prrafodelista"/>
        <w:numPr>
          <w:ilvl w:val="0"/>
          <w:numId w:val="9"/>
        </w:numPr>
        <w:jc w:val="both"/>
        <w:rPr>
          <w:rFonts w:ascii="Verdana" w:eastAsia="Verdana" w:hAnsi="Verdana" w:cs="Verdana"/>
          <w:sz w:val="22"/>
          <w:szCs w:val="22"/>
        </w:rPr>
      </w:pPr>
      <w:r w:rsidRPr="151B12A4">
        <w:rPr>
          <w:rFonts w:ascii="Verdana" w:eastAsia="Verdana" w:hAnsi="Verdana" w:cs="Verdana"/>
          <w:sz w:val="22"/>
          <w:szCs w:val="22"/>
        </w:rPr>
        <w:t>La lectura dirigida</w:t>
      </w:r>
    </w:p>
    <w:p w14:paraId="596FF661" w14:textId="3A8A9EA9" w:rsidR="3FA2D169" w:rsidRDefault="3FA2D169" w:rsidP="151B12A4">
      <w:pPr>
        <w:pStyle w:val="Prrafodelista"/>
        <w:numPr>
          <w:ilvl w:val="0"/>
          <w:numId w:val="9"/>
        </w:numPr>
        <w:jc w:val="both"/>
        <w:rPr>
          <w:rFonts w:ascii="Verdana" w:eastAsia="Verdana" w:hAnsi="Verdana" w:cs="Verdana"/>
          <w:sz w:val="22"/>
          <w:szCs w:val="22"/>
        </w:rPr>
      </w:pPr>
      <w:r w:rsidRPr="151B12A4">
        <w:rPr>
          <w:rFonts w:ascii="Verdana" w:eastAsia="Verdana" w:hAnsi="Verdana" w:cs="Verdana"/>
          <w:sz w:val="22"/>
          <w:szCs w:val="22"/>
        </w:rPr>
        <w:t>La lectura placer</w:t>
      </w:r>
    </w:p>
    <w:p w14:paraId="56E24331" w14:textId="6960A254" w:rsidR="3FA2D169" w:rsidRDefault="3FA2D169" w:rsidP="151B12A4">
      <w:pPr>
        <w:pStyle w:val="Prrafodelista"/>
        <w:numPr>
          <w:ilvl w:val="0"/>
          <w:numId w:val="9"/>
        </w:numPr>
        <w:jc w:val="both"/>
        <w:rPr>
          <w:rFonts w:ascii="Verdana" w:eastAsia="Verdana" w:hAnsi="Verdana" w:cs="Verdana"/>
          <w:sz w:val="22"/>
          <w:szCs w:val="22"/>
        </w:rPr>
      </w:pPr>
      <w:r w:rsidRPr="151B12A4">
        <w:rPr>
          <w:rFonts w:ascii="Verdana" w:eastAsia="Verdana" w:hAnsi="Verdana" w:cs="Verdana"/>
          <w:sz w:val="22"/>
          <w:szCs w:val="22"/>
        </w:rPr>
        <w:t>El teatro de títeres</w:t>
      </w:r>
    </w:p>
    <w:p w14:paraId="01535F52" w14:textId="3EC80C59" w:rsidR="3FA2D169" w:rsidRDefault="3FA2D169" w:rsidP="151B12A4">
      <w:pPr>
        <w:pStyle w:val="Prrafodelista"/>
        <w:numPr>
          <w:ilvl w:val="0"/>
          <w:numId w:val="9"/>
        </w:numPr>
        <w:jc w:val="both"/>
        <w:rPr>
          <w:rFonts w:ascii="Verdana" w:eastAsia="Verdana" w:hAnsi="Verdana" w:cs="Verdana"/>
          <w:sz w:val="22"/>
          <w:szCs w:val="22"/>
        </w:rPr>
      </w:pPr>
      <w:r w:rsidRPr="151B12A4">
        <w:rPr>
          <w:rFonts w:ascii="Verdana" w:eastAsia="Verdana" w:hAnsi="Verdana" w:cs="Verdana"/>
          <w:sz w:val="22"/>
          <w:szCs w:val="22"/>
        </w:rPr>
        <w:t>El teatro vivo</w:t>
      </w:r>
    </w:p>
    <w:p w14:paraId="3E9CB26A" w14:textId="23F3AEB0" w:rsidR="3FA2D169" w:rsidRDefault="3FA2D169" w:rsidP="151B12A4">
      <w:pPr>
        <w:pStyle w:val="Prrafodelista"/>
        <w:numPr>
          <w:ilvl w:val="0"/>
          <w:numId w:val="9"/>
        </w:numPr>
        <w:jc w:val="both"/>
        <w:rPr>
          <w:rFonts w:ascii="Verdana" w:eastAsia="Verdana" w:hAnsi="Verdana" w:cs="Verdana"/>
          <w:sz w:val="22"/>
          <w:szCs w:val="22"/>
        </w:rPr>
      </w:pPr>
      <w:r w:rsidRPr="151B12A4">
        <w:rPr>
          <w:rFonts w:ascii="Verdana" w:eastAsia="Verdana" w:hAnsi="Verdana" w:cs="Verdana"/>
          <w:sz w:val="22"/>
          <w:szCs w:val="22"/>
        </w:rPr>
        <w:t>Iniciación musical</w:t>
      </w:r>
    </w:p>
    <w:p w14:paraId="0B9282B9" w14:textId="6A081F2A" w:rsidR="3FA2D169" w:rsidRDefault="3FA2D169" w:rsidP="151B12A4">
      <w:pPr>
        <w:pStyle w:val="Prrafodelista"/>
        <w:numPr>
          <w:ilvl w:val="0"/>
          <w:numId w:val="9"/>
        </w:numPr>
        <w:jc w:val="both"/>
        <w:rPr>
          <w:rFonts w:ascii="Verdana" w:eastAsia="Verdana" w:hAnsi="Verdana" w:cs="Verdana"/>
          <w:sz w:val="22"/>
          <w:szCs w:val="22"/>
        </w:rPr>
      </w:pPr>
      <w:r w:rsidRPr="151B12A4">
        <w:rPr>
          <w:rFonts w:ascii="Verdana" w:eastAsia="Verdana" w:hAnsi="Verdana" w:cs="Verdana"/>
          <w:sz w:val="22"/>
          <w:szCs w:val="22"/>
        </w:rPr>
        <w:t>Expresión plástica</w:t>
      </w:r>
    </w:p>
    <w:p w14:paraId="2A1462B8" w14:textId="0313B2D8" w:rsidR="3FA2D169" w:rsidRDefault="3FA2D169" w:rsidP="151B12A4">
      <w:pPr>
        <w:pStyle w:val="Prrafodelista"/>
        <w:numPr>
          <w:ilvl w:val="0"/>
          <w:numId w:val="9"/>
        </w:numPr>
        <w:jc w:val="both"/>
        <w:rPr>
          <w:rFonts w:ascii="Verdana" w:eastAsia="Verdana" w:hAnsi="Verdana" w:cs="Verdana"/>
          <w:sz w:val="22"/>
          <w:szCs w:val="22"/>
        </w:rPr>
      </w:pPr>
      <w:r w:rsidRPr="151B12A4">
        <w:rPr>
          <w:rFonts w:ascii="Verdana" w:eastAsia="Verdana" w:hAnsi="Verdana" w:cs="Verdana"/>
          <w:sz w:val="22"/>
          <w:szCs w:val="22"/>
        </w:rPr>
        <w:t>Proyección de diapositivas, películas</w:t>
      </w:r>
    </w:p>
    <w:p w14:paraId="025D347A" w14:textId="454E464D" w:rsidR="3FA2D169" w:rsidRDefault="3FA2D169" w:rsidP="151B12A4">
      <w:pPr>
        <w:pStyle w:val="Prrafodelista"/>
        <w:numPr>
          <w:ilvl w:val="0"/>
          <w:numId w:val="9"/>
        </w:numPr>
        <w:jc w:val="both"/>
        <w:rPr>
          <w:rFonts w:ascii="Verdana" w:eastAsia="Verdana" w:hAnsi="Verdana" w:cs="Verdana"/>
          <w:sz w:val="22"/>
          <w:szCs w:val="22"/>
        </w:rPr>
      </w:pPr>
      <w:r w:rsidRPr="151B12A4">
        <w:rPr>
          <w:rFonts w:ascii="Verdana" w:eastAsia="Verdana" w:hAnsi="Verdana" w:cs="Verdana"/>
          <w:sz w:val="22"/>
          <w:szCs w:val="22"/>
        </w:rPr>
        <w:t>Cuentos grabados</w:t>
      </w:r>
    </w:p>
    <w:p w14:paraId="51A45BF3" w14:textId="48FFB1BF" w:rsidR="75F58520" w:rsidRDefault="75F58520" w:rsidP="151B12A4">
      <w:pPr>
        <w:pStyle w:val="Prrafodelista"/>
        <w:numPr>
          <w:ilvl w:val="0"/>
          <w:numId w:val="9"/>
        </w:numPr>
        <w:jc w:val="both"/>
        <w:rPr>
          <w:rFonts w:ascii="Verdana" w:eastAsia="Verdana" w:hAnsi="Verdana" w:cs="Verdana"/>
          <w:sz w:val="22"/>
          <w:szCs w:val="22"/>
        </w:rPr>
      </w:pPr>
      <w:r w:rsidRPr="151B12A4">
        <w:rPr>
          <w:rFonts w:ascii="Verdana" w:eastAsia="Verdana" w:hAnsi="Verdana" w:cs="Verdana"/>
          <w:sz w:val="22"/>
          <w:szCs w:val="22"/>
        </w:rPr>
        <w:t xml:space="preserve"> </w:t>
      </w:r>
      <w:r w:rsidR="3FA2D169" w:rsidRPr="151B12A4">
        <w:rPr>
          <w:rFonts w:ascii="Verdana" w:eastAsia="Verdana" w:hAnsi="Verdana" w:cs="Verdana"/>
          <w:sz w:val="22"/>
          <w:szCs w:val="22"/>
        </w:rPr>
        <w:t>Clubes y círculos de lectura</w:t>
      </w:r>
    </w:p>
    <w:p w14:paraId="6229D207" w14:textId="2B47EDD9" w:rsidR="6CAF9471" w:rsidRDefault="6CAF9471" w:rsidP="151B12A4">
      <w:pPr>
        <w:pStyle w:val="Prrafodelista"/>
        <w:numPr>
          <w:ilvl w:val="0"/>
          <w:numId w:val="9"/>
        </w:numPr>
        <w:jc w:val="both"/>
        <w:rPr>
          <w:rFonts w:ascii="Verdana" w:eastAsia="Verdana" w:hAnsi="Verdana" w:cs="Verdana"/>
          <w:sz w:val="22"/>
          <w:szCs w:val="22"/>
        </w:rPr>
      </w:pPr>
      <w:r w:rsidRPr="151B12A4">
        <w:rPr>
          <w:rFonts w:ascii="Verdana" w:eastAsia="Verdana" w:hAnsi="Verdana" w:cs="Verdana"/>
          <w:sz w:val="22"/>
          <w:szCs w:val="22"/>
        </w:rPr>
        <w:lastRenderedPageBreak/>
        <w:t xml:space="preserve"> </w:t>
      </w:r>
      <w:r w:rsidR="3FA2D169" w:rsidRPr="151B12A4">
        <w:rPr>
          <w:rFonts w:ascii="Verdana" w:eastAsia="Verdana" w:hAnsi="Verdana" w:cs="Verdana"/>
          <w:sz w:val="22"/>
          <w:szCs w:val="22"/>
        </w:rPr>
        <w:t>Concursos</w:t>
      </w:r>
    </w:p>
    <w:p w14:paraId="13966159" w14:textId="4DA4ECFE" w:rsidR="4A66D4F2" w:rsidRDefault="4A66D4F2" w:rsidP="151B12A4">
      <w:pPr>
        <w:pStyle w:val="Prrafodelista"/>
        <w:numPr>
          <w:ilvl w:val="0"/>
          <w:numId w:val="9"/>
        </w:numPr>
        <w:jc w:val="both"/>
        <w:rPr>
          <w:rFonts w:ascii="Verdana" w:eastAsia="Verdana" w:hAnsi="Verdana" w:cs="Verdana"/>
          <w:sz w:val="22"/>
          <w:szCs w:val="22"/>
        </w:rPr>
      </w:pPr>
      <w:r w:rsidRPr="151B12A4">
        <w:rPr>
          <w:rFonts w:ascii="Verdana" w:eastAsia="Verdana" w:hAnsi="Verdana" w:cs="Verdana"/>
          <w:sz w:val="22"/>
          <w:szCs w:val="22"/>
        </w:rPr>
        <w:t xml:space="preserve"> </w:t>
      </w:r>
      <w:r w:rsidR="3FA2D169" w:rsidRPr="151B12A4">
        <w:rPr>
          <w:rFonts w:ascii="Verdana" w:eastAsia="Verdana" w:hAnsi="Verdana" w:cs="Verdana"/>
          <w:sz w:val="22"/>
          <w:szCs w:val="22"/>
        </w:rPr>
        <w:t>Exposiciones</w:t>
      </w:r>
    </w:p>
    <w:p w14:paraId="036A99F2" w14:textId="03CB3DE5" w:rsidR="3FA2D169" w:rsidRDefault="3FA2D169" w:rsidP="151B12A4">
      <w:pPr>
        <w:jc w:val="both"/>
        <w:rPr>
          <w:rFonts w:ascii="Verdana" w:eastAsia="Verdana" w:hAnsi="Verdana" w:cs="Verdana"/>
          <w:sz w:val="22"/>
          <w:szCs w:val="22"/>
        </w:rPr>
      </w:pPr>
      <w:r w:rsidRPr="151B12A4">
        <w:rPr>
          <w:rFonts w:ascii="Verdana" w:eastAsia="Verdana" w:hAnsi="Verdana" w:cs="Verdana"/>
          <w:b/>
          <w:bCs/>
          <w:sz w:val="22"/>
          <w:szCs w:val="22"/>
        </w:rPr>
        <w:t>ARTÍCULO 15</w:t>
      </w:r>
      <w:r w:rsidR="468E0AA4" w:rsidRPr="151B12A4">
        <w:rPr>
          <w:rFonts w:ascii="Verdana" w:eastAsia="Verdana" w:hAnsi="Verdana" w:cs="Verdana"/>
          <w:b/>
          <w:bCs/>
          <w:sz w:val="22"/>
          <w:szCs w:val="22"/>
        </w:rPr>
        <w:t>o</w:t>
      </w:r>
      <w:r w:rsidRPr="151B12A4">
        <w:rPr>
          <w:rFonts w:ascii="Verdana" w:eastAsia="Verdana" w:hAnsi="Verdana" w:cs="Verdana"/>
          <w:b/>
          <w:bCs/>
          <w:sz w:val="22"/>
          <w:szCs w:val="22"/>
        </w:rPr>
        <w:t>.</w:t>
      </w:r>
      <w:r w:rsidRPr="151B12A4">
        <w:rPr>
          <w:rFonts w:ascii="Verdana" w:eastAsia="Verdana" w:hAnsi="Verdana" w:cs="Verdana"/>
          <w:sz w:val="22"/>
          <w:szCs w:val="22"/>
        </w:rPr>
        <w:t xml:space="preserve"> Los servicios de las Salas Infantiles de Lectura deberán proporcionarse a otros sectores de la población, mediante programas de extensión, preferencialmente a los sectores más necesitados, entre ellos Hospitales Infantiles y núcleos marginados.</w:t>
      </w:r>
    </w:p>
    <w:p w14:paraId="6BD9CEBE" w14:textId="6600326F" w:rsidR="3FA2D169" w:rsidRDefault="3FA2D169" w:rsidP="151B12A4">
      <w:pPr>
        <w:jc w:val="both"/>
        <w:rPr>
          <w:rFonts w:ascii="Verdana" w:eastAsia="Verdana" w:hAnsi="Verdana" w:cs="Verdana"/>
          <w:sz w:val="22"/>
          <w:szCs w:val="22"/>
        </w:rPr>
      </w:pPr>
      <w:r w:rsidRPr="151B12A4">
        <w:rPr>
          <w:rFonts w:ascii="Verdana" w:eastAsia="Verdana" w:hAnsi="Verdana" w:cs="Verdana"/>
          <w:b/>
          <w:bCs/>
          <w:sz w:val="22"/>
          <w:szCs w:val="22"/>
        </w:rPr>
        <w:t>ARTÍCULO 16</w:t>
      </w:r>
      <w:r w:rsidR="563AA848" w:rsidRPr="151B12A4">
        <w:rPr>
          <w:rFonts w:ascii="Verdana" w:eastAsia="Verdana" w:hAnsi="Verdana" w:cs="Verdana"/>
          <w:b/>
          <w:bCs/>
          <w:sz w:val="22"/>
          <w:szCs w:val="22"/>
        </w:rPr>
        <w:t>o</w:t>
      </w:r>
      <w:r w:rsidRPr="151B12A4">
        <w:rPr>
          <w:rFonts w:ascii="Verdana" w:eastAsia="Verdana" w:hAnsi="Verdana" w:cs="Verdana"/>
          <w:b/>
          <w:bCs/>
          <w:sz w:val="22"/>
          <w:szCs w:val="22"/>
        </w:rPr>
        <w:t>.</w:t>
      </w:r>
      <w:r w:rsidRPr="151B12A4">
        <w:rPr>
          <w:rFonts w:ascii="Verdana" w:eastAsia="Verdana" w:hAnsi="Verdana" w:cs="Verdana"/>
          <w:sz w:val="22"/>
          <w:szCs w:val="22"/>
        </w:rPr>
        <w:t xml:space="preserve"> Para el cabal logro de los objetivos señalados en la presente resolución, el ICBF podrá celebrar convenios interinstitucionales, particularmente con entidades del sector.</w:t>
      </w:r>
    </w:p>
    <w:p w14:paraId="11D84F5B" w14:textId="66722624" w:rsidR="3FA2D169" w:rsidRDefault="3FA2D169" w:rsidP="151B12A4">
      <w:pPr>
        <w:jc w:val="both"/>
        <w:rPr>
          <w:rFonts w:ascii="Verdana" w:eastAsia="Verdana" w:hAnsi="Verdana" w:cs="Verdana"/>
          <w:sz w:val="22"/>
          <w:szCs w:val="22"/>
        </w:rPr>
      </w:pPr>
      <w:r w:rsidRPr="151B12A4">
        <w:rPr>
          <w:rFonts w:ascii="Verdana" w:eastAsia="Verdana" w:hAnsi="Verdana" w:cs="Verdana"/>
          <w:b/>
          <w:bCs/>
          <w:sz w:val="22"/>
          <w:szCs w:val="22"/>
        </w:rPr>
        <w:t>ARTÍCULO 17</w:t>
      </w:r>
      <w:r w:rsidR="1A7CB402" w:rsidRPr="151B12A4">
        <w:rPr>
          <w:rFonts w:ascii="Verdana" w:eastAsia="Verdana" w:hAnsi="Verdana" w:cs="Verdana"/>
          <w:b/>
          <w:bCs/>
          <w:sz w:val="22"/>
          <w:szCs w:val="22"/>
        </w:rPr>
        <w:t>o</w:t>
      </w:r>
      <w:r w:rsidRPr="151B12A4">
        <w:rPr>
          <w:rFonts w:ascii="Verdana" w:eastAsia="Verdana" w:hAnsi="Verdana" w:cs="Verdana"/>
          <w:b/>
          <w:bCs/>
          <w:sz w:val="22"/>
          <w:szCs w:val="22"/>
        </w:rPr>
        <w:t xml:space="preserve">. </w:t>
      </w:r>
      <w:r w:rsidRPr="151B12A4">
        <w:rPr>
          <w:rFonts w:ascii="Verdana" w:eastAsia="Verdana" w:hAnsi="Verdana" w:cs="Verdana"/>
          <w:sz w:val="22"/>
          <w:szCs w:val="22"/>
        </w:rPr>
        <w:t>Los demás aspectos reglamentarios para la prestación del servicio no regulados en la presente Resolución, se regirán por el Manual de Procedimientos y el reglamento para la prestación del servicio elaborados con la asesoría de la OEA, sin perjuicio de las facultades asignadas al Comité Coordinador y a los Directores de las Salas Infantiles.</w:t>
      </w:r>
    </w:p>
    <w:p w14:paraId="6032A3C8" w14:textId="5663254F" w:rsidR="3FA2D169" w:rsidRDefault="3FA2D169" w:rsidP="151B12A4">
      <w:pPr>
        <w:jc w:val="center"/>
        <w:rPr>
          <w:rFonts w:ascii="Verdana" w:eastAsia="Verdana" w:hAnsi="Verdana" w:cs="Verdana"/>
          <w:b/>
          <w:bCs/>
          <w:sz w:val="22"/>
          <w:szCs w:val="22"/>
        </w:rPr>
      </w:pPr>
      <w:r w:rsidRPr="151B12A4">
        <w:rPr>
          <w:rFonts w:ascii="Verdana" w:eastAsia="Verdana" w:hAnsi="Verdana" w:cs="Verdana"/>
          <w:b/>
          <w:bCs/>
          <w:sz w:val="22"/>
          <w:szCs w:val="22"/>
        </w:rPr>
        <w:t>DE LAS SANCIONES</w:t>
      </w:r>
    </w:p>
    <w:p w14:paraId="487945D5" w14:textId="37963861" w:rsidR="3FA2D169" w:rsidRDefault="3FA2D169" w:rsidP="151B12A4">
      <w:pPr>
        <w:jc w:val="both"/>
        <w:rPr>
          <w:rFonts w:ascii="Verdana" w:eastAsia="Verdana" w:hAnsi="Verdana" w:cs="Verdana"/>
          <w:sz w:val="22"/>
          <w:szCs w:val="22"/>
        </w:rPr>
      </w:pPr>
      <w:r w:rsidRPr="151B12A4">
        <w:rPr>
          <w:rFonts w:ascii="Verdana" w:eastAsia="Verdana" w:hAnsi="Verdana" w:cs="Verdana"/>
          <w:b/>
          <w:bCs/>
          <w:sz w:val="22"/>
          <w:szCs w:val="22"/>
        </w:rPr>
        <w:t>ARTÍCULO 18</w:t>
      </w:r>
      <w:r w:rsidR="477743FA" w:rsidRPr="151B12A4">
        <w:rPr>
          <w:rFonts w:ascii="Verdana" w:eastAsia="Verdana" w:hAnsi="Verdana" w:cs="Verdana"/>
          <w:b/>
          <w:bCs/>
          <w:sz w:val="22"/>
          <w:szCs w:val="22"/>
        </w:rPr>
        <w:t>o</w:t>
      </w:r>
      <w:r w:rsidRPr="151B12A4">
        <w:rPr>
          <w:rFonts w:ascii="Verdana" w:eastAsia="Verdana" w:hAnsi="Verdana" w:cs="Verdana"/>
          <w:b/>
          <w:bCs/>
          <w:sz w:val="22"/>
          <w:szCs w:val="22"/>
        </w:rPr>
        <w:t>.</w:t>
      </w:r>
      <w:r w:rsidRPr="151B12A4">
        <w:rPr>
          <w:rFonts w:ascii="Verdana" w:eastAsia="Verdana" w:hAnsi="Verdana" w:cs="Verdana"/>
          <w:sz w:val="22"/>
          <w:szCs w:val="22"/>
        </w:rPr>
        <w:t xml:space="preserve"> La inobservancia de las disposiciones contenidas en la presente Resolución, ocasionarán al funcionario responsable las sanciones legales del caso.</w:t>
      </w:r>
    </w:p>
    <w:p w14:paraId="6FB10373" w14:textId="7A0A89A9" w:rsidR="3FA2D169" w:rsidRDefault="3FA2D169" w:rsidP="151B12A4">
      <w:pPr>
        <w:jc w:val="both"/>
        <w:rPr>
          <w:rFonts w:ascii="Verdana" w:eastAsia="Verdana" w:hAnsi="Verdana" w:cs="Verdana"/>
          <w:sz w:val="22"/>
          <w:szCs w:val="22"/>
        </w:rPr>
      </w:pPr>
      <w:r w:rsidRPr="151B12A4">
        <w:rPr>
          <w:rFonts w:ascii="Verdana" w:eastAsia="Verdana" w:hAnsi="Verdana" w:cs="Verdana"/>
          <w:b/>
          <w:bCs/>
          <w:sz w:val="22"/>
          <w:szCs w:val="22"/>
        </w:rPr>
        <w:t>ARTÍCULO 19</w:t>
      </w:r>
      <w:r w:rsidR="2B7B3F7B" w:rsidRPr="151B12A4">
        <w:rPr>
          <w:rFonts w:ascii="Verdana" w:eastAsia="Verdana" w:hAnsi="Verdana" w:cs="Verdana"/>
          <w:b/>
          <w:bCs/>
          <w:sz w:val="22"/>
          <w:szCs w:val="22"/>
        </w:rPr>
        <w:t>o</w:t>
      </w:r>
      <w:r w:rsidRPr="151B12A4">
        <w:rPr>
          <w:rFonts w:ascii="Verdana" w:eastAsia="Verdana" w:hAnsi="Verdana" w:cs="Verdana"/>
          <w:b/>
          <w:bCs/>
          <w:sz w:val="22"/>
          <w:szCs w:val="22"/>
        </w:rPr>
        <w:t>.</w:t>
      </w:r>
      <w:r w:rsidRPr="151B12A4">
        <w:rPr>
          <w:rFonts w:ascii="Verdana" w:eastAsia="Verdana" w:hAnsi="Verdana" w:cs="Verdana"/>
          <w:sz w:val="22"/>
          <w:szCs w:val="22"/>
        </w:rPr>
        <w:t xml:space="preserve"> La presente Resolución rige a partir de la fecha de su expedición.</w:t>
      </w:r>
    </w:p>
    <w:p w14:paraId="6DCB7D43" w14:textId="3031D877" w:rsidR="3FA2D169" w:rsidRDefault="3FA2D169" w:rsidP="151B12A4">
      <w:pPr>
        <w:jc w:val="center"/>
        <w:rPr>
          <w:rFonts w:ascii="Verdana" w:eastAsia="Verdana" w:hAnsi="Verdana" w:cs="Verdana"/>
          <w:b/>
          <w:bCs/>
          <w:sz w:val="22"/>
          <w:szCs w:val="22"/>
        </w:rPr>
      </w:pPr>
      <w:r w:rsidRPr="151B12A4">
        <w:rPr>
          <w:rFonts w:ascii="Verdana" w:eastAsia="Verdana" w:hAnsi="Verdana" w:cs="Verdana"/>
          <w:b/>
          <w:bCs/>
          <w:sz w:val="22"/>
          <w:szCs w:val="22"/>
        </w:rPr>
        <w:t>COMUNÍQUESE Y CÚMPLASE</w:t>
      </w:r>
    </w:p>
    <w:p w14:paraId="62137D26" w14:textId="3E7C789B" w:rsidR="3FA2D169" w:rsidRDefault="3FA2D169" w:rsidP="151B12A4">
      <w:pPr>
        <w:jc w:val="center"/>
        <w:rPr>
          <w:rFonts w:ascii="Verdana" w:eastAsia="Verdana" w:hAnsi="Verdana" w:cs="Verdana"/>
          <w:sz w:val="22"/>
          <w:szCs w:val="22"/>
        </w:rPr>
      </w:pPr>
      <w:r w:rsidRPr="151B12A4">
        <w:rPr>
          <w:rFonts w:ascii="Verdana" w:eastAsia="Verdana" w:hAnsi="Verdana" w:cs="Verdana"/>
          <w:sz w:val="22"/>
          <w:szCs w:val="22"/>
        </w:rPr>
        <w:t xml:space="preserve">Dada en Bogotá, D. E. a los 10 </w:t>
      </w:r>
      <w:r w:rsidR="1EC398FD" w:rsidRPr="151B12A4">
        <w:rPr>
          <w:rFonts w:ascii="Verdana" w:eastAsia="Verdana" w:hAnsi="Verdana" w:cs="Verdana"/>
          <w:sz w:val="22"/>
          <w:szCs w:val="22"/>
        </w:rPr>
        <w:t>días del mes de noviembr</w:t>
      </w:r>
      <w:r w:rsidR="4C683770" w:rsidRPr="151B12A4">
        <w:rPr>
          <w:rFonts w:ascii="Verdana" w:eastAsia="Verdana" w:hAnsi="Verdana" w:cs="Verdana"/>
          <w:sz w:val="22"/>
          <w:szCs w:val="22"/>
        </w:rPr>
        <w:t>e de</w:t>
      </w:r>
      <w:r w:rsidRPr="151B12A4">
        <w:rPr>
          <w:rFonts w:ascii="Verdana" w:eastAsia="Verdana" w:hAnsi="Verdana" w:cs="Verdana"/>
          <w:sz w:val="22"/>
          <w:szCs w:val="22"/>
        </w:rPr>
        <w:t xml:space="preserve"> 1982.</w:t>
      </w:r>
    </w:p>
    <w:p w14:paraId="38B3E458" w14:textId="6666A82B" w:rsidR="3FA2D169" w:rsidRDefault="3FA2D169" w:rsidP="151B12A4">
      <w:pPr>
        <w:jc w:val="center"/>
        <w:rPr>
          <w:rFonts w:ascii="Verdana" w:eastAsia="Verdana" w:hAnsi="Verdana" w:cs="Verdana"/>
          <w:b/>
          <w:bCs/>
          <w:sz w:val="22"/>
          <w:szCs w:val="22"/>
        </w:rPr>
      </w:pPr>
      <w:r w:rsidRPr="151B12A4">
        <w:rPr>
          <w:rFonts w:ascii="Verdana" w:eastAsia="Verdana" w:hAnsi="Verdana" w:cs="Verdana"/>
          <w:b/>
          <w:bCs/>
          <w:sz w:val="22"/>
          <w:szCs w:val="22"/>
        </w:rPr>
        <w:t>LEONOR URIBE DE VILLEGAS</w:t>
      </w:r>
    </w:p>
    <w:p w14:paraId="679D85CD" w14:textId="6C69CB37" w:rsidR="09C3C29E" w:rsidRDefault="09C3C29E" w:rsidP="151B12A4">
      <w:pPr>
        <w:jc w:val="center"/>
      </w:pPr>
      <w:r w:rsidRPr="151B12A4">
        <w:rPr>
          <w:rFonts w:ascii="Verdana" w:eastAsia="Verdana" w:hAnsi="Verdana" w:cs="Verdana"/>
          <w:sz w:val="22"/>
          <w:szCs w:val="22"/>
        </w:rPr>
        <w:t>DIRECTORA GENERAL</w:t>
      </w:r>
    </w:p>
    <w:p w14:paraId="154C7308" w14:textId="4C7DACA5" w:rsidR="3FA2D169" w:rsidRDefault="3FA2D169" w:rsidP="151B12A4">
      <w:pPr>
        <w:jc w:val="center"/>
        <w:rPr>
          <w:rFonts w:ascii="Verdana" w:eastAsia="Verdana" w:hAnsi="Verdana" w:cs="Verdana"/>
          <w:b/>
          <w:bCs/>
          <w:sz w:val="22"/>
          <w:szCs w:val="22"/>
        </w:rPr>
      </w:pPr>
      <w:r w:rsidRPr="151B12A4">
        <w:rPr>
          <w:rFonts w:ascii="Verdana" w:eastAsia="Verdana" w:hAnsi="Verdana" w:cs="Verdana"/>
          <w:b/>
          <w:bCs/>
          <w:sz w:val="22"/>
          <w:szCs w:val="22"/>
        </w:rPr>
        <w:t>FELIX MENDOZA DE LA ESPRIELLA</w:t>
      </w:r>
    </w:p>
    <w:p w14:paraId="4C788602" w14:textId="506C2BC5" w:rsidR="25A13D52" w:rsidRDefault="25A13D52" w:rsidP="151B12A4">
      <w:pPr>
        <w:jc w:val="center"/>
      </w:pPr>
      <w:r w:rsidRPr="151B12A4">
        <w:rPr>
          <w:rFonts w:ascii="Verdana" w:eastAsia="Verdana" w:hAnsi="Verdana" w:cs="Verdana"/>
          <w:sz w:val="22"/>
          <w:szCs w:val="22"/>
        </w:rPr>
        <w:t>SECRETARIO GENERAL</w:t>
      </w:r>
    </w:p>
    <w:p w14:paraId="39CBEC91" w14:textId="19691E4A" w:rsidR="151B12A4" w:rsidRDefault="151B12A4" w:rsidP="151B12A4">
      <w:pPr>
        <w:jc w:val="both"/>
        <w:rPr>
          <w:rFonts w:ascii="Verdana" w:eastAsia="Verdana" w:hAnsi="Verdana" w:cs="Verdana"/>
          <w:sz w:val="22"/>
          <w:szCs w:val="22"/>
        </w:rPr>
      </w:pPr>
    </w:p>
    <w:sectPr w:rsidR="151B12A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AFC6E"/>
    <w:multiLevelType w:val="hybridMultilevel"/>
    <w:tmpl w:val="F338624C"/>
    <w:lvl w:ilvl="0" w:tplc="590ED886">
      <w:start w:val="1"/>
      <w:numFmt w:val="decimal"/>
      <w:lvlText w:val="%1."/>
      <w:lvlJc w:val="left"/>
      <w:pPr>
        <w:ind w:left="720" w:hanging="360"/>
      </w:pPr>
    </w:lvl>
    <w:lvl w:ilvl="1" w:tplc="30521C78">
      <w:start w:val="1"/>
      <w:numFmt w:val="lowerLetter"/>
      <w:lvlText w:val="%2."/>
      <w:lvlJc w:val="left"/>
      <w:pPr>
        <w:ind w:left="1440" w:hanging="360"/>
      </w:pPr>
    </w:lvl>
    <w:lvl w:ilvl="2" w:tplc="7EAE4FDE">
      <w:start w:val="1"/>
      <w:numFmt w:val="lowerRoman"/>
      <w:lvlText w:val="%3."/>
      <w:lvlJc w:val="right"/>
      <w:pPr>
        <w:ind w:left="2160" w:hanging="180"/>
      </w:pPr>
    </w:lvl>
    <w:lvl w:ilvl="3" w:tplc="84B22412">
      <w:start w:val="1"/>
      <w:numFmt w:val="decimal"/>
      <w:lvlText w:val="%4."/>
      <w:lvlJc w:val="left"/>
      <w:pPr>
        <w:ind w:left="2880" w:hanging="360"/>
      </w:pPr>
    </w:lvl>
    <w:lvl w:ilvl="4" w:tplc="07EA02DE">
      <w:start w:val="1"/>
      <w:numFmt w:val="lowerLetter"/>
      <w:lvlText w:val="%5."/>
      <w:lvlJc w:val="left"/>
      <w:pPr>
        <w:ind w:left="3600" w:hanging="360"/>
      </w:pPr>
    </w:lvl>
    <w:lvl w:ilvl="5" w:tplc="5D6422B2">
      <w:start w:val="1"/>
      <w:numFmt w:val="lowerRoman"/>
      <w:lvlText w:val="%6."/>
      <w:lvlJc w:val="right"/>
      <w:pPr>
        <w:ind w:left="4320" w:hanging="180"/>
      </w:pPr>
    </w:lvl>
    <w:lvl w:ilvl="6" w:tplc="615A14CC">
      <w:start w:val="1"/>
      <w:numFmt w:val="decimal"/>
      <w:lvlText w:val="%7."/>
      <w:lvlJc w:val="left"/>
      <w:pPr>
        <w:ind w:left="5040" w:hanging="360"/>
      </w:pPr>
    </w:lvl>
    <w:lvl w:ilvl="7" w:tplc="2982DF64">
      <w:start w:val="1"/>
      <w:numFmt w:val="lowerLetter"/>
      <w:lvlText w:val="%8."/>
      <w:lvlJc w:val="left"/>
      <w:pPr>
        <w:ind w:left="5760" w:hanging="360"/>
      </w:pPr>
    </w:lvl>
    <w:lvl w:ilvl="8" w:tplc="8F842232">
      <w:start w:val="1"/>
      <w:numFmt w:val="lowerRoman"/>
      <w:lvlText w:val="%9."/>
      <w:lvlJc w:val="right"/>
      <w:pPr>
        <w:ind w:left="6480" w:hanging="180"/>
      </w:pPr>
    </w:lvl>
  </w:abstractNum>
  <w:abstractNum w:abstractNumId="1" w15:restartNumberingAfterBreak="0">
    <w:nsid w:val="1FFE8995"/>
    <w:multiLevelType w:val="hybridMultilevel"/>
    <w:tmpl w:val="C7628636"/>
    <w:lvl w:ilvl="0" w:tplc="39D4D266">
      <w:start w:val="1"/>
      <w:numFmt w:val="decimal"/>
      <w:lvlText w:val="%1."/>
      <w:lvlJc w:val="left"/>
      <w:pPr>
        <w:ind w:left="720" w:hanging="360"/>
      </w:pPr>
    </w:lvl>
    <w:lvl w:ilvl="1" w:tplc="1A02FE88">
      <w:start w:val="1"/>
      <w:numFmt w:val="lowerLetter"/>
      <w:lvlText w:val="%2."/>
      <w:lvlJc w:val="left"/>
      <w:pPr>
        <w:ind w:left="1440" w:hanging="360"/>
      </w:pPr>
    </w:lvl>
    <w:lvl w:ilvl="2" w:tplc="5F76A1C0">
      <w:start w:val="1"/>
      <w:numFmt w:val="lowerRoman"/>
      <w:lvlText w:val="%3."/>
      <w:lvlJc w:val="right"/>
      <w:pPr>
        <w:ind w:left="2160" w:hanging="180"/>
      </w:pPr>
    </w:lvl>
    <w:lvl w:ilvl="3" w:tplc="EA88ED70">
      <w:start w:val="1"/>
      <w:numFmt w:val="decimal"/>
      <w:lvlText w:val="%4."/>
      <w:lvlJc w:val="left"/>
      <w:pPr>
        <w:ind w:left="2880" w:hanging="360"/>
      </w:pPr>
    </w:lvl>
    <w:lvl w:ilvl="4" w:tplc="A8ECFA3C">
      <w:start w:val="1"/>
      <w:numFmt w:val="lowerLetter"/>
      <w:lvlText w:val="%5."/>
      <w:lvlJc w:val="left"/>
      <w:pPr>
        <w:ind w:left="3600" w:hanging="360"/>
      </w:pPr>
    </w:lvl>
    <w:lvl w:ilvl="5" w:tplc="732E3E1A">
      <w:start w:val="1"/>
      <w:numFmt w:val="lowerRoman"/>
      <w:lvlText w:val="%6."/>
      <w:lvlJc w:val="right"/>
      <w:pPr>
        <w:ind w:left="4320" w:hanging="180"/>
      </w:pPr>
    </w:lvl>
    <w:lvl w:ilvl="6" w:tplc="FCC6D7BC">
      <w:start w:val="1"/>
      <w:numFmt w:val="decimal"/>
      <w:lvlText w:val="%7."/>
      <w:lvlJc w:val="left"/>
      <w:pPr>
        <w:ind w:left="5040" w:hanging="360"/>
      </w:pPr>
    </w:lvl>
    <w:lvl w:ilvl="7" w:tplc="E9C49706">
      <w:start w:val="1"/>
      <w:numFmt w:val="lowerLetter"/>
      <w:lvlText w:val="%8."/>
      <w:lvlJc w:val="left"/>
      <w:pPr>
        <w:ind w:left="5760" w:hanging="360"/>
      </w:pPr>
    </w:lvl>
    <w:lvl w:ilvl="8" w:tplc="6A129DEC">
      <w:start w:val="1"/>
      <w:numFmt w:val="lowerRoman"/>
      <w:lvlText w:val="%9."/>
      <w:lvlJc w:val="right"/>
      <w:pPr>
        <w:ind w:left="6480" w:hanging="180"/>
      </w:pPr>
    </w:lvl>
  </w:abstractNum>
  <w:abstractNum w:abstractNumId="2" w15:restartNumberingAfterBreak="0">
    <w:nsid w:val="2B8721D4"/>
    <w:multiLevelType w:val="hybridMultilevel"/>
    <w:tmpl w:val="E452A542"/>
    <w:lvl w:ilvl="0" w:tplc="4ABEA93E">
      <w:start w:val="1"/>
      <w:numFmt w:val="bullet"/>
      <w:lvlText w:val=""/>
      <w:lvlJc w:val="left"/>
      <w:pPr>
        <w:ind w:left="720" w:hanging="360"/>
      </w:pPr>
      <w:rPr>
        <w:rFonts w:ascii="Symbol" w:hAnsi="Symbol" w:hint="default"/>
      </w:rPr>
    </w:lvl>
    <w:lvl w:ilvl="1" w:tplc="53AA2C64">
      <w:start w:val="1"/>
      <w:numFmt w:val="bullet"/>
      <w:lvlText w:val="o"/>
      <w:lvlJc w:val="left"/>
      <w:pPr>
        <w:ind w:left="1440" w:hanging="360"/>
      </w:pPr>
      <w:rPr>
        <w:rFonts w:ascii="Courier New" w:hAnsi="Courier New" w:hint="default"/>
      </w:rPr>
    </w:lvl>
    <w:lvl w:ilvl="2" w:tplc="450A02C4">
      <w:start w:val="1"/>
      <w:numFmt w:val="bullet"/>
      <w:lvlText w:val=""/>
      <w:lvlJc w:val="left"/>
      <w:pPr>
        <w:ind w:left="2160" w:hanging="360"/>
      </w:pPr>
      <w:rPr>
        <w:rFonts w:ascii="Wingdings" w:hAnsi="Wingdings" w:hint="default"/>
      </w:rPr>
    </w:lvl>
    <w:lvl w:ilvl="3" w:tplc="61186EC0">
      <w:start w:val="1"/>
      <w:numFmt w:val="bullet"/>
      <w:lvlText w:val=""/>
      <w:lvlJc w:val="left"/>
      <w:pPr>
        <w:ind w:left="2880" w:hanging="360"/>
      </w:pPr>
      <w:rPr>
        <w:rFonts w:ascii="Symbol" w:hAnsi="Symbol" w:hint="default"/>
      </w:rPr>
    </w:lvl>
    <w:lvl w:ilvl="4" w:tplc="421811A0">
      <w:start w:val="1"/>
      <w:numFmt w:val="bullet"/>
      <w:lvlText w:val="o"/>
      <w:lvlJc w:val="left"/>
      <w:pPr>
        <w:ind w:left="3600" w:hanging="360"/>
      </w:pPr>
      <w:rPr>
        <w:rFonts w:ascii="Courier New" w:hAnsi="Courier New" w:hint="default"/>
      </w:rPr>
    </w:lvl>
    <w:lvl w:ilvl="5" w:tplc="641E31D8">
      <w:start w:val="1"/>
      <w:numFmt w:val="bullet"/>
      <w:lvlText w:val=""/>
      <w:lvlJc w:val="left"/>
      <w:pPr>
        <w:ind w:left="4320" w:hanging="360"/>
      </w:pPr>
      <w:rPr>
        <w:rFonts w:ascii="Wingdings" w:hAnsi="Wingdings" w:hint="default"/>
      </w:rPr>
    </w:lvl>
    <w:lvl w:ilvl="6" w:tplc="B7305A14">
      <w:start w:val="1"/>
      <w:numFmt w:val="bullet"/>
      <w:lvlText w:val=""/>
      <w:lvlJc w:val="left"/>
      <w:pPr>
        <w:ind w:left="5040" w:hanging="360"/>
      </w:pPr>
      <w:rPr>
        <w:rFonts w:ascii="Symbol" w:hAnsi="Symbol" w:hint="default"/>
      </w:rPr>
    </w:lvl>
    <w:lvl w:ilvl="7" w:tplc="4692DCBC">
      <w:start w:val="1"/>
      <w:numFmt w:val="bullet"/>
      <w:lvlText w:val="o"/>
      <w:lvlJc w:val="left"/>
      <w:pPr>
        <w:ind w:left="5760" w:hanging="360"/>
      </w:pPr>
      <w:rPr>
        <w:rFonts w:ascii="Courier New" w:hAnsi="Courier New" w:hint="default"/>
      </w:rPr>
    </w:lvl>
    <w:lvl w:ilvl="8" w:tplc="94784668">
      <w:start w:val="1"/>
      <w:numFmt w:val="bullet"/>
      <w:lvlText w:val=""/>
      <w:lvlJc w:val="left"/>
      <w:pPr>
        <w:ind w:left="6480" w:hanging="360"/>
      </w:pPr>
      <w:rPr>
        <w:rFonts w:ascii="Wingdings" w:hAnsi="Wingdings" w:hint="default"/>
      </w:rPr>
    </w:lvl>
  </w:abstractNum>
  <w:abstractNum w:abstractNumId="3" w15:restartNumberingAfterBreak="0">
    <w:nsid w:val="2F8E7CDC"/>
    <w:multiLevelType w:val="hybridMultilevel"/>
    <w:tmpl w:val="FAD8E728"/>
    <w:lvl w:ilvl="0" w:tplc="7A34BFD4">
      <w:start w:val="1"/>
      <w:numFmt w:val="decimal"/>
      <w:lvlText w:val="%1."/>
      <w:lvlJc w:val="left"/>
      <w:pPr>
        <w:ind w:left="720" w:hanging="360"/>
      </w:pPr>
    </w:lvl>
    <w:lvl w:ilvl="1" w:tplc="BA40E1B8">
      <w:start w:val="1"/>
      <w:numFmt w:val="lowerLetter"/>
      <w:lvlText w:val="%2."/>
      <w:lvlJc w:val="left"/>
      <w:pPr>
        <w:ind w:left="1440" w:hanging="360"/>
      </w:pPr>
    </w:lvl>
    <w:lvl w:ilvl="2" w:tplc="03F08516">
      <w:start w:val="1"/>
      <w:numFmt w:val="lowerRoman"/>
      <w:lvlText w:val="%3."/>
      <w:lvlJc w:val="right"/>
      <w:pPr>
        <w:ind w:left="2160" w:hanging="180"/>
      </w:pPr>
    </w:lvl>
    <w:lvl w:ilvl="3" w:tplc="3EC8CAA2">
      <w:start w:val="1"/>
      <w:numFmt w:val="decimal"/>
      <w:lvlText w:val="%4."/>
      <w:lvlJc w:val="left"/>
      <w:pPr>
        <w:ind w:left="2880" w:hanging="360"/>
      </w:pPr>
    </w:lvl>
    <w:lvl w:ilvl="4" w:tplc="3C40C78A">
      <w:start w:val="1"/>
      <w:numFmt w:val="lowerLetter"/>
      <w:lvlText w:val="%5."/>
      <w:lvlJc w:val="left"/>
      <w:pPr>
        <w:ind w:left="3600" w:hanging="360"/>
      </w:pPr>
    </w:lvl>
    <w:lvl w:ilvl="5" w:tplc="B48AA0D2">
      <w:start w:val="1"/>
      <w:numFmt w:val="lowerRoman"/>
      <w:lvlText w:val="%6."/>
      <w:lvlJc w:val="right"/>
      <w:pPr>
        <w:ind w:left="4320" w:hanging="180"/>
      </w:pPr>
    </w:lvl>
    <w:lvl w:ilvl="6" w:tplc="05028964">
      <w:start w:val="1"/>
      <w:numFmt w:val="decimal"/>
      <w:lvlText w:val="%7."/>
      <w:lvlJc w:val="left"/>
      <w:pPr>
        <w:ind w:left="5040" w:hanging="360"/>
      </w:pPr>
    </w:lvl>
    <w:lvl w:ilvl="7" w:tplc="688E80B0">
      <w:start w:val="1"/>
      <w:numFmt w:val="lowerLetter"/>
      <w:lvlText w:val="%8."/>
      <w:lvlJc w:val="left"/>
      <w:pPr>
        <w:ind w:left="5760" w:hanging="360"/>
      </w:pPr>
    </w:lvl>
    <w:lvl w:ilvl="8" w:tplc="731C9332">
      <w:start w:val="1"/>
      <w:numFmt w:val="lowerRoman"/>
      <w:lvlText w:val="%9."/>
      <w:lvlJc w:val="right"/>
      <w:pPr>
        <w:ind w:left="6480" w:hanging="180"/>
      </w:pPr>
    </w:lvl>
  </w:abstractNum>
  <w:abstractNum w:abstractNumId="4" w15:restartNumberingAfterBreak="0">
    <w:nsid w:val="536A9830"/>
    <w:multiLevelType w:val="hybridMultilevel"/>
    <w:tmpl w:val="0C242E2E"/>
    <w:lvl w:ilvl="0" w:tplc="EE06F7D2">
      <w:start w:val="1"/>
      <w:numFmt w:val="decimal"/>
      <w:lvlText w:val="%1."/>
      <w:lvlJc w:val="left"/>
      <w:pPr>
        <w:ind w:left="720" w:hanging="360"/>
      </w:pPr>
    </w:lvl>
    <w:lvl w:ilvl="1" w:tplc="CF9417A2">
      <w:start w:val="1"/>
      <w:numFmt w:val="lowerLetter"/>
      <w:lvlText w:val="%2."/>
      <w:lvlJc w:val="left"/>
      <w:pPr>
        <w:ind w:left="1440" w:hanging="360"/>
      </w:pPr>
    </w:lvl>
    <w:lvl w:ilvl="2" w:tplc="0D7C8846">
      <w:start w:val="1"/>
      <w:numFmt w:val="lowerRoman"/>
      <w:lvlText w:val="%3."/>
      <w:lvlJc w:val="right"/>
      <w:pPr>
        <w:ind w:left="2160" w:hanging="180"/>
      </w:pPr>
    </w:lvl>
    <w:lvl w:ilvl="3" w:tplc="71D8CF42">
      <w:start w:val="1"/>
      <w:numFmt w:val="decimal"/>
      <w:lvlText w:val="%4."/>
      <w:lvlJc w:val="left"/>
      <w:pPr>
        <w:ind w:left="2880" w:hanging="360"/>
      </w:pPr>
    </w:lvl>
    <w:lvl w:ilvl="4" w:tplc="CCB6EE36">
      <w:start w:val="1"/>
      <w:numFmt w:val="lowerLetter"/>
      <w:lvlText w:val="%5."/>
      <w:lvlJc w:val="left"/>
      <w:pPr>
        <w:ind w:left="3600" w:hanging="360"/>
      </w:pPr>
    </w:lvl>
    <w:lvl w:ilvl="5" w:tplc="47829888">
      <w:start w:val="1"/>
      <w:numFmt w:val="lowerRoman"/>
      <w:lvlText w:val="%6."/>
      <w:lvlJc w:val="right"/>
      <w:pPr>
        <w:ind w:left="4320" w:hanging="180"/>
      </w:pPr>
    </w:lvl>
    <w:lvl w:ilvl="6" w:tplc="45868AF4">
      <w:start w:val="1"/>
      <w:numFmt w:val="decimal"/>
      <w:lvlText w:val="%7."/>
      <w:lvlJc w:val="left"/>
      <w:pPr>
        <w:ind w:left="5040" w:hanging="360"/>
      </w:pPr>
    </w:lvl>
    <w:lvl w:ilvl="7" w:tplc="25745126">
      <w:start w:val="1"/>
      <w:numFmt w:val="lowerLetter"/>
      <w:lvlText w:val="%8."/>
      <w:lvlJc w:val="left"/>
      <w:pPr>
        <w:ind w:left="5760" w:hanging="360"/>
      </w:pPr>
    </w:lvl>
    <w:lvl w:ilvl="8" w:tplc="ADF07D20">
      <w:start w:val="1"/>
      <w:numFmt w:val="lowerRoman"/>
      <w:lvlText w:val="%9."/>
      <w:lvlJc w:val="right"/>
      <w:pPr>
        <w:ind w:left="6480" w:hanging="180"/>
      </w:pPr>
    </w:lvl>
  </w:abstractNum>
  <w:abstractNum w:abstractNumId="5" w15:restartNumberingAfterBreak="0">
    <w:nsid w:val="66A0D17A"/>
    <w:multiLevelType w:val="hybridMultilevel"/>
    <w:tmpl w:val="60BA2842"/>
    <w:lvl w:ilvl="0" w:tplc="FA2C2B0C">
      <w:start w:val="1"/>
      <w:numFmt w:val="bullet"/>
      <w:lvlText w:val=""/>
      <w:lvlJc w:val="left"/>
      <w:pPr>
        <w:ind w:left="720" w:hanging="360"/>
      </w:pPr>
      <w:rPr>
        <w:rFonts w:ascii="Symbol" w:hAnsi="Symbol" w:hint="default"/>
      </w:rPr>
    </w:lvl>
    <w:lvl w:ilvl="1" w:tplc="DDF493F6">
      <w:start w:val="1"/>
      <w:numFmt w:val="bullet"/>
      <w:lvlText w:val="o"/>
      <w:lvlJc w:val="left"/>
      <w:pPr>
        <w:ind w:left="1440" w:hanging="360"/>
      </w:pPr>
      <w:rPr>
        <w:rFonts w:ascii="Courier New" w:hAnsi="Courier New" w:hint="default"/>
      </w:rPr>
    </w:lvl>
    <w:lvl w:ilvl="2" w:tplc="EE0E1CDE">
      <w:start w:val="1"/>
      <w:numFmt w:val="bullet"/>
      <w:lvlText w:val=""/>
      <w:lvlJc w:val="left"/>
      <w:pPr>
        <w:ind w:left="2160" w:hanging="360"/>
      </w:pPr>
      <w:rPr>
        <w:rFonts w:ascii="Wingdings" w:hAnsi="Wingdings" w:hint="default"/>
      </w:rPr>
    </w:lvl>
    <w:lvl w:ilvl="3" w:tplc="D026E808">
      <w:start w:val="1"/>
      <w:numFmt w:val="bullet"/>
      <w:lvlText w:val=""/>
      <w:lvlJc w:val="left"/>
      <w:pPr>
        <w:ind w:left="2880" w:hanging="360"/>
      </w:pPr>
      <w:rPr>
        <w:rFonts w:ascii="Symbol" w:hAnsi="Symbol" w:hint="default"/>
      </w:rPr>
    </w:lvl>
    <w:lvl w:ilvl="4" w:tplc="274025DA">
      <w:start w:val="1"/>
      <w:numFmt w:val="bullet"/>
      <w:lvlText w:val="o"/>
      <w:lvlJc w:val="left"/>
      <w:pPr>
        <w:ind w:left="3600" w:hanging="360"/>
      </w:pPr>
      <w:rPr>
        <w:rFonts w:ascii="Courier New" w:hAnsi="Courier New" w:hint="default"/>
      </w:rPr>
    </w:lvl>
    <w:lvl w:ilvl="5" w:tplc="9760A2F0">
      <w:start w:val="1"/>
      <w:numFmt w:val="bullet"/>
      <w:lvlText w:val=""/>
      <w:lvlJc w:val="left"/>
      <w:pPr>
        <w:ind w:left="4320" w:hanging="360"/>
      </w:pPr>
      <w:rPr>
        <w:rFonts w:ascii="Wingdings" w:hAnsi="Wingdings" w:hint="default"/>
      </w:rPr>
    </w:lvl>
    <w:lvl w:ilvl="6" w:tplc="3B84B83E">
      <w:start w:val="1"/>
      <w:numFmt w:val="bullet"/>
      <w:lvlText w:val=""/>
      <w:lvlJc w:val="left"/>
      <w:pPr>
        <w:ind w:left="5040" w:hanging="360"/>
      </w:pPr>
      <w:rPr>
        <w:rFonts w:ascii="Symbol" w:hAnsi="Symbol" w:hint="default"/>
      </w:rPr>
    </w:lvl>
    <w:lvl w:ilvl="7" w:tplc="9384DCA8">
      <w:start w:val="1"/>
      <w:numFmt w:val="bullet"/>
      <w:lvlText w:val="o"/>
      <w:lvlJc w:val="left"/>
      <w:pPr>
        <w:ind w:left="5760" w:hanging="360"/>
      </w:pPr>
      <w:rPr>
        <w:rFonts w:ascii="Courier New" w:hAnsi="Courier New" w:hint="default"/>
      </w:rPr>
    </w:lvl>
    <w:lvl w:ilvl="8" w:tplc="AE9C290A">
      <w:start w:val="1"/>
      <w:numFmt w:val="bullet"/>
      <w:lvlText w:val=""/>
      <w:lvlJc w:val="left"/>
      <w:pPr>
        <w:ind w:left="6480" w:hanging="360"/>
      </w:pPr>
      <w:rPr>
        <w:rFonts w:ascii="Wingdings" w:hAnsi="Wingdings" w:hint="default"/>
      </w:rPr>
    </w:lvl>
  </w:abstractNum>
  <w:abstractNum w:abstractNumId="6" w15:restartNumberingAfterBreak="0">
    <w:nsid w:val="714F869E"/>
    <w:multiLevelType w:val="hybridMultilevel"/>
    <w:tmpl w:val="7716E6A6"/>
    <w:lvl w:ilvl="0" w:tplc="EEDAAD24">
      <w:start w:val="1"/>
      <w:numFmt w:val="decimal"/>
      <w:lvlText w:val="%1."/>
      <w:lvlJc w:val="left"/>
      <w:pPr>
        <w:ind w:left="720" w:hanging="360"/>
      </w:pPr>
    </w:lvl>
    <w:lvl w:ilvl="1" w:tplc="C486D0CC">
      <w:start w:val="1"/>
      <w:numFmt w:val="lowerLetter"/>
      <w:lvlText w:val="%2."/>
      <w:lvlJc w:val="left"/>
      <w:pPr>
        <w:ind w:left="1440" w:hanging="360"/>
      </w:pPr>
    </w:lvl>
    <w:lvl w:ilvl="2" w:tplc="D56873AA">
      <w:start w:val="1"/>
      <w:numFmt w:val="lowerRoman"/>
      <w:lvlText w:val="%3."/>
      <w:lvlJc w:val="right"/>
      <w:pPr>
        <w:ind w:left="2160" w:hanging="180"/>
      </w:pPr>
    </w:lvl>
    <w:lvl w:ilvl="3" w:tplc="AC3877DC">
      <w:start w:val="1"/>
      <w:numFmt w:val="decimal"/>
      <w:lvlText w:val="%4."/>
      <w:lvlJc w:val="left"/>
      <w:pPr>
        <w:ind w:left="2880" w:hanging="360"/>
      </w:pPr>
    </w:lvl>
    <w:lvl w:ilvl="4" w:tplc="D2627736">
      <w:start w:val="1"/>
      <w:numFmt w:val="lowerLetter"/>
      <w:lvlText w:val="%5."/>
      <w:lvlJc w:val="left"/>
      <w:pPr>
        <w:ind w:left="3600" w:hanging="360"/>
      </w:pPr>
    </w:lvl>
    <w:lvl w:ilvl="5" w:tplc="ADA41F1E">
      <w:start w:val="1"/>
      <w:numFmt w:val="lowerRoman"/>
      <w:lvlText w:val="%6."/>
      <w:lvlJc w:val="right"/>
      <w:pPr>
        <w:ind w:left="4320" w:hanging="180"/>
      </w:pPr>
    </w:lvl>
    <w:lvl w:ilvl="6" w:tplc="32483F3A">
      <w:start w:val="1"/>
      <w:numFmt w:val="decimal"/>
      <w:lvlText w:val="%7."/>
      <w:lvlJc w:val="left"/>
      <w:pPr>
        <w:ind w:left="5040" w:hanging="360"/>
      </w:pPr>
    </w:lvl>
    <w:lvl w:ilvl="7" w:tplc="14487DBC">
      <w:start w:val="1"/>
      <w:numFmt w:val="lowerLetter"/>
      <w:lvlText w:val="%8."/>
      <w:lvlJc w:val="left"/>
      <w:pPr>
        <w:ind w:left="5760" w:hanging="360"/>
      </w:pPr>
    </w:lvl>
    <w:lvl w:ilvl="8" w:tplc="1A48B0D6">
      <w:start w:val="1"/>
      <w:numFmt w:val="lowerRoman"/>
      <w:lvlText w:val="%9."/>
      <w:lvlJc w:val="right"/>
      <w:pPr>
        <w:ind w:left="6480" w:hanging="180"/>
      </w:pPr>
    </w:lvl>
  </w:abstractNum>
  <w:abstractNum w:abstractNumId="7" w15:restartNumberingAfterBreak="0">
    <w:nsid w:val="7BBC0215"/>
    <w:multiLevelType w:val="hybridMultilevel"/>
    <w:tmpl w:val="72105672"/>
    <w:lvl w:ilvl="0" w:tplc="A76C8D68">
      <w:start w:val="1"/>
      <w:numFmt w:val="decimal"/>
      <w:lvlText w:val="%1."/>
      <w:lvlJc w:val="left"/>
      <w:pPr>
        <w:ind w:left="720" w:hanging="360"/>
      </w:pPr>
    </w:lvl>
    <w:lvl w:ilvl="1" w:tplc="302A4BE4">
      <w:start w:val="1"/>
      <w:numFmt w:val="lowerLetter"/>
      <w:lvlText w:val="%2."/>
      <w:lvlJc w:val="left"/>
      <w:pPr>
        <w:ind w:left="1440" w:hanging="360"/>
      </w:pPr>
    </w:lvl>
    <w:lvl w:ilvl="2" w:tplc="FB00D6AA">
      <w:start w:val="1"/>
      <w:numFmt w:val="lowerRoman"/>
      <w:lvlText w:val="%3."/>
      <w:lvlJc w:val="right"/>
      <w:pPr>
        <w:ind w:left="2160" w:hanging="180"/>
      </w:pPr>
    </w:lvl>
    <w:lvl w:ilvl="3" w:tplc="E15E783C">
      <w:start w:val="1"/>
      <w:numFmt w:val="decimal"/>
      <w:lvlText w:val="%4."/>
      <w:lvlJc w:val="left"/>
      <w:pPr>
        <w:ind w:left="2880" w:hanging="360"/>
      </w:pPr>
    </w:lvl>
    <w:lvl w:ilvl="4" w:tplc="2DC40EB0">
      <w:start w:val="1"/>
      <w:numFmt w:val="lowerLetter"/>
      <w:lvlText w:val="%5."/>
      <w:lvlJc w:val="left"/>
      <w:pPr>
        <w:ind w:left="3600" w:hanging="360"/>
      </w:pPr>
    </w:lvl>
    <w:lvl w:ilvl="5" w:tplc="C6320D94">
      <w:start w:val="1"/>
      <w:numFmt w:val="lowerRoman"/>
      <w:lvlText w:val="%6."/>
      <w:lvlJc w:val="right"/>
      <w:pPr>
        <w:ind w:left="4320" w:hanging="180"/>
      </w:pPr>
    </w:lvl>
    <w:lvl w:ilvl="6" w:tplc="352435F2">
      <w:start w:val="1"/>
      <w:numFmt w:val="decimal"/>
      <w:lvlText w:val="%7."/>
      <w:lvlJc w:val="left"/>
      <w:pPr>
        <w:ind w:left="5040" w:hanging="360"/>
      </w:pPr>
    </w:lvl>
    <w:lvl w:ilvl="7" w:tplc="DBB2D6C0">
      <w:start w:val="1"/>
      <w:numFmt w:val="lowerLetter"/>
      <w:lvlText w:val="%8."/>
      <w:lvlJc w:val="left"/>
      <w:pPr>
        <w:ind w:left="5760" w:hanging="360"/>
      </w:pPr>
    </w:lvl>
    <w:lvl w:ilvl="8" w:tplc="404E8628">
      <w:start w:val="1"/>
      <w:numFmt w:val="lowerRoman"/>
      <w:lvlText w:val="%9."/>
      <w:lvlJc w:val="right"/>
      <w:pPr>
        <w:ind w:left="6480" w:hanging="180"/>
      </w:pPr>
    </w:lvl>
  </w:abstractNum>
  <w:abstractNum w:abstractNumId="8" w15:restartNumberingAfterBreak="0">
    <w:nsid w:val="7C3572FD"/>
    <w:multiLevelType w:val="hybridMultilevel"/>
    <w:tmpl w:val="85524258"/>
    <w:lvl w:ilvl="0" w:tplc="7660A3A0">
      <w:start w:val="1"/>
      <w:numFmt w:val="decimal"/>
      <w:lvlText w:val="%1."/>
      <w:lvlJc w:val="left"/>
      <w:pPr>
        <w:ind w:left="720" w:hanging="360"/>
      </w:pPr>
    </w:lvl>
    <w:lvl w:ilvl="1" w:tplc="D1FE9504">
      <w:start w:val="1"/>
      <w:numFmt w:val="lowerLetter"/>
      <w:lvlText w:val="%2."/>
      <w:lvlJc w:val="left"/>
      <w:pPr>
        <w:ind w:left="1440" w:hanging="360"/>
      </w:pPr>
    </w:lvl>
    <w:lvl w:ilvl="2" w:tplc="4DB6BA78">
      <w:start w:val="1"/>
      <w:numFmt w:val="lowerRoman"/>
      <w:lvlText w:val="%3."/>
      <w:lvlJc w:val="right"/>
      <w:pPr>
        <w:ind w:left="2160" w:hanging="180"/>
      </w:pPr>
    </w:lvl>
    <w:lvl w:ilvl="3" w:tplc="266A2392">
      <w:start w:val="1"/>
      <w:numFmt w:val="decimal"/>
      <w:lvlText w:val="%4."/>
      <w:lvlJc w:val="left"/>
      <w:pPr>
        <w:ind w:left="2880" w:hanging="360"/>
      </w:pPr>
    </w:lvl>
    <w:lvl w:ilvl="4" w:tplc="E646B4DE">
      <w:start w:val="1"/>
      <w:numFmt w:val="lowerLetter"/>
      <w:lvlText w:val="%5."/>
      <w:lvlJc w:val="left"/>
      <w:pPr>
        <w:ind w:left="3600" w:hanging="360"/>
      </w:pPr>
    </w:lvl>
    <w:lvl w:ilvl="5" w:tplc="253CBAAE">
      <w:start w:val="1"/>
      <w:numFmt w:val="lowerRoman"/>
      <w:lvlText w:val="%6."/>
      <w:lvlJc w:val="right"/>
      <w:pPr>
        <w:ind w:left="4320" w:hanging="180"/>
      </w:pPr>
    </w:lvl>
    <w:lvl w:ilvl="6" w:tplc="36D63A8A">
      <w:start w:val="1"/>
      <w:numFmt w:val="decimal"/>
      <w:lvlText w:val="%7."/>
      <w:lvlJc w:val="left"/>
      <w:pPr>
        <w:ind w:left="5040" w:hanging="360"/>
      </w:pPr>
    </w:lvl>
    <w:lvl w:ilvl="7" w:tplc="16A400BA">
      <w:start w:val="1"/>
      <w:numFmt w:val="lowerLetter"/>
      <w:lvlText w:val="%8."/>
      <w:lvlJc w:val="left"/>
      <w:pPr>
        <w:ind w:left="5760" w:hanging="360"/>
      </w:pPr>
    </w:lvl>
    <w:lvl w:ilvl="8" w:tplc="346ED596">
      <w:start w:val="1"/>
      <w:numFmt w:val="lowerRoman"/>
      <w:lvlText w:val="%9."/>
      <w:lvlJc w:val="right"/>
      <w:pPr>
        <w:ind w:left="6480" w:hanging="180"/>
      </w:pPr>
    </w:lvl>
  </w:abstractNum>
  <w:num w:numId="1" w16cid:durableId="1908609497">
    <w:abstractNumId w:val="8"/>
  </w:num>
  <w:num w:numId="2" w16cid:durableId="323434848">
    <w:abstractNumId w:val="7"/>
  </w:num>
  <w:num w:numId="3" w16cid:durableId="237330381">
    <w:abstractNumId w:val="5"/>
  </w:num>
  <w:num w:numId="4" w16cid:durableId="103810750">
    <w:abstractNumId w:val="4"/>
  </w:num>
  <w:num w:numId="5" w16cid:durableId="1790126817">
    <w:abstractNumId w:val="1"/>
  </w:num>
  <w:num w:numId="6" w16cid:durableId="1864394774">
    <w:abstractNumId w:val="2"/>
  </w:num>
  <w:num w:numId="7" w16cid:durableId="635258623">
    <w:abstractNumId w:val="3"/>
  </w:num>
  <w:num w:numId="8" w16cid:durableId="1257057970">
    <w:abstractNumId w:val="0"/>
  </w:num>
  <w:num w:numId="9" w16cid:durableId="180521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58CFF7"/>
    <w:rsid w:val="000D1FFA"/>
    <w:rsid w:val="001202D3"/>
    <w:rsid w:val="00137E0B"/>
    <w:rsid w:val="00373E69"/>
    <w:rsid w:val="0074119D"/>
    <w:rsid w:val="00F6B4F4"/>
    <w:rsid w:val="0745B2FF"/>
    <w:rsid w:val="09C3C29E"/>
    <w:rsid w:val="0B1BB65D"/>
    <w:rsid w:val="151B12A4"/>
    <w:rsid w:val="1645203C"/>
    <w:rsid w:val="1A7CB402"/>
    <w:rsid w:val="1C2E7BB9"/>
    <w:rsid w:val="1DB4571A"/>
    <w:rsid w:val="1EC398FD"/>
    <w:rsid w:val="232A45E9"/>
    <w:rsid w:val="24644D7C"/>
    <w:rsid w:val="25A13D52"/>
    <w:rsid w:val="2B7B3F7B"/>
    <w:rsid w:val="2C4C1FC0"/>
    <w:rsid w:val="2DD891D1"/>
    <w:rsid w:val="33022BD2"/>
    <w:rsid w:val="341D9066"/>
    <w:rsid w:val="3658CFF7"/>
    <w:rsid w:val="382B16D9"/>
    <w:rsid w:val="3B025FF0"/>
    <w:rsid w:val="3B074320"/>
    <w:rsid w:val="3C98B517"/>
    <w:rsid w:val="3FA2D169"/>
    <w:rsid w:val="41D2E6FC"/>
    <w:rsid w:val="434512DF"/>
    <w:rsid w:val="468E0AA4"/>
    <w:rsid w:val="469B1595"/>
    <w:rsid w:val="477743FA"/>
    <w:rsid w:val="4A66D4F2"/>
    <w:rsid w:val="4C5D2B63"/>
    <w:rsid w:val="4C683770"/>
    <w:rsid w:val="52AE0314"/>
    <w:rsid w:val="53F31A52"/>
    <w:rsid w:val="563AA848"/>
    <w:rsid w:val="59138CD9"/>
    <w:rsid w:val="5AEE9425"/>
    <w:rsid w:val="642DC8BB"/>
    <w:rsid w:val="65948479"/>
    <w:rsid w:val="6C5E9958"/>
    <w:rsid w:val="6CAF9471"/>
    <w:rsid w:val="6F0F3AEB"/>
    <w:rsid w:val="75F58520"/>
    <w:rsid w:val="78AC09E9"/>
    <w:rsid w:val="7AF98CA2"/>
    <w:rsid w:val="7D2507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8CFF7"/>
  <w15:chartTrackingRefBased/>
  <w15:docId w15:val="{5BC0BE1D-BF00-4BAA-B771-8DC46CACF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151B12A4"/>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373E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DD0FA9-39E3-476A-870D-829555A704C1}"/>
</file>

<file path=customXml/itemProps2.xml><?xml version="1.0" encoding="utf-8"?>
<ds:datastoreItem xmlns:ds="http://schemas.openxmlformats.org/officeDocument/2006/customXml" ds:itemID="{374C0969-0CB5-4668-A595-85B262C92479}"/>
</file>

<file path=customXml/itemProps3.xml><?xml version="1.0" encoding="utf-8"?>
<ds:datastoreItem xmlns:ds="http://schemas.openxmlformats.org/officeDocument/2006/customXml" ds:itemID="{3607E213-8329-4071-914F-CCF4B1E7BD16}"/>
</file>

<file path=docProps/app.xml><?xml version="1.0" encoding="utf-8"?>
<Properties xmlns="http://schemas.openxmlformats.org/officeDocument/2006/extended-properties" xmlns:vt="http://schemas.openxmlformats.org/officeDocument/2006/docPropsVTypes">
  <Template>Normal</Template>
  <TotalTime>1</TotalTime>
  <Pages>1</Pages>
  <Words>1472</Words>
  <Characters>7949</Characters>
  <Application>Microsoft Office Word</Application>
  <DocSecurity>0</DocSecurity>
  <Lines>184</Lines>
  <Paragraphs>122</Paragraphs>
  <ScaleCrop>false</ScaleCrop>
  <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2025-11-20T14:40:00Z</dcterms:created>
  <dcterms:modified xsi:type="dcterms:W3CDTF">2026-01-15T14:47:00Z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