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22F1" w14:textId="04903EE5" w:rsidR="00E20F1E" w:rsidRDefault="4317C42C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RESOLUCIÓN 136 DE 2007</w:t>
      </w:r>
    </w:p>
    <w:p w14:paraId="5B46FD36" w14:textId="14A6C474" w:rsidR="004C1942" w:rsidRPr="004C1942" w:rsidRDefault="004C1942" w:rsidP="004C1942">
      <w:pPr>
        <w:pStyle w:val="Sinespaciado"/>
        <w:rPr>
          <w:rFonts w:ascii="Verdana" w:hAnsi="Verdana"/>
          <w:sz w:val="20"/>
          <w:szCs w:val="20"/>
        </w:rPr>
      </w:pPr>
      <w:r w:rsidRPr="004C1942">
        <w:rPr>
          <w:rFonts w:ascii="Verdana" w:hAnsi="Verdana"/>
          <w:sz w:val="20"/>
          <w:szCs w:val="20"/>
        </w:rPr>
        <w:t>Fecha de Expedición: 29 de enero de 2007</w:t>
      </w:r>
    </w:p>
    <w:p w14:paraId="65AC192A" w14:textId="5CCB5F92" w:rsidR="004C1942" w:rsidRPr="004C1942" w:rsidRDefault="004C1942" w:rsidP="004C1942">
      <w:pPr>
        <w:pStyle w:val="Sinespaciado"/>
        <w:rPr>
          <w:rFonts w:ascii="Verdana" w:hAnsi="Verdana"/>
          <w:sz w:val="20"/>
          <w:szCs w:val="20"/>
        </w:rPr>
      </w:pPr>
      <w:r w:rsidRPr="004C1942">
        <w:rPr>
          <w:rFonts w:ascii="Verdana" w:hAnsi="Verdana"/>
          <w:sz w:val="20"/>
          <w:szCs w:val="20"/>
        </w:rPr>
        <w:t>Fecha de entrada en vigencia: 29 de enero de 2007</w:t>
      </w:r>
    </w:p>
    <w:p w14:paraId="004431E6" w14:textId="77777777" w:rsidR="004C1942" w:rsidRDefault="004C1942" w:rsidP="004C1942">
      <w:pPr>
        <w:pStyle w:val="Sinespaciado"/>
        <w:rPr>
          <w:rFonts w:ascii="Verdana" w:hAnsi="Verdana"/>
          <w:sz w:val="20"/>
          <w:szCs w:val="20"/>
        </w:rPr>
      </w:pPr>
      <w:r w:rsidRPr="004C1942">
        <w:rPr>
          <w:rFonts w:ascii="Verdana" w:hAnsi="Verdana"/>
          <w:sz w:val="20"/>
          <w:szCs w:val="20"/>
        </w:rPr>
        <w:t>Estado de la vigencia: derogada por el artículo 5 de la Resolución 100 de 2008</w:t>
      </w:r>
      <w:r w:rsidRPr="004C1942">
        <w:rPr>
          <w:rFonts w:ascii="Verdana" w:hAnsi="Verdana"/>
          <w:sz w:val="20"/>
          <w:szCs w:val="20"/>
        </w:rPr>
        <w:tab/>
      </w:r>
    </w:p>
    <w:p w14:paraId="15C0854F" w14:textId="77777777" w:rsidR="004C1942" w:rsidRDefault="004C1942" w:rsidP="004C1942">
      <w:pPr>
        <w:pStyle w:val="Sinespaciado"/>
        <w:rPr>
          <w:rFonts w:ascii="Verdana" w:hAnsi="Verdana"/>
          <w:sz w:val="20"/>
          <w:szCs w:val="20"/>
        </w:rPr>
      </w:pPr>
    </w:p>
    <w:p w14:paraId="164E41AB" w14:textId="533AE719" w:rsidR="004C1942" w:rsidRPr="004C1942" w:rsidRDefault="004C1942" w:rsidP="004C1942">
      <w:pPr>
        <w:pStyle w:val="Sinespaciado"/>
        <w:rPr>
          <w:rFonts w:ascii="Verdana" w:hAnsi="Verdana"/>
          <w:sz w:val="20"/>
          <w:szCs w:val="20"/>
        </w:rPr>
      </w:pPr>
      <w:r w:rsidRPr="004C1942">
        <w:rPr>
          <w:rFonts w:ascii="Verdana" w:hAnsi="Verdana"/>
          <w:sz w:val="20"/>
          <w:szCs w:val="20"/>
        </w:rPr>
        <w:t>Fecha de publicación en Diario Oficial: N/A</w:t>
      </w:r>
    </w:p>
    <w:p w14:paraId="5C1A07E2" w14:textId="5339F5B1" w:rsidR="00E20F1E" w:rsidRPr="004C1942" w:rsidRDefault="004C1942" w:rsidP="004C1942">
      <w:pPr>
        <w:pStyle w:val="Sinespaciado"/>
        <w:rPr>
          <w:rFonts w:ascii="Verdana" w:hAnsi="Verdana"/>
          <w:sz w:val="20"/>
          <w:szCs w:val="20"/>
        </w:rPr>
      </w:pPr>
      <w:r w:rsidRPr="004C1942">
        <w:rPr>
          <w:rFonts w:ascii="Verdana" w:hAnsi="Verdana"/>
          <w:sz w:val="20"/>
          <w:szCs w:val="20"/>
        </w:rPr>
        <w:t>Número del Diario Oficial: N/A</w:t>
      </w:r>
    </w:p>
    <w:p w14:paraId="3ECE8A91" w14:textId="77777777" w:rsidR="004C1942" w:rsidRPr="004C1942" w:rsidRDefault="004C1942" w:rsidP="004C1942">
      <w:pPr>
        <w:pStyle w:val="Sinespaciado"/>
        <w:rPr>
          <w:rFonts w:ascii="Verdana" w:hAnsi="Verdana"/>
        </w:rPr>
      </w:pPr>
    </w:p>
    <w:p w14:paraId="61CE2255" w14:textId="782296F7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RESOLUCIÓN 136 DE 2007</w:t>
      </w:r>
    </w:p>
    <w:p w14:paraId="34B085D4" w14:textId="5CA6E24D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 xml:space="preserve">(29 </w:t>
      </w:r>
      <w:r w:rsidR="6D52F19B" w:rsidRPr="3B6F1211">
        <w:rPr>
          <w:rFonts w:ascii="Verdana" w:eastAsia="Verdana" w:hAnsi="Verdana" w:cs="Verdana"/>
          <w:b/>
          <w:bCs/>
          <w:sz w:val="22"/>
          <w:szCs w:val="22"/>
        </w:rPr>
        <w:t xml:space="preserve">de </w:t>
      </w:r>
      <w:r w:rsidRPr="3B6F1211">
        <w:rPr>
          <w:rFonts w:ascii="Verdana" w:eastAsia="Verdana" w:hAnsi="Verdana" w:cs="Verdana"/>
          <w:b/>
          <w:bCs/>
          <w:sz w:val="22"/>
          <w:szCs w:val="22"/>
        </w:rPr>
        <w:t>enero)</w:t>
      </w:r>
    </w:p>
    <w:p w14:paraId="51DD34DD" w14:textId="4C577507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 – ICBF</w:t>
      </w:r>
    </w:p>
    <w:p w14:paraId="29914621" w14:textId="1CBA33C0" w:rsidR="1F221062" w:rsidRDefault="1F221062" w:rsidP="3B6F1211">
      <w:pPr>
        <w:jc w:val="center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“Por la cual se aprueban los procedimientos para implementación del Sistema de Gestión de la Calidad y se deroga la Resolución 1700 de septiembre 15 de 2005”</w:t>
      </w:r>
    </w:p>
    <w:p w14:paraId="68223619" w14:textId="02CCBA24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LA DIRECTORA GENERAL DEL INSTITUTO COLOMBIANO DE BIENESTAR</w:t>
      </w:r>
    </w:p>
    <w:p w14:paraId="3BFABD21" w14:textId="597953D5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FAMILIAR</w:t>
      </w:r>
    </w:p>
    <w:p w14:paraId="6DF42AAD" w14:textId="6E483332" w:rsidR="1F221062" w:rsidRDefault="1F221062" w:rsidP="3B6F1211">
      <w:pPr>
        <w:jc w:val="center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En uso de sus facultades legales y estatutarias y en especial las conferidas por el literal b, artículo 28, Ley 7 de 1979, y</w:t>
      </w:r>
    </w:p>
    <w:p w14:paraId="04E6EF2C" w14:textId="492915BF" w:rsidR="1F221062" w:rsidRDefault="1F221062" w:rsidP="3B6F1211">
      <w:pPr>
        <w:jc w:val="center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CONSIDERANDO</w:t>
      </w:r>
      <w:r w:rsidR="0098E9EF" w:rsidRPr="3B6F1211">
        <w:rPr>
          <w:rFonts w:ascii="Verdana" w:eastAsia="Verdana" w:hAnsi="Verdana" w:cs="Verdana"/>
          <w:b/>
          <w:bCs/>
          <w:sz w:val="22"/>
          <w:szCs w:val="22"/>
        </w:rPr>
        <w:t>:</w:t>
      </w:r>
      <w:r w:rsidR="0098E9EF" w:rsidRPr="3B6F1211">
        <w:rPr>
          <w:rFonts w:ascii="Verdana" w:eastAsia="Verdana" w:hAnsi="Verdana" w:cs="Verdana"/>
          <w:sz w:val="22"/>
          <w:szCs w:val="22"/>
        </w:rPr>
        <w:t xml:space="preserve"> </w:t>
      </w:r>
    </w:p>
    <w:p w14:paraId="5A8EE136" w14:textId="34470FCD" w:rsidR="1F221062" w:rsidRDefault="1F221062" w:rsidP="3B6F1211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Que mediante Resolución 1700 de septiembre 15 de 2005 la Dirección General aprobó los procedimientos para implementar el Sistema de Gestión de la Calidad en el ICBF.</w:t>
      </w:r>
    </w:p>
    <w:p w14:paraId="517971B9" w14:textId="40BFB63E" w:rsidR="1F221062" w:rsidRDefault="1F221062" w:rsidP="3B6F1211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Que como resultado de la auditoría adelantada al Sistema de Gestión de la Calidad en el Proceso Administrativo de Protección y Adopciones, se evidenció la necesidad de modificar los procedimientos de norma establecidos en la Resolución 1700 de 2005, con el objeto de facilitar su entendimiento y aplicación en las dependencias involucradas en la implementación del Sistema.</w:t>
      </w:r>
    </w:p>
    <w:p w14:paraId="3C653EBD" w14:textId="444563CA" w:rsidR="1F221062" w:rsidRDefault="1F221062" w:rsidP="3B6F1211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Que para la implementación del Sistema de Gestión de la Calidad, se considera fundamental establecer el procedimiento de Revisión por la Dirección.</w:t>
      </w:r>
    </w:p>
    <w:p w14:paraId="30E65E7D" w14:textId="1AEDCE7D" w:rsidR="1F221062" w:rsidRDefault="1F221062" w:rsidP="3B6F1211">
      <w:pPr>
        <w:pStyle w:val="Prrafodelista"/>
        <w:numPr>
          <w:ilvl w:val="0"/>
          <w:numId w:val="2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Que en mérito de lo anterior,</w:t>
      </w:r>
    </w:p>
    <w:p w14:paraId="76F87A33" w14:textId="19718A6F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46320594" w14:textId="098836E0" w:rsidR="1F221062" w:rsidRDefault="1F221062" w:rsidP="3B6F1211">
      <w:pPr>
        <w:jc w:val="both"/>
        <w:rPr>
          <w:rFonts w:ascii="Verdana" w:eastAsia="Verdana" w:hAnsi="Verdana" w:cs="Verdana"/>
          <w:sz w:val="22"/>
          <w:szCs w:val="22"/>
        </w:rPr>
      </w:pPr>
      <w:r w:rsidRPr="00037447">
        <w:rPr>
          <w:rFonts w:ascii="Verdana" w:eastAsia="Verdana" w:hAnsi="Verdana" w:cs="Verdana"/>
          <w:b/>
          <w:bCs/>
          <w:sz w:val="22"/>
          <w:szCs w:val="22"/>
        </w:rPr>
        <w:t>ARTÍCULO 1o.</w:t>
      </w:r>
      <w:r w:rsidRPr="3B6F1211">
        <w:rPr>
          <w:rFonts w:ascii="Verdana" w:eastAsia="Verdana" w:hAnsi="Verdana" w:cs="Verdana"/>
          <w:sz w:val="22"/>
          <w:szCs w:val="22"/>
        </w:rPr>
        <w:t xml:space="preserve"> Para la implementación del Sistema de Gestión de la Calidad, se deberán aplicar los siguientes procedimientos de norma:</w:t>
      </w:r>
    </w:p>
    <w:p w14:paraId="5706C927" w14:textId="3C4DC563" w:rsidR="1F221062" w:rsidRDefault="1F221062" w:rsidP="3B6F121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Elaboración y control de documentos</w:t>
      </w:r>
    </w:p>
    <w:p w14:paraId="68EA4C1A" w14:textId="485C4437" w:rsidR="1F221062" w:rsidRDefault="1F221062" w:rsidP="3B6F121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Control de registros de calidad</w:t>
      </w:r>
    </w:p>
    <w:p w14:paraId="16B87022" w14:textId="5BA67768" w:rsidR="1F221062" w:rsidRDefault="1F221062" w:rsidP="3B6F121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Control de servicio no conforme</w:t>
      </w:r>
    </w:p>
    <w:p w14:paraId="64CC765A" w14:textId="642952E8" w:rsidR="1F221062" w:rsidRDefault="1F221062" w:rsidP="3B6F121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Acciones correctivas</w:t>
      </w:r>
    </w:p>
    <w:p w14:paraId="6A83689F" w14:textId="76B202A9" w:rsidR="1F221062" w:rsidRDefault="1F221062" w:rsidP="3B6F121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Acciones preventivas</w:t>
      </w:r>
    </w:p>
    <w:p w14:paraId="18FC7A28" w14:textId="15D06C28" w:rsidR="1F221062" w:rsidRDefault="1F221062" w:rsidP="3B6F1211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Auditorias internas de calidad</w:t>
      </w:r>
    </w:p>
    <w:p w14:paraId="26CF537E" w14:textId="15C6DFE6" w:rsidR="1F221062" w:rsidRDefault="1F221062" w:rsidP="3B6F1211">
      <w:p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lastRenderedPageBreak/>
        <w:t>ARTÍCULO 2o.</w:t>
      </w:r>
      <w:r w:rsidRPr="3B6F1211">
        <w:rPr>
          <w:rFonts w:ascii="Verdana" w:eastAsia="Verdana" w:hAnsi="Verdana" w:cs="Verdana"/>
          <w:sz w:val="22"/>
          <w:szCs w:val="22"/>
        </w:rPr>
        <w:t xml:space="preserve"> Aprobar el procedimiento Revisión por la Dirección del SGC, el cual deberá aplicarse de conformidad con los lineamientos y orientaciones establecidos por la Subdirección de Mejoramiento Organizacional.</w:t>
      </w:r>
    </w:p>
    <w:p w14:paraId="5AFE5515" w14:textId="3F8206C5" w:rsidR="1F221062" w:rsidRDefault="1F221062" w:rsidP="3B6F1211">
      <w:p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 xml:space="preserve">PARÁGRAFO. </w:t>
      </w:r>
      <w:r w:rsidRPr="3B6F1211">
        <w:rPr>
          <w:rFonts w:ascii="Verdana" w:eastAsia="Verdana" w:hAnsi="Verdana" w:cs="Verdana"/>
          <w:sz w:val="22"/>
          <w:szCs w:val="22"/>
        </w:rPr>
        <w:t>Los procedimientos enunciados en los artículos Primero y Segundo, se encuentran consignados en 70 folios útiles y hacen parte integral de la presente Resolución.</w:t>
      </w:r>
    </w:p>
    <w:p w14:paraId="0C8C2841" w14:textId="3F9159AF" w:rsidR="1F221062" w:rsidRDefault="1F221062" w:rsidP="3B6F1211">
      <w:p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ARTÍCULO 3o.</w:t>
      </w:r>
      <w:r w:rsidRPr="3B6F1211">
        <w:rPr>
          <w:rFonts w:ascii="Verdana" w:eastAsia="Verdana" w:hAnsi="Verdana" w:cs="Verdana"/>
          <w:sz w:val="22"/>
          <w:szCs w:val="22"/>
        </w:rPr>
        <w:t xml:space="preserve"> Los procedimientos aprobados por medio de la presente Resolución son de obligatorio cumplimiento por las áreas y Servidores públicos que participen en el desarrollo del Sistema de Gestión de la Calidad.</w:t>
      </w:r>
    </w:p>
    <w:p w14:paraId="6D8E950C" w14:textId="462A60C5" w:rsidR="1F221062" w:rsidRDefault="1F221062" w:rsidP="3B6F1211">
      <w:p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ARTÍCULO 4o.</w:t>
      </w:r>
      <w:r w:rsidRPr="3B6F1211">
        <w:rPr>
          <w:rFonts w:ascii="Verdana" w:eastAsia="Verdana" w:hAnsi="Verdana" w:cs="Verdana"/>
          <w:sz w:val="22"/>
          <w:szCs w:val="22"/>
        </w:rPr>
        <w:t xml:space="preserve"> La Subdirección de Mejoramiento Organizacional promoverá la divulgación e implementación de los procedimientos aprobados por medio de la presente Resolución, al igual que su revisión y ajuste cuando sea necesario.</w:t>
      </w:r>
    </w:p>
    <w:p w14:paraId="44A51D33" w14:textId="4D041693" w:rsidR="1F221062" w:rsidRDefault="1F221062" w:rsidP="3B6F1211">
      <w:p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PARÁGRAFO</w:t>
      </w:r>
      <w:r w:rsidR="386A7E81" w:rsidRPr="3B6F1211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3B6F1211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Pr="3B6F1211">
        <w:rPr>
          <w:rFonts w:ascii="Verdana" w:eastAsia="Verdana" w:hAnsi="Verdana" w:cs="Verdana"/>
          <w:sz w:val="22"/>
          <w:szCs w:val="22"/>
        </w:rPr>
        <w:t>Las modificaciones a los procedimientos aprobados serán aprobadas por la Secretaría General, previa revisión de la Subdirección de Mejoramiento Organizacional.</w:t>
      </w:r>
    </w:p>
    <w:p w14:paraId="070913C5" w14:textId="0720639A" w:rsidR="1F221062" w:rsidRDefault="1F221062" w:rsidP="3B6F1211">
      <w:pPr>
        <w:jc w:val="both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ARTÍCULO 5o.</w:t>
      </w:r>
      <w:r w:rsidRPr="3B6F1211">
        <w:rPr>
          <w:rFonts w:ascii="Verdana" w:eastAsia="Verdana" w:hAnsi="Verdana" w:cs="Verdana"/>
          <w:sz w:val="22"/>
          <w:szCs w:val="22"/>
        </w:rPr>
        <w:t xml:space="preserve"> </w:t>
      </w:r>
      <w:r w:rsidR="004C1942">
        <w:rPr>
          <w:rFonts w:ascii="Verdana" w:eastAsia="Verdana" w:hAnsi="Verdana" w:cs="Verdana"/>
          <w:sz w:val="22"/>
          <w:szCs w:val="22"/>
        </w:rPr>
        <w:t>[</w:t>
      </w:r>
      <w:r w:rsidRPr="3B6F1211">
        <w:rPr>
          <w:rFonts w:ascii="Verdana" w:eastAsia="Verdana" w:hAnsi="Verdana" w:cs="Verdana"/>
          <w:sz w:val="22"/>
          <w:szCs w:val="22"/>
        </w:rPr>
        <w:t>Resolución derogada por el artículo 5 de la Resolución 100 de 2008</w:t>
      </w:r>
      <w:r w:rsidR="004C1942">
        <w:rPr>
          <w:rFonts w:ascii="Verdana" w:eastAsia="Verdana" w:hAnsi="Verdana" w:cs="Verdana"/>
          <w:sz w:val="22"/>
          <w:szCs w:val="22"/>
        </w:rPr>
        <w:t>]</w:t>
      </w:r>
      <w:r w:rsidRPr="3B6F1211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 y deroga expresamente la Resolución 1700 de septiembre 15 de 2005.</w:t>
      </w:r>
    </w:p>
    <w:p w14:paraId="2D1DDB8B" w14:textId="0F79A743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COMUNIQUESE Y CUMPLASE</w:t>
      </w:r>
      <w:r w:rsidR="1FBB3DAD" w:rsidRPr="3B6F1211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77951E38" w14:textId="1FEB04B2" w:rsidR="1F221062" w:rsidRDefault="1F221062" w:rsidP="3B6F1211">
      <w:pPr>
        <w:jc w:val="center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 xml:space="preserve">Dada en </w:t>
      </w:r>
      <w:r w:rsidR="46D54DC1" w:rsidRPr="3B6F1211">
        <w:rPr>
          <w:rFonts w:ascii="Verdana" w:eastAsia="Verdana" w:hAnsi="Verdana" w:cs="Verdana"/>
          <w:sz w:val="22"/>
          <w:szCs w:val="22"/>
        </w:rPr>
        <w:t>Bogotá</w:t>
      </w:r>
      <w:r w:rsidRPr="3B6F1211">
        <w:rPr>
          <w:rFonts w:ascii="Verdana" w:eastAsia="Verdana" w:hAnsi="Verdana" w:cs="Verdana"/>
          <w:sz w:val="22"/>
          <w:szCs w:val="22"/>
        </w:rPr>
        <w:t xml:space="preserve"> D</w:t>
      </w:r>
      <w:r w:rsidR="35A54C28" w:rsidRPr="3B6F1211">
        <w:rPr>
          <w:rFonts w:ascii="Verdana" w:eastAsia="Verdana" w:hAnsi="Verdana" w:cs="Verdana"/>
          <w:sz w:val="22"/>
          <w:szCs w:val="22"/>
        </w:rPr>
        <w:t>.</w:t>
      </w:r>
      <w:r w:rsidRPr="3B6F1211">
        <w:rPr>
          <w:rFonts w:ascii="Verdana" w:eastAsia="Verdana" w:hAnsi="Verdana" w:cs="Verdana"/>
          <w:sz w:val="22"/>
          <w:szCs w:val="22"/>
        </w:rPr>
        <w:t xml:space="preserve">C a los 29 </w:t>
      </w:r>
      <w:r w:rsidR="4CBC1A0A" w:rsidRPr="3B6F1211">
        <w:rPr>
          <w:rFonts w:ascii="Verdana" w:eastAsia="Verdana" w:hAnsi="Verdana" w:cs="Verdana"/>
          <w:sz w:val="22"/>
          <w:szCs w:val="22"/>
        </w:rPr>
        <w:t>días del mes de enero de</w:t>
      </w:r>
      <w:r w:rsidRPr="3B6F1211">
        <w:rPr>
          <w:rFonts w:ascii="Verdana" w:eastAsia="Verdana" w:hAnsi="Verdana" w:cs="Verdana"/>
          <w:sz w:val="22"/>
          <w:szCs w:val="22"/>
        </w:rPr>
        <w:t xml:space="preserve"> 2007</w:t>
      </w:r>
    </w:p>
    <w:p w14:paraId="16E16B59" w14:textId="1E676B07" w:rsidR="1F221062" w:rsidRDefault="1F221062" w:rsidP="3B6F1211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3B6F1211">
        <w:rPr>
          <w:rFonts w:ascii="Verdana" w:eastAsia="Verdana" w:hAnsi="Verdana" w:cs="Verdana"/>
          <w:b/>
          <w:bCs/>
          <w:sz w:val="22"/>
          <w:szCs w:val="22"/>
        </w:rPr>
        <w:t>ELVIRA FORERO HERNANDEZ</w:t>
      </w:r>
    </w:p>
    <w:p w14:paraId="1D6C77BB" w14:textId="4AC7D51A" w:rsidR="1F221062" w:rsidRDefault="1F221062" w:rsidP="3B6F1211">
      <w:pPr>
        <w:jc w:val="center"/>
        <w:rPr>
          <w:rFonts w:ascii="Verdana" w:eastAsia="Verdana" w:hAnsi="Verdana" w:cs="Verdana"/>
          <w:sz w:val="22"/>
          <w:szCs w:val="22"/>
        </w:rPr>
      </w:pPr>
      <w:r w:rsidRPr="3B6F1211">
        <w:rPr>
          <w:rFonts w:ascii="Verdana" w:eastAsia="Verdana" w:hAnsi="Verdana" w:cs="Verdana"/>
          <w:sz w:val="22"/>
          <w:szCs w:val="22"/>
        </w:rPr>
        <w:t>DIRECTORA GENERAL</w:t>
      </w:r>
    </w:p>
    <w:p w14:paraId="28502E77" w14:textId="2030E3FC" w:rsidR="3B6F1211" w:rsidRDefault="3B6F1211" w:rsidP="3B6F1211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3B6F12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D466"/>
    <w:multiLevelType w:val="multilevel"/>
    <w:tmpl w:val="81E4A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5E43B55"/>
    <w:multiLevelType w:val="hybridMultilevel"/>
    <w:tmpl w:val="2C64784C"/>
    <w:lvl w:ilvl="0" w:tplc="71A08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82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8A8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6B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2D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49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2E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4A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CF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344846">
    <w:abstractNumId w:val="1"/>
  </w:num>
  <w:num w:numId="2" w16cid:durableId="192514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2590B8"/>
    <w:rsid w:val="00037447"/>
    <w:rsid w:val="002B23D1"/>
    <w:rsid w:val="004C1942"/>
    <w:rsid w:val="0098E9EF"/>
    <w:rsid w:val="00E20F1E"/>
    <w:rsid w:val="00E94D23"/>
    <w:rsid w:val="01F6A922"/>
    <w:rsid w:val="15CDC721"/>
    <w:rsid w:val="1F221062"/>
    <w:rsid w:val="1FBB3DAD"/>
    <w:rsid w:val="22BC44F0"/>
    <w:rsid w:val="3219B40A"/>
    <w:rsid w:val="35A54C28"/>
    <w:rsid w:val="386A7E81"/>
    <w:rsid w:val="3B6F1211"/>
    <w:rsid w:val="3E6F3043"/>
    <w:rsid w:val="4317C42C"/>
    <w:rsid w:val="46A0E002"/>
    <w:rsid w:val="46D54DC1"/>
    <w:rsid w:val="4CBC1A0A"/>
    <w:rsid w:val="502590B8"/>
    <w:rsid w:val="66EEC3AC"/>
    <w:rsid w:val="6BC0CFE4"/>
    <w:rsid w:val="6D52F19B"/>
    <w:rsid w:val="6EAA8E41"/>
    <w:rsid w:val="7E72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90B8"/>
  <w15:chartTrackingRefBased/>
  <w15:docId w15:val="{F425E4CE-D1F0-4935-92E5-35CBC2F5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3B6F1211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4C19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5695D-A42D-4658-97E8-0BAC2AC69808}"/>
</file>

<file path=customXml/itemProps2.xml><?xml version="1.0" encoding="utf-8"?>
<ds:datastoreItem xmlns:ds="http://schemas.openxmlformats.org/officeDocument/2006/customXml" ds:itemID="{82DBF476-38E5-4E96-99D5-B0FBA147F8B4}"/>
</file>

<file path=customXml/itemProps3.xml><?xml version="1.0" encoding="utf-8"?>
<ds:datastoreItem xmlns:ds="http://schemas.openxmlformats.org/officeDocument/2006/customXml" ds:itemID="{0B21866A-A440-4622-B6E7-A0B399E43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2612</Characters>
  <Application>Microsoft Office Word</Application>
  <DocSecurity>0</DocSecurity>
  <Lines>62</Lines>
  <Paragraphs>40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2025-11-27T13:57:00Z</dcterms:created>
  <dcterms:modified xsi:type="dcterms:W3CDTF">2026-01-22T19:09:00Z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