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BDFBF" w14:textId="72FE62F8" w:rsidR="000B4793" w:rsidRDefault="00A85420" w:rsidP="00A85420">
      <w:pPr>
        <w:jc w:val="center"/>
        <w:rPr>
          <w:rFonts w:ascii="Verdana" w:hAnsi="Verdana"/>
          <w:b/>
          <w:bCs/>
        </w:rPr>
      </w:pPr>
      <w:r w:rsidRPr="00A85420">
        <w:rPr>
          <w:rFonts w:ascii="Verdana" w:hAnsi="Verdana"/>
          <w:b/>
          <w:bCs/>
        </w:rPr>
        <w:t>RESOLUCIÓN 10000 DE 2017</w:t>
      </w:r>
    </w:p>
    <w:p w14:paraId="1895D003" w14:textId="331DCAE8" w:rsidR="00A85420" w:rsidRPr="00A85420" w:rsidRDefault="00A85420" w:rsidP="00A85420">
      <w:pPr>
        <w:rPr>
          <w:rFonts w:ascii="Verdana" w:hAnsi="Verdana"/>
          <w:sz w:val="20"/>
          <w:szCs w:val="20"/>
        </w:rPr>
      </w:pPr>
      <w:r w:rsidRPr="00A85420">
        <w:rPr>
          <w:rFonts w:ascii="Verdana" w:hAnsi="Verdana"/>
          <w:sz w:val="20"/>
          <w:szCs w:val="20"/>
        </w:rPr>
        <w:t>Fecha de Expedición: 18 de octubre</w:t>
      </w:r>
      <w:r w:rsidRPr="00A85420">
        <w:rPr>
          <w:rFonts w:ascii="Verdana" w:hAnsi="Verdana"/>
          <w:sz w:val="20"/>
          <w:szCs w:val="20"/>
        </w:rPr>
        <w:t xml:space="preserve"> </w:t>
      </w:r>
      <w:r w:rsidRPr="00A85420">
        <w:rPr>
          <w:rFonts w:ascii="Verdana" w:hAnsi="Verdana"/>
          <w:sz w:val="20"/>
          <w:szCs w:val="20"/>
        </w:rPr>
        <w:t>de 201</w:t>
      </w:r>
      <w:r>
        <w:rPr>
          <w:rFonts w:ascii="Verdana" w:hAnsi="Verdana"/>
          <w:sz w:val="20"/>
          <w:szCs w:val="20"/>
        </w:rPr>
        <w:t>7</w:t>
      </w:r>
    </w:p>
    <w:p w14:paraId="4659BAB0" w14:textId="6998E22B" w:rsidR="00A85420" w:rsidRPr="00A85420" w:rsidRDefault="00A85420" w:rsidP="00A85420">
      <w:pPr>
        <w:rPr>
          <w:rFonts w:ascii="Verdana" w:hAnsi="Verdana"/>
          <w:sz w:val="20"/>
          <w:szCs w:val="20"/>
        </w:rPr>
      </w:pPr>
      <w:r w:rsidRPr="00A85420">
        <w:rPr>
          <w:rFonts w:ascii="Verdana" w:hAnsi="Verdana"/>
          <w:sz w:val="20"/>
          <w:szCs w:val="20"/>
        </w:rPr>
        <w:t>Fecha de entrada en vigencia: 18 de octubre de 2017</w:t>
      </w:r>
    </w:p>
    <w:p w14:paraId="7B5BC33B" w14:textId="63AF8ACC" w:rsidR="00A85420" w:rsidRPr="00A85420" w:rsidRDefault="00A85420" w:rsidP="00A85420">
      <w:pPr>
        <w:rPr>
          <w:rFonts w:ascii="Verdana" w:hAnsi="Verdana"/>
          <w:sz w:val="20"/>
          <w:szCs w:val="20"/>
        </w:rPr>
      </w:pPr>
      <w:r w:rsidRPr="00A85420">
        <w:rPr>
          <w:rFonts w:ascii="Verdana" w:hAnsi="Verdana"/>
          <w:sz w:val="20"/>
          <w:szCs w:val="20"/>
        </w:rPr>
        <w:t xml:space="preserve">Estado de la vigencia: </w:t>
      </w:r>
      <w:r>
        <w:rPr>
          <w:rFonts w:ascii="Verdana" w:hAnsi="Verdana"/>
          <w:sz w:val="20"/>
          <w:szCs w:val="20"/>
        </w:rPr>
        <w:t>Esta Resolución fue Derogada por el Artículo 4 de la Resolución 4966 de 2018</w:t>
      </w:r>
    </w:p>
    <w:p w14:paraId="0A5DB1B6" w14:textId="77777777" w:rsidR="00A85420" w:rsidRPr="00A85420" w:rsidRDefault="00A85420" w:rsidP="00A85420">
      <w:pPr>
        <w:rPr>
          <w:rFonts w:ascii="Verdana" w:hAnsi="Verdana"/>
          <w:sz w:val="20"/>
          <w:szCs w:val="20"/>
        </w:rPr>
      </w:pPr>
      <w:r w:rsidRPr="00A85420">
        <w:rPr>
          <w:rFonts w:ascii="Verdana" w:hAnsi="Verdana"/>
          <w:sz w:val="20"/>
          <w:szCs w:val="20"/>
        </w:rPr>
        <w:t xml:space="preserve"> </w:t>
      </w:r>
    </w:p>
    <w:p w14:paraId="47774F96" w14:textId="77777777" w:rsidR="00A85420" w:rsidRPr="00A85420" w:rsidRDefault="00A85420" w:rsidP="00A85420">
      <w:pPr>
        <w:rPr>
          <w:rFonts w:ascii="Verdana" w:hAnsi="Verdana"/>
          <w:sz w:val="20"/>
          <w:szCs w:val="20"/>
        </w:rPr>
      </w:pPr>
      <w:r w:rsidRPr="00A85420">
        <w:rPr>
          <w:rFonts w:ascii="Verdana" w:hAnsi="Verdana"/>
          <w:sz w:val="20"/>
          <w:szCs w:val="20"/>
        </w:rPr>
        <w:t>Fecha de publicación en Diario Oficial: N/A</w:t>
      </w:r>
    </w:p>
    <w:p w14:paraId="2427A640" w14:textId="5602D519" w:rsidR="00A85420" w:rsidRDefault="00A85420" w:rsidP="00A85420">
      <w:pPr>
        <w:rPr>
          <w:rFonts w:ascii="Verdana" w:hAnsi="Verdana"/>
          <w:sz w:val="20"/>
          <w:szCs w:val="20"/>
        </w:rPr>
      </w:pPr>
      <w:r w:rsidRPr="00A85420">
        <w:rPr>
          <w:rFonts w:ascii="Verdana" w:hAnsi="Verdana"/>
          <w:sz w:val="20"/>
          <w:szCs w:val="20"/>
        </w:rPr>
        <w:t>Número del Diario Oficial: N/A</w:t>
      </w:r>
    </w:p>
    <w:p w14:paraId="170794F2" w14:textId="1CF7DBFE" w:rsidR="00A85420" w:rsidRPr="00A85420" w:rsidRDefault="00A85420" w:rsidP="00A85420">
      <w:pPr>
        <w:jc w:val="center"/>
        <w:rPr>
          <w:rFonts w:ascii="Verdana" w:hAnsi="Verdana"/>
          <w:b/>
          <w:bCs/>
        </w:rPr>
      </w:pPr>
      <w:r w:rsidRPr="00A85420">
        <w:rPr>
          <w:rFonts w:ascii="Verdana" w:hAnsi="Verdana"/>
          <w:b/>
          <w:bCs/>
        </w:rPr>
        <w:t>RESOLUCIÓN 10000 DE 2017</w:t>
      </w:r>
    </w:p>
    <w:p w14:paraId="42A8EF81" w14:textId="6DFE2506" w:rsidR="00A85420" w:rsidRPr="00A85420" w:rsidRDefault="00A85420" w:rsidP="00A85420">
      <w:pPr>
        <w:jc w:val="center"/>
        <w:rPr>
          <w:rFonts w:ascii="Verdana" w:hAnsi="Verdana"/>
        </w:rPr>
      </w:pPr>
      <w:r w:rsidRPr="00A85420">
        <w:rPr>
          <w:rFonts w:ascii="Verdana" w:hAnsi="Verdana"/>
        </w:rPr>
        <w:t>(</w:t>
      </w:r>
      <w:r>
        <w:rPr>
          <w:rFonts w:ascii="Verdana" w:hAnsi="Verdana"/>
        </w:rPr>
        <w:t xml:space="preserve">18 de </w:t>
      </w:r>
      <w:r w:rsidRPr="00A85420">
        <w:rPr>
          <w:rFonts w:ascii="Verdana" w:hAnsi="Verdana"/>
        </w:rPr>
        <w:t>octubre)</w:t>
      </w:r>
    </w:p>
    <w:p w14:paraId="17D782DD" w14:textId="606CAB52" w:rsidR="00A85420" w:rsidRPr="00A85420" w:rsidRDefault="00A85420" w:rsidP="00A85420">
      <w:pPr>
        <w:jc w:val="center"/>
        <w:rPr>
          <w:rFonts w:ascii="Verdana" w:hAnsi="Verdana"/>
          <w:b/>
          <w:bCs/>
        </w:rPr>
      </w:pPr>
      <w:r w:rsidRPr="00A85420">
        <w:rPr>
          <w:rFonts w:ascii="Verdana" w:hAnsi="Verdana"/>
          <w:b/>
          <w:bCs/>
        </w:rPr>
        <w:t>INSTITUTO COLOMBIANO DE BIENESTAR FAMILIAR</w:t>
      </w:r>
    </w:p>
    <w:p w14:paraId="45B5F4E7" w14:textId="43F54241" w:rsidR="00A85420" w:rsidRDefault="00A85420" w:rsidP="00A85420">
      <w:pPr>
        <w:jc w:val="center"/>
        <w:rPr>
          <w:rFonts w:ascii="Verdana" w:hAnsi="Verdana"/>
        </w:rPr>
      </w:pPr>
      <w:r w:rsidRPr="00A85420">
        <w:rPr>
          <w:rFonts w:ascii="Verdana" w:hAnsi="Verdana"/>
        </w:rPr>
        <w:t>“Por la cual se actualiza y ajusta la codificación de la estructura orgánica de la Sede de la Dirección General, Regionales y Centros Zonales en el Instituto Colombiano de Bienestar Familiar”.</w:t>
      </w:r>
    </w:p>
    <w:p w14:paraId="5D060B32" w14:textId="038D9CBE" w:rsidR="00A85420" w:rsidRPr="00A85420" w:rsidRDefault="00A85420" w:rsidP="00A85420">
      <w:pPr>
        <w:jc w:val="center"/>
        <w:rPr>
          <w:rFonts w:ascii="Verdana" w:hAnsi="Verdana"/>
          <w:b/>
          <w:bCs/>
        </w:rPr>
      </w:pPr>
      <w:r w:rsidRPr="00A85420">
        <w:rPr>
          <w:rFonts w:ascii="Verdana" w:hAnsi="Verdana"/>
          <w:b/>
          <w:bCs/>
        </w:rPr>
        <w:t>LA DIRECTORA GENERAL DEL INSTITUTO COLOMBIANO DE BIENESTAR FAMILIAR CECILIA DE LA FUENTE DE LLERAS</w:t>
      </w:r>
    </w:p>
    <w:p w14:paraId="2D7AFAB9" w14:textId="7724160B" w:rsidR="00A85420" w:rsidRPr="00A85420" w:rsidRDefault="00A85420" w:rsidP="00A85420">
      <w:pPr>
        <w:jc w:val="center"/>
        <w:rPr>
          <w:rFonts w:ascii="Verdana" w:hAnsi="Verdana"/>
        </w:rPr>
      </w:pPr>
      <w:r w:rsidRPr="00A85420">
        <w:rPr>
          <w:rFonts w:ascii="Verdana" w:hAnsi="Verdana"/>
        </w:rPr>
        <w:t>En uso de sus facultades legales y estatutarias, en especial las conferidas en el artículo 78 de la Ley 489 de 1998 y en el numeral b) del artículo 28 de la Ley 7 de 1979, y</w:t>
      </w:r>
    </w:p>
    <w:p w14:paraId="61F15D1A" w14:textId="3E6E918B" w:rsidR="00A85420" w:rsidRDefault="00A85420" w:rsidP="00A85420">
      <w:pPr>
        <w:jc w:val="center"/>
        <w:rPr>
          <w:rFonts w:ascii="Verdana" w:hAnsi="Verdana"/>
          <w:b/>
          <w:bCs/>
        </w:rPr>
      </w:pPr>
      <w:r w:rsidRPr="00A85420">
        <w:rPr>
          <w:rFonts w:ascii="Verdana" w:hAnsi="Verdana"/>
          <w:b/>
          <w:bCs/>
        </w:rPr>
        <w:t>CONSIDERANDO</w:t>
      </w:r>
    </w:p>
    <w:p w14:paraId="50B3850B" w14:textId="64D2001C" w:rsidR="00A85420" w:rsidRPr="00A85420" w:rsidRDefault="00A85420" w:rsidP="00A85420">
      <w:pPr>
        <w:jc w:val="both"/>
        <w:rPr>
          <w:rFonts w:ascii="Verdana" w:hAnsi="Verdana"/>
        </w:rPr>
      </w:pPr>
      <w:r w:rsidRPr="00A85420">
        <w:rPr>
          <w:rFonts w:ascii="Verdana" w:hAnsi="Verdana"/>
        </w:rPr>
        <w:t>Que de acuerdo con lo preceptuado en el artículo 209 de la Constitución Política, la función administrativa está al servicio de los intereses generales y se debe desarrollar con fundamento en los principios de igualdad, moralidad, eficacia, economía, celeridad, imparcialidad y publicidad.</w:t>
      </w:r>
    </w:p>
    <w:p w14:paraId="3624E24A" w14:textId="675B2410" w:rsidR="00A85420" w:rsidRPr="00A85420" w:rsidRDefault="00A85420" w:rsidP="00A85420">
      <w:pPr>
        <w:jc w:val="both"/>
        <w:rPr>
          <w:rFonts w:ascii="Verdana" w:hAnsi="Verdana"/>
        </w:rPr>
      </w:pPr>
      <w:r w:rsidRPr="00A85420">
        <w:rPr>
          <w:rFonts w:ascii="Verdana" w:hAnsi="Verdana"/>
        </w:rPr>
        <w:t>Que mediante el Decreto No. 987 del 14 de mayo de 2012 expedido por el Departamento Administrativo para La Prosperidad Social, se modificó la estructura orgánica del Instituto Colombiano de Bienestar Familiar - Cecilia de la Fuente de Lleras, y se determinó las funciones de sus dependencias, se crearon nuevas dependencias y funciones con base en las nuevas políticas del Gobierno Nacional y responsabilidades asignadas a la Entidad, en materia de atención a la primera infancia, niñez, adolescencia, familias y comunidades del Territorio Nacional, así como la población víctima de grupos armados al margen de la Ley, población adolescente en conflicto con la ley y en proceso de restablecimiento de derechos.</w:t>
      </w:r>
    </w:p>
    <w:p w14:paraId="58817876" w14:textId="2E835740" w:rsidR="00A85420" w:rsidRPr="00A85420" w:rsidRDefault="00A85420" w:rsidP="00A85420">
      <w:pPr>
        <w:jc w:val="both"/>
        <w:rPr>
          <w:rFonts w:ascii="Verdana" w:hAnsi="Verdana"/>
        </w:rPr>
      </w:pPr>
      <w:r w:rsidRPr="00A85420">
        <w:rPr>
          <w:rFonts w:ascii="Verdana" w:hAnsi="Verdana"/>
        </w:rPr>
        <w:t xml:space="preserve">Que, por la implementación de un sistema automatizado de las comunicaciones oficiales, se hace necesario ajustar y actualizar la codificación de las Oficinas </w:t>
      </w:r>
      <w:r w:rsidRPr="00A85420">
        <w:rPr>
          <w:rFonts w:ascii="Verdana" w:hAnsi="Verdana"/>
        </w:rPr>
        <w:lastRenderedPageBreak/>
        <w:t>Productoras de documentos de la Sede de la Dirección General, Regionales y Centros Zonales, acorde con lo dispuesto en la Ley 594 de 2000, Ley General de Archivos y en el Acuerdo 060 del 30 de octubre de 2001, expedido por el Archivo General de la Nación, por el cual se establecen pautas para la administración de las comunicaciones oficiales en las entidades públicas y las privadas que cumplen funciones públicas, con el fin de garantizar la trazabilidad de la información pública y de proteger el patrimonio documental del Instituto Colombiano de Bienestar Familiar.</w:t>
      </w:r>
    </w:p>
    <w:p w14:paraId="19C564E2" w14:textId="7FB6F921" w:rsidR="00A85420" w:rsidRPr="00A85420" w:rsidRDefault="00A85420" w:rsidP="00A85420">
      <w:pPr>
        <w:jc w:val="both"/>
        <w:rPr>
          <w:rFonts w:ascii="Verdana" w:hAnsi="Verdana"/>
        </w:rPr>
      </w:pPr>
      <w:r w:rsidRPr="00A85420">
        <w:rPr>
          <w:rFonts w:ascii="Verdana" w:hAnsi="Verdana"/>
        </w:rPr>
        <w:t>Que, en atención a las necesidades de la entidad y teniendo en cuenta la naturaleza de los asuntos de competencia de cada una de las dependencias y grupos de trabajo en la Sede de la Dirección General, Regionales y Centros Zonales, se hace necesario ajustar la codificación existente, consignada en la tabla de anexos de la Resolución No. 1888 del 10 de octubre de 2006, expedida por la Dirección General, por medio de la cual se adoptó la Guía para la Gestión Documental en el ICBF, con el propósito de automatizar los procesos de correspondencia de la Entidad.</w:t>
      </w:r>
    </w:p>
    <w:p w14:paraId="7AAA8AAC" w14:textId="298060C0" w:rsidR="00A85420" w:rsidRPr="00A85420" w:rsidRDefault="00A85420" w:rsidP="00A85420">
      <w:pPr>
        <w:jc w:val="both"/>
        <w:rPr>
          <w:rFonts w:ascii="Verdana" w:hAnsi="Verdana"/>
        </w:rPr>
      </w:pPr>
      <w:r w:rsidRPr="00A85420">
        <w:rPr>
          <w:rFonts w:ascii="Verdana" w:hAnsi="Verdana"/>
        </w:rPr>
        <w:t>Que, en mérito de lo expuesto,</w:t>
      </w:r>
    </w:p>
    <w:p w14:paraId="653BD2C6" w14:textId="3D0C5FAC" w:rsidR="00A85420" w:rsidRPr="00A85420" w:rsidRDefault="00A85420" w:rsidP="00A85420">
      <w:pPr>
        <w:jc w:val="center"/>
        <w:rPr>
          <w:rFonts w:ascii="Verdana" w:hAnsi="Verdana"/>
          <w:b/>
          <w:bCs/>
        </w:rPr>
      </w:pPr>
      <w:r w:rsidRPr="00A85420">
        <w:rPr>
          <w:rFonts w:ascii="Verdana" w:hAnsi="Verdana"/>
          <w:b/>
          <w:bCs/>
        </w:rPr>
        <w:t>RESUELVE</w:t>
      </w:r>
    </w:p>
    <w:p w14:paraId="1D6DC977" w14:textId="16A16C32" w:rsidR="00A85420" w:rsidRPr="00A85420" w:rsidRDefault="00A85420" w:rsidP="00A85420">
      <w:pPr>
        <w:jc w:val="both"/>
        <w:rPr>
          <w:rFonts w:ascii="Verdana" w:hAnsi="Verdana"/>
        </w:rPr>
      </w:pPr>
      <w:r w:rsidRPr="00A85420">
        <w:rPr>
          <w:rFonts w:ascii="Verdana" w:hAnsi="Verdana"/>
          <w:b/>
          <w:bCs/>
        </w:rPr>
        <w:t xml:space="preserve">ARTÍCULO </w:t>
      </w:r>
      <w:r w:rsidRPr="00A85420">
        <w:rPr>
          <w:rFonts w:ascii="Verdana" w:hAnsi="Verdana"/>
          <w:b/>
          <w:bCs/>
        </w:rPr>
        <w:t>1o</w:t>
      </w:r>
      <w:r w:rsidRPr="00A85420">
        <w:rPr>
          <w:rFonts w:ascii="Verdana" w:hAnsi="Verdana"/>
          <w:b/>
          <w:bCs/>
        </w:rPr>
        <w:t>.</w:t>
      </w:r>
      <w:r w:rsidRPr="00A85420">
        <w:rPr>
          <w:rFonts w:ascii="Verdana" w:hAnsi="Verdana"/>
        </w:rPr>
        <w:t xml:space="preserve"> Actualizar y ajustar la codificación de identificación de las dependencias, los grupos de trabajo en la Sede de la Dirección General, Regionales y Centros Zonales, para lo cual se dispone lo siguiente:</w:t>
      </w:r>
    </w:p>
    <w:p w14:paraId="1F0113AB" w14:textId="49C07C8D" w:rsidR="00A85420" w:rsidRPr="00A85420" w:rsidRDefault="00A85420" w:rsidP="00A85420">
      <w:pPr>
        <w:jc w:val="both"/>
        <w:rPr>
          <w:rFonts w:ascii="Verdana" w:hAnsi="Verdana"/>
        </w:rPr>
      </w:pPr>
      <w:r w:rsidRPr="00A85420">
        <w:rPr>
          <w:rFonts w:ascii="Verdana" w:hAnsi="Verdana"/>
        </w:rPr>
        <w:t>1. Fijar la codificación para cada una de las Oficinas Productoras de documentos de la Sede de la Dirección General, Regionales y Centros Zonales, con el fin de facilitar los procesos de Gestión Documental y trámites de correspondencia, de conformidad con el Acuerdo 060 del 30 de octubre de 2001, expedido por el Archivo General de la Nación.</w:t>
      </w:r>
    </w:p>
    <w:p w14:paraId="78B98BD2" w14:textId="78770483" w:rsidR="00A85420" w:rsidRPr="00A85420" w:rsidRDefault="00A85420" w:rsidP="00A85420">
      <w:pPr>
        <w:jc w:val="both"/>
        <w:rPr>
          <w:rFonts w:ascii="Verdana" w:hAnsi="Verdana"/>
        </w:rPr>
      </w:pPr>
      <w:r w:rsidRPr="00A85420">
        <w:rPr>
          <w:rFonts w:ascii="Verdana" w:hAnsi="Verdana"/>
        </w:rPr>
        <w:t>2. Utilizar la codificación como elemento único de identificación de las Oficinas Productoras de documentos de la Sede de la Dirección General, Regionales y Centros Zonales.</w:t>
      </w:r>
    </w:p>
    <w:p w14:paraId="0B62112F" w14:textId="08F506E3" w:rsidR="00A85420" w:rsidRPr="00A85420" w:rsidRDefault="00A85420" w:rsidP="00A85420">
      <w:pPr>
        <w:jc w:val="both"/>
        <w:rPr>
          <w:rFonts w:ascii="Verdana" w:hAnsi="Verdana"/>
        </w:rPr>
      </w:pPr>
      <w:r w:rsidRPr="00A85420">
        <w:rPr>
          <w:rFonts w:ascii="Verdana" w:hAnsi="Verdana"/>
        </w:rPr>
        <w:t>3. Registrar el código de identificación de la Oficina Productora en los documentos oficiales físicos, digitales o electrónicos, objetos de radicación.</w:t>
      </w:r>
    </w:p>
    <w:p w14:paraId="32FB8CCF" w14:textId="50123805" w:rsidR="00A85420" w:rsidRDefault="00A85420" w:rsidP="00A85420">
      <w:pPr>
        <w:jc w:val="both"/>
        <w:rPr>
          <w:rFonts w:ascii="Verdana" w:hAnsi="Verdana"/>
        </w:rPr>
      </w:pPr>
      <w:r w:rsidRPr="00A85420">
        <w:rPr>
          <w:rFonts w:ascii="Verdana" w:hAnsi="Verdana"/>
        </w:rPr>
        <w:t>4. Hace parte de esta Resolución el siguiente cuadro de codificación actualizado y ajustado:</w:t>
      </w:r>
    </w:p>
    <w:tbl>
      <w:tblPr>
        <w:tblStyle w:val="Tablaconcuadrcula"/>
        <w:tblW w:w="5000" w:type="pct"/>
        <w:tblLook w:val="04A0" w:firstRow="1" w:lastRow="0" w:firstColumn="1" w:lastColumn="0" w:noHBand="0" w:noVBand="1"/>
      </w:tblPr>
      <w:tblGrid>
        <w:gridCol w:w="2342"/>
        <w:gridCol w:w="5255"/>
        <w:gridCol w:w="1231"/>
      </w:tblGrid>
      <w:tr w:rsidR="00A85420" w:rsidRPr="00A85420" w14:paraId="10D7EAFC" w14:textId="77777777" w:rsidTr="00A85420">
        <w:tc>
          <w:tcPr>
            <w:tcW w:w="1350" w:type="pct"/>
            <w:hideMark/>
          </w:tcPr>
          <w:p w14:paraId="191A977A" w14:textId="77777777" w:rsidR="00A85420" w:rsidRPr="00A85420" w:rsidRDefault="00A85420" w:rsidP="00A85420">
            <w:pPr>
              <w:spacing w:after="160" w:line="259" w:lineRule="auto"/>
              <w:jc w:val="both"/>
              <w:rPr>
                <w:rFonts w:ascii="Verdana" w:hAnsi="Verdana"/>
              </w:rPr>
            </w:pPr>
            <w:r w:rsidRPr="00A85420">
              <w:rPr>
                <w:rFonts w:ascii="Verdana" w:hAnsi="Verdana"/>
                <w:b/>
                <w:bCs/>
              </w:rPr>
              <w:t>SEDE O REGIONAL</w:t>
            </w:r>
          </w:p>
        </w:tc>
        <w:tc>
          <w:tcPr>
            <w:tcW w:w="3000" w:type="pct"/>
            <w:hideMark/>
          </w:tcPr>
          <w:p w14:paraId="2C31D41A" w14:textId="77777777" w:rsidR="00A85420" w:rsidRPr="00A85420" w:rsidRDefault="00A85420" w:rsidP="00A85420">
            <w:pPr>
              <w:spacing w:after="160" w:line="259" w:lineRule="auto"/>
              <w:jc w:val="both"/>
              <w:rPr>
                <w:rFonts w:ascii="Verdana" w:hAnsi="Verdana"/>
              </w:rPr>
            </w:pPr>
            <w:r w:rsidRPr="00A85420">
              <w:rPr>
                <w:rFonts w:ascii="Verdana" w:hAnsi="Verdana"/>
                <w:b/>
                <w:bCs/>
              </w:rPr>
              <w:t>NOMBRE DEPENDENCIA</w:t>
            </w:r>
          </w:p>
        </w:tc>
        <w:tc>
          <w:tcPr>
            <w:tcW w:w="650" w:type="pct"/>
            <w:hideMark/>
          </w:tcPr>
          <w:p w14:paraId="0EA2A671" w14:textId="77777777" w:rsidR="00A85420" w:rsidRPr="00A85420" w:rsidRDefault="00A85420" w:rsidP="00A85420">
            <w:pPr>
              <w:spacing w:after="160" w:line="259" w:lineRule="auto"/>
              <w:jc w:val="both"/>
              <w:rPr>
                <w:rFonts w:ascii="Verdana" w:hAnsi="Verdana"/>
              </w:rPr>
            </w:pPr>
            <w:r w:rsidRPr="00A85420">
              <w:rPr>
                <w:rFonts w:ascii="Verdana" w:hAnsi="Verdana"/>
                <w:b/>
                <w:bCs/>
              </w:rPr>
              <w:t>CÓDIGO</w:t>
            </w:r>
          </w:p>
        </w:tc>
      </w:tr>
      <w:tr w:rsidR="00A85420" w:rsidRPr="00A85420" w14:paraId="7D84373B" w14:textId="77777777" w:rsidTr="00A85420">
        <w:tc>
          <w:tcPr>
            <w:tcW w:w="4350" w:type="pct"/>
            <w:gridSpan w:val="2"/>
            <w:hideMark/>
          </w:tcPr>
          <w:p w14:paraId="465E8649" w14:textId="77777777" w:rsidR="00A85420" w:rsidRPr="00A85420" w:rsidRDefault="00A85420" w:rsidP="00A85420">
            <w:pPr>
              <w:spacing w:after="160" w:line="259" w:lineRule="auto"/>
              <w:jc w:val="both"/>
              <w:rPr>
                <w:rFonts w:ascii="Verdana" w:hAnsi="Verdana"/>
              </w:rPr>
            </w:pPr>
            <w:r w:rsidRPr="00A85420">
              <w:rPr>
                <w:rFonts w:ascii="Verdana" w:hAnsi="Verdana"/>
              </w:rPr>
              <w:t>Dirección General</w:t>
            </w:r>
          </w:p>
        </w:tc>
        <w:tc>
          <w:tcPr>
            <w:tcW w:w="650" w:type="pct"/>
            <w:hideMark/>
          </w:tcPr>
          <w:p w14:paraId="335275F6" w14:textId="77777777" w:rsidR="00A85420" w:rsidRPr="00A85420" w:rsidRDefault="00A85420" w:rsidP="00A85420">
            <w:pPr>
              <w:spacing w:after="160" w:line="259" w:lineRule="auto"/>
              <w:jc w:val="both"/>
              <w:rPr>
                <w:rFonts w:ascii="Verdana" w:hAnsi="Verdana"/>
              </w:rPr>
            </w:pPr>
            <w:r w:rsidRPr="00A85420">
              <w:rPr>
                <w:rFonts w:ascii="Verdana" w:hAnsi="Verdana"/>
              </w:rPr>
              <w:t>100</w:t>
            </w:r>
          </w:p>
        </w:tc>
      </w:tr>
      <w:tr w:rsidR="00A85420" w:rsidRPr="00A85420" w14:paraId="3A7D89DF" w14:textId="77777777" w:rsidTr="00A85420">
        <w:tc>
          <w:tcPr>
            <w:tcW w:w="4350" w:type="pct"/>
            <w:gridSpan w:val="2"/>
            <w:hideMark/>
          </w:tcPr>
          <w:p w14:paraId="5447BC9B" w14:textId="77777777" w:rsidR="00A85420" w:rsidRPr="00A85420" w:rsidRDefault="00A85420" w:rsidP="00A85420">
            <w:pPr>
              <w:spacing w:after="160" w:line="259" w:lineRule="auto"/>
              <w:jc w:val="both"/>
              <w:rPr>
                <w:rFonts w:ascii="Verdana" w:hAnsi="Verdana"/>
              </w:rPr>
            </w:pPr>
            <w:r w:rsidRPr="00A85420">
              <w:rPr>
                <w:rFonts w:ascii="Verdana" w:hAnsi="Verdana"/>
              </w:rPr>
              <w:t>Oficina de Control Interno</w:t>
            </w:r>
          </w:p>
        </w:tc>
        <w:tc>
          <w:tcPr>
            <w:tcW w:w="650" w:type="pct"/>
            <w:hideMark/>
          </w:tcPr>
          <w:p w14:paraId="5F1B6EFB" w14:textId="77777777" w:rsidR="00A85420" w:rsidRPr="00A85420" w:rsidRDefault="00A85420" w:rsidP="00A85420">
            <w:pPr>
              <w:spacing w:after="160" w:line="259" w:lineRule="auto"/>
              <w:jc w:val="both"/>
              <w:rPr>
                <w:rFonts w:ascii="Verdana" w:hAnsi="Verdana"/>
              </w:rPr>
            </w:pPr>
            <w:r w:rsidRPr="00A85420">
              <w:rPr>
                <w:rFonts w:ascii="Verdana" w:hAnsi="Verdana"/>
              </w:rPr>
              <w:t>102</w:t>
            </w:r>
          </w:p>
        </w:tc>
      </w:tr>
      <w:tr w:rsidR="00A85420" w:rsidRPr="00A85420" w14:paraId="1183AAEF" w14:textId="77777777" w:rsidTr="00A85420">
        <w:tc>
          <w:tcPr>
            <w:tcW w:w="4350" w:type="pct"/>
            <w:gridSpan w:val="2"/>
            <w:hideMark/>
          </w:tcPr>
          <w:p w14:paraId="7D1EFF0F" w14:textId="77777777" w:rsidR="00A85420" w:rsidRPr="00A85420" w:rsidRDefault="00A85420" w:rsidP="00A85420">
            <w:pPr>
              <w:spacing w:after="160" w:line="259" w:lineRule="auto"/>
              <w:jc w:val="both"/>
              <w:rPr>
                <w:rFonts w:ascii="Verdana" w:hAnsi="Verdana"/>
              </w:rPr>
            </w:pPr>
            <w:r w:rsidRPr="00A85420">
              <w:rPr>
                <w:rFonts w:ascii="Verdana" w:hAnsi="Verdana"/>
              </w:rPr>
              <w:lastRenderedPageBreak/>
              <w:t>Grupo de Procesos Misionales</w:t>
            </w:r>
          </w:p>
        </w:tc>
        <w:tc>
          <w:tcPr>
            <w:tcW w:w="650" w:type="pct"/>
            <w:hideMark/>
          </w:tcPr>
          <w:p w14:paraId="292BD47E" w14:textId="77777777" w:rsidR="00A85420" w:rsidRPr="00A85420" w:rsidRDefault="00A85420" w:rsidP="00A85420">
            <w:pPr>
              <w:spacing w:after="160" w:line="259" w:lineRule="auto"/>
              <w:jc w:val="both"/>
              <w:rPr>
                <w:rFonts w:ascii="Verdana" w:hAnsi="Verdana"/>
              </w:rPr>
            </w:pPr>
            <w:r w:rsidRPr="00A85420">
              <w:rPr>
                <w:rFonts w:ascii="Verdana" w:hAnsi="Verdana"/>
              </w:rPr>
              <w:t>103</w:t>
            </w:r>
          </w:p>
        </w:tc>
      </w:tr>
      <w:tr w:rsidR="00A85420" w:rsidRPr="00A85420" w14:paraId="579329B4" w14:textId="77777777" w:rsidTr="00A85420">
        <w:tc>
          <w:tcPr>
            <w:tcW w:w="4350" w:type="pct"/>
            <w:gridSpan w:val="2"/>
            <w:hideMark/>
          </w:tcPr>
          <w:p w14:paraId="03415F68" w14:textId="77777777" w:rsidR="00A85420" w:rsidRPr="00A85420" w:rsidRDefault="00A85420" w:rsidP="00A85420">
            <w:pPr>
              <w:spacing w:after="160" w:line="259" w:lineRule="auto"/>
              <w:jc w:val="both"/>
              <w:rPr>
                <w:rFonts w:ascii="Verdana" w:hAnsi="Verdana"/>
              </w:rPr>
            </w:pPr>
            <w:r w:rsidRPr="00A85420">
              <w:rPr>
                <w:rFonts w:ascii="Verdana" w:hAnsi="Verdana"/>
              </w:rPr>
              <w:t>Grupo de Procesos de Apoyo</w:t>
            </w:r>
          </w:p>
        </w:tc>
        <w:tc>
          <w:tcPr>
            <w:tcW w:w="650" w:type="pct"/>
            <w:hideMark/>
          </w:tcPr>
          <w:p w14:paraId="7DF5BE51" w14:textId="77777777" w:rsidR="00A85420" w:rsidRPr="00A85420" w:rsidRDefault="00A85420" w:rsidP="00A85420">
            <w:pPr>
              <w:spacing w:after="160" w:line="259" w:lineRule="auto"/>
              <w:jc w:val="both"/>
              <w:rPr>
                <w:rFonts w:ascii="Verdana" w:hAnsi="Verdana"/>
              </w:rPr>
            </w:pPr>
            <w:r w:rsidRPr="00A85420">
              <w:rPr>
                <w:rFonts w:ascii="Verdana" w:hAnsi="Verdana"/>
              </w:rPr>
              <w:t>104</w:t>
            </w:r>
          </w:p>
        </w:tc>
      </w:tr>
      <w:tr w:rsidR="00A85420" w:rsidRPr="00A85420" w14:paraId="10498A46" w14:textId="77777777" w:rsidTr="00A85420">
        <w:tc>
          <w:tcPr>
            <w:tcW w:w="4350" w:type="pct"/>
            <w:gridSpan w:val="2"/>
            <w:hideMark/>
          </w:tcPr>
          <w:p w14:paraId="43B3CE1C" w14:textId="77777777" w:rsidR="00A85420" w:rsidRPr="00A85420" w:rsidRDefault="00A85420" w:rsidP="00A85420">
            <w:pPr>
              <w:spacing w:after="160" w:line="259" w:lineRule="auto"/>
              <w:jc w:val="both"/>
              <w:rPr>
                <w:rFonts w:ascii="Verdana" w:hAnsi="Verdana"/>
              </w:rPr>
            </w:pPr>
            <w:r w:rsidRPr="00A85420">
              <w:rPr>
                <w:rFonts w:ascii="Verdana" w:hAnsi="Verdana"/>
              </w:rPr>
              <w:t>Oficina de Cooperación Y Convenios</w:t>
            </w:r>
          </w:p>
        </w:tc>
        <w:tc>
          <w:tcPr>
            <w:tcW w:w="650" w:type="pct"/>
            <w:hideMark/>
          </w:tcPr>
          <w:p w14:paraId="63F6DB57" w14:textId="77777777" w:rsidR="00A85420" w:rsidRPr="00A85420" w:rsidRDefault="00A85420" w:rsidP="00A85420">
            <w:pPr>
              <w:spacing w:after="160" w:line="259" w:lineRule="auto"/>
              <w:jc w:val="both"/>
              <w:rPr>
                <w:rFonts w:ascii="Verdana" w:hAnsi="Verdana"/>
              </w:rPr>
            </w:pPr>
            <w:r w:rsidRPr="00A85420">
              <w:rPr>
                <w:rFonts w:ascii="Verdana" w:hAnsi="Verdana"/>
              </w:rPr>
              <w:t>106</w:t>
            </w:r>
          </w:p>
        </w:tc>
      </w:tr>
      <w:tr w:rsidR="00A85420" w:rsidRPr="00A85420" w14:paraId="4DC72861" w14:textId="77777777" w:rsidTr="00A85420">
        <w:tc>
          <w:tcPr>
            <w:tcW w:w="4350" w:type="pct"/>
            <w:gridSpan w:val="2"/>
            <w:hideMark/>
          </w:tcPr>
          <w:p w14:paraId="704A67F5" w14:textId="77777777" w:rsidR="00A85420" w:rsidRPr="00A85420" w:rsidRDefault="00A85420" w:rsidP="00A85420">
            <w:pPr>
              <w:spacing w:after="160" w:line="259" w:lineRule="auto"/>
              <w:jc w:val="both"/>
              <w:rPr>
                <w:rFonts w:ascii="Verdana" w:hAnsi="Verdana"/>
              </w:rPr>
            </w:pPr>
            <w:r w:rsidRPr="00A85420">
              <w:rPr>
                <w:rFonts w:ascii="Verdana" w:hAnsi="Verdana"/>
              </w:rPr>
              <w:t>Oficina de Aseguramiento a la Calidad</w:t>
            </w:r>
          </w:p>
        </w:tc>
        <w:tc>
          <w:tcPr>
            <w:tcW w:w="650" w:type="pct"/>
            <w:hideMark/>
          </w:tcPr>
          <w:p w14:paraId="71831B9C" w14:textId="77777777" w:rsidR="00A85420" w:rsidRPr="00A85420" w:rsidRDefault="00A85420" w:rsidP="00A85420">
            <w:pPr>
              <w:spacing w:after="160" w:line="259" w:lineRule="auto"/>
              <w:jc w:val="both"/>
              <w:rPr>
                <w:rFonts w:ascii="Verdana" w:hAnsi="Verdana"/>
              </w:rPr>
            </w:pPr>
            <w:r w:rsidRPr="00A85420">
              <w:rPr>
                <w:rFonts w:ascii="Verdana" w:hAnsi="Verdana"/>
              </w:rPr>
              <w:t>109</w:t>
            </w:r>
          </w:p>
        </w:tc>
      </w:tr>
      <w:tr w:rsidR="00A85420" w:rsidRPr="00A85420" w14:paraId="128F40BE" w14:textId="77777777" w:rsidTr="00A85420">
        <w:tc>
          <w:tcPr>
            <w:tcW w:w="4350" w:type="pct"/>
            <w:gridSpan w:val="2"/>
            <w:hideMark/>
          </w:tcPr>
          <w:p w14:paraId="6C65030D" w14:textId="77777777" w:rsidR="00A85420" w:rsidRPr="00A85420" w:rsidRDefault="00A85420" w:rsidP="00A85420">
            <w:pPr>
              <w:spacing w:after="160" w:line="259" w:lineRule="auto"/>
              <w:jc w:val="both"/>
              <w:rPr>
                <w:rFonts w:ascii="Verdana" w:hAnsi="Verdana"/>
              </w:rPr>
            </w:pPr>
            <w:r w:rsidRPr="00A85420">
              <w:rPr>
                <w:rFonts w:ascii="Verdana" w:hAnsi="Verdana"/>
              </w:rPr>
              <w:t>Grupo de Supervisión Contractual</w:t>
            </w:r>
          </w:p>
        </w:tc>
        <w:tc>
          <w:tcPr>
            <w:tcW w:w="650" w:type="pct"/>
            <w:hideMark/>
          </w:tcPr>
          <w:p w14:paraId="7A33068D" w14:textId="77777777" w:rsidR="00A85420" w:rsidRPr="00A85420" w:rsidRDefault="00A85420" w:rsidP="00A85420">
            <w:pPr>
              <w:spacing w:after="160" w:line="259" w:lineRule="auto"/>
              <w:jc w:val="both"/>
              <w:rPr>
                <w:rFonts w:ascii="Verdana" w:hAnsi="Verdana"/>
              </w:rPr>
            </w:pPr>
            <w:r w:rsidRPr="00A85420">
              <w:rPr>
                <w:rFonts w:ascii="Verdana" w:hAnsi="Verdana"/>
              </w:rPr>
              <w:t>110</w:t>
            </w:r>
          </w:p>
        </w:tc>
      </w:tr>
      <w:tr w:rsidR="00A85420" w:rsidRPr="00A85420" w14:paraId="23B6F2E1" w14:textId="77777777" w:rsidTr="00A85420">
        <w:tc>
          <w:tcPr>
            <w:tcW w:w="4350" w:type="pct"/>
            <w:gridSpan w:val="2"/>
            <w:hideMark/>
          </w:tcPr>
          <w:p w14:paraId="1CB373B2" w14:textId="77777777" w:rsidR="00A85420" w:rsidRPr="00A85420" w:rsidRDefault="00A85420" w:rsidP="00A85420">
            <w:pPr>
              <w:spacing w:after="160" w:line="259" w:lineRule="auto"/>
              <w:jc w:val="both"/>
              <w:rPr>
                <w:rFonts w:ascii="Verdana" w:hAnsi="Verdana"/>
              </w:rPr>
            </w:pPr>
            <w:r w:rsidRPr="00A85420">
              <w:rPr>
                <w:rFonts w:ascii="Verdana" w:hAnsi="Verdana"/>
              </w:rPr>
              <w:t>Grupo de auditorías de calidad</w:t>
            </w:r>
          </w:p>
        </w:tc>
        <w:tc>
          <w:tcPr>
            <w:tcW w:w="650" w:type="pct"/>
            <w:hideMark/>
          </w:tcPr>
          <w:p w14:paraId="2B6A2FC2" w14:textId="77777777" w:rsidR="00A85420" w:rsidRPr="00A85420" w:rsidRDefault="00A85420" w:rsidP="00A85420">
            <w:pPr>
              <w:spacing w:after="160" w:line="259" w:lineRule="auto"/>
              <w:jc w:val="both"/>
              <w:rPr>
                <w:rFonts w:ascii="Verdana" w:hAnsi="Verdana"/>
              </w:rPr>
            </w:pPr>
            <w:r w:rsidRPr="00A85420">
              <w:rPr>
                <w:rFonts w:ascii="Verdana" w:hAnsi="Verdana"/>
              </w:rPr>
              <w:t>111</w:t>
            </w:r>
          </w:p>
        </w:tc>
      </w:tr>
      <w:tr w:rsidR="00A85420" w:rsidRPr="00A85420" w14:paraId="187E7E87" w14:textId="77777777" w:rsidTr="00A85420">
        <w:tc>
          <w:tcPr>
            <w:tcW w:w="4350" w:type="pct"/>
            <w:gridSpan w:val="2"/>
            <w:hideMark/>
          </w:tcPr>
          <w:p w14:paraId="3C906D91" w14:textId="77777777" w:rsidR="00A85420" w:rsidRPr="00A85420" w:rsidRDefault="00A85420" w:rsidP="00A85420">
            <w:pPr>
              <w:spacing w:after="160" w:line="259" w:lineRule="auto"/>
              <w:jc w:val="both"/>
              <w:rPr>
                <w:rFonts w:ascii="Verdana" w:hAnsi="Verdana"/>
              </w:rPr>
            </w:pPr>
            <w:r w:rsidRPr="00A85420">
              <w:rPr>
                <w:rFonts w:ascii="Verdana" w:hAnsi="Verdana"/>
              </w:rPr>
              <w:t>Grupo de Personerías Jurídicas y Licencias de Funcionamiento</w:t>
            </w:r>
          </w:p>
        </w:tc>
        <w:tc>
          <w:tcPr>
            <w:tcW w:w="650" w:type="pct"/>
            <w:hideMark/>
          </w:tcPr>
          <w:p w14:paraId="0BC826A0" w14:textId="77777777" w:rsidR="00A85420" w:rsidRPr="00A85420" w:rsidRDefault="00A85420" w:rsidP="00A85420">
            <w:pPr>
              <w:spacing w:after="160" w:line="259" w:lineRule="auto"/>
              <w:jc w:val="both"/>
              <w:rPr>
                <w:rFonts w:ascii="Verdana" w:hAnsi="Verdana"/>
              </w:rPr>
            </w:pPr>
            <w:r w:rsidRPr="00A85420">
              <w:rPr>
                <w:rFonts w:ascii="Verdana" w:hAnsi="Verdana"/>
              </w:rPr>
              <w:t>112</w:t>
            </w:r>
          </w:p>
        </w:tc>
      </w:tr>
      <w:tr w:rsidR="00A85420" w:rsidRPr="00A85420" w14:paraId="39C42D84" w14:textId="77777777" w:rsidTr="00A85420">
        <w:tc>
          <w:tcPr>
            <w:tcW w:w="4350" w:type="pct"/>
            <w:gridSpan w:val="2"/>
            <w:hideMark/>
          </w:tcPr>
          <w:p w14:paraId="47C8AF93" w14:textId="77777777" w:rsidR="00A85420" w:rsidRPr="00A85420" w:rsidRDefault="00A85420" w:rsidP="00A85420">
            <w:pPr>
              <w:spacing w:after="160" w:line="259" w:lineRule="auto"/>
              <w:jc w:val="both"/>
              <w:rPr>
                <w:rFonts w:ascii="Verdana" w:hAnsi="Verdana"/>
              </w:rPr>
            </w:pPr>
            <w:r w:rsidRPr="00A85420">
              <w:rPr>
                <w:rFonts w:ascii="Verdana" w:hAnsi="Verdana"/>
              </w:rPr>
              <w:t>Grupo de Asistencia Técnica del Sistema de Aseguramiento de la</w:t>
            </w:r>
          </w:p>
        </w:tc>
        <w:tc>
          <w:tcPr>
            <w:tcW w:w="650" w:type="pct"/>
            <w:hideMark/>
          </w:tcPr>
          <w:p w14:paraId="79046C85" w14:textId="77777777" w:rsidR="00A85420" w:rsidRPr="00A85420" w:rsidRDefault="00A85420" w:rsidP="00A85420">
            <w:pPr>
              <w:spacing w:after="160" w:line="259" w:lineRule="auto"/>
              <w:jc w:val="both"/>
              <w:rPr>
                <w:rFonts w:ascii="Verdana" w:hAnsi="Verdana"/>
              </w:rPr>
            </w:pPr>
            <w:r w:rsidRPr="00A85420">
              <w:rPr>
                <w:rFonts w:ascii="Verdana" w:hAnsi="Verdana"/>
              </w:rPr>
              <w:t>113</w:t>
            </w:r>
          </w:p>
        </w:tc>
      </w:tr>
      <w:tr w:rsidR="00A85420" w:rsidRPr="00A85420" w14:paraId="720BEA32" w14:textId="77777777" w:rsidTr="00A85420">
        <w:tc>
          <w:tcPr>
            <w:tcW w:w="4350" w:type="pct"/>
            <w:gridSpan w:val="2"/>
            <w:hideMark/>
          </w:tcPr>
          <w:p w14:paraId="3612FCE4" w14:textId="77777777" w:rsidR="00A85420" w:rsidRPr="00A85420" w:rsidRDefault="00A85420" w:rsidP="00A85420">
            <w:pPr>
              <w:spacing w:after="160" w:line="259" w:lineRule="auto"/>
              <w:jc w:val="both"/>
              <w:rPr>
                <w:rFonts w:ascii="Verdana" w:hAnsi="Verdana"/>
              </w:rPr>
            </w:pPr>
            <w:r w:rsidRPr="00A85420">
              <w:rPr>
                <w:rFonts w:ascii="Verdana" w:hAnsi="Verdana"/>
              </w:rPr>
              <w:t>Oficina Asesora Jurídica</w:t>
            </w:r>
          </w:p>
        </w:tc>
        <w:tc>
          <w:tcPr>
            <w:tcW w:w="650" w:type="pct"/>
            <w:hideMark/>
          </w:tcPr>
          <w:p w14:paraId="117C8BCD" w14:textId="77777777" w:rsidR="00A85420" w:rsidRPr="00A85420" w:rsidRDefault="00A85420" w:rsidP="00A85420">
            <w:pPr>
              <w:spacing w:after="160" w:line="259" w:lineRule="auto"/>
              <w:jc w:val="both"/>
              <w:rPr>
                <w:rFonts w:ascii="Verdana" w:hAnsi="Verdana"/>
              </w:rPr>
            </w:pPr>
            <w:r w:rsidRPr="00A85420">
              <w:rPr>
                <w:rFonts w:ascii="Verdana" w:hAnsi="Verdana"/>
              </w:rPr>
              <w:t>116</w:t>
            </w:r>
          </w:p>
        </w:tc>
      </w:tr>
      <w:tr w:rsidR="00A85420" w:rsidRPr="00A85420" w14:paraId="49448851" w14:textId="77777777" w:rsidTr="00A85420">
        <w:tc>
          <w:tcPr>
            <w:tcW w:w="4350" w:type="pct"/>
            <w:gridSpan w:val="2"/>
            <w:hideMark/>
          </w:tcPr>
          <w:p w14:paraId="4E247F3E" w14:textId="77777777" w:rsidR="00A85420" w:rsidRPr="00A85420" w:rsidRDefault="00A85420" w:rsidP="00A85420">
            <w:pPr>
              <w:spacing w:after="160" w:line="259" w:lineRule="auto"/>
              <w:jc w:val="both"/>
              <w:rPr>
                <w:rFonts w:ascii="Verdana" w:hAnsi="Verdana"/>
              </w:rPr>
            </w:pPr>
            <w:r w:rsidRPr="00A85420">
              <w:rPr>
                <w:rFonts w:ascii="Verdana" w:hAnsi="Verdana"/>
              </w:rPr>
              <w:t>Grupo de Familia</w:t>
            </w:r>
          </w:p>
        </w:tc>
        <w:tc>
          <w:tcPr>
            <w:tcW w:w="650" w:type="pct"/>
            <w:hideMark/>
          </w:tcPr>
          <w:p w14:paraId="693249C2" w14:textId="77777777" w:rsidR="00A85420" w:rsidRPr="00A85420" w:rsidRDefault="00A85420" w:rsidP="00A85420">
            <w:pPr>
              <w:spacing w:after="160" w:line="259" w:lineRule="auto"/>
              <w:jc w:val="both"/>
              <w:rPr>
                <w:rFonts w:ascii="Verdana" w:hAnsi="Verdana"/>
              </w:rPr>
            </w:pPr>
            <w:r w:rsidRPr="00A85420">
              <w:rPr>
                <w:rFonts w:ascii="Verdana" w:hAnsi="Verdana"/>
              </w:rPr>
              <w:t>117</w:t>
            </w:r>
          </w:p>
        </w:tc>
      </w:tr>
      <w:tr w:rsidR="00A85420" w:rsidRPr="00A85420" w14:paraId="6351E86E" w14:textId="77777777" w:rsidTr="00A85420">
        <w:tc>
          <w:tcPr>
            <w:tcW w:w="4350" w:type="pct"/>
            <w:gridSpan w:val="2"/>
            <w:hideMark/>
          </w:tcPr>
          <w:p w14:paraId="652E7A65" w14:textId="77777777" w:rsidR="00A85420" w:rsidRPr="00A85420" w:rsidRDefault="00A85420" w:rsidP="00A85420">
            <w:pPr>
              <w:spacing w:after="160" w:line="259" w:lineRule="auto"/>
              <w:jc w:val="both"/>
              <w:rPr>
                <w:rFonts w:ascii="Verdana" w:hAnsi="Verdana"/>
              </w:rPr>
            </w:pPr>
            <w:r w:rsidRPr="00A85420">
              <w:rPr>
                <w:rFonts w:ascii="Verdana" w:hAnsi="Verdana"/>
              </w:rPr>
              <w:t>Grupo de Asesoría Jurídica</w:t>
            </w:r>
          </w:p>
        </w:tc>
        <w:tc>
          <w:tcPr>
            <w:tcW w:w="650" w:type="pct"/>
            <w:hideMark/>
          </w:tcPr>
          <w:p w14:paraId="431A4EE8" w14:textId="77777777" w:rsidR="00A85420" w:rsidRPr="00A85420" w:rsidRDefault="00A85420" w:rsidP="00A85420">
            <w:pPr>
              <w:spacing w:after="160" w:line="259" w:lineRule="auto"/>
              <w:jc w:val="both"/>
              <w:rPr>
                <w:rFonts w:ascii="Verdana" w:hAnsi="Verdana"/>
              </w:rPr>
            </w:pPr>
            <w:r w:rsidRPr="00A85420">
              <w:rPr>
                <w:rFonts w:ascii="Verdana" w:hAnsi="Verdana"/>
              </w:rPr>
              <w:t>118</w:t>
            </w:r>
          </w:p>
        </w:tc>
      </w:tr>
      <w:tr w:rsidR="00A85420" w:rsidRPr="00A85420" w14:paraId="748B5892" w14:textId="77777777" w:rsidTr="00A85420">
        <w:tc>
          <w:tcPr>
            <w:tcW w:w="4350" w:type="pct"/>
            <w:gridSpan w:val="2"/>
            <w:hideMark/>
          </w:tcPr>
          <w:p w14:paraId="584EAF1B" w14:textId="77777777" w:rsidR="00A85420" w:rsidRPr="00A85420" w:rsidRDefault="00A85420" w:rsidP="00A85420">
            <w:pPr>
              <w:spacing w:after="160" w:line="259" w:lineRule="auto"/>
              <w:jc w:val="both"/>
              <w:rPr>
                <w:rFonts w:ascii="Verdana" w:hAnsi="Verdana"/>
              </w:rPr>
            </w:pPr>
            <w:r w:rsidRPr="00A85420">
              <w:rPr>
                <w:rFonts w:ascii="Verdana" w:hAnsi="Verdana"/>
              </w:rPr>
              <w:t>Grupo de Representación Judicial</w:t>
            </w:r>
          </w:p>
        </w:tc>
        <w:tc>
          <w:tcPr>
            <w:tcW w:w="650" w:type="pct"/>
            <w:hideMark/>
          </w:tcPr>
          <w:p w14:paraId="5DA09545" w14:textId="77777777" w:rsidR="00A85420" w:rsidRPr="00A85420" w:rsidRDefault="00A85420" w:rsidP="00A85420">
            <w:pPr>
              <w:spacing w:after="160" w:line="259" w:lineRule="auto"/>
              <w:jc w:val="both"/>
              <w:rPr>
                <w:rFonts w:ascii="Verdana" w:hAnsi="Verdana"/>
              </w:rPr>
            </w:pPr>
            <w:r w:rsidRPr="00A85420">
              <w:rPr>
                <w:rFonts w:ascii="Verdana" w:hAnsi="Verdana"/>
              </w:rPr>
              <w:t>119</w:t>
            </w:r>
          </w:p>
        </w:tc>
      </w:tr>
      <w:tr w:rsidR="00A85420" w:rsidRPr="00A85420" w14:paraId="7CA5D70B" w14:textId="77777777" w:rsidTr="00A85420">
        <w:tc>
          <w:tcPr>
            <w:tcW w:w="4350" w:type="pct"/>
            <w:gridSpan w:val="2"/>
            <w:hideMark/>
          </w:tcPr>
          <w:p w14:paraId="20D1D772" w14:textId="77777777" w:rsidR="00A85420" w:rsidRPr="00A85420" w:rsidRDefault="00A85420" w:rsidP="00A85420">
            <w:pPr>
              <w:spacing w:after="160" w:line="259" w:lineRule="auto"/>
              <w:jc w:val="both"/>
              <w:rPr>
                <w:rFonts w:ascii="Verdana" w:hAnsi="Verdana"/>
              </w:rPr>
            </w:pPr>
            <w:r w:rsidRPr="00A85420">
              <w:rPr>
                <w:rFonts w:ascii="Verdana" w:hAnsi="Verdana"/>
              </w:rPr>
              <w:t>Grupo de Jurisdicción Coactiva</w:t>
            </w:r>
          </w:p>
        </w:tc>
        <w:tc>
          <w:tcPr>
            <w:tcW w:w="650" w:type="pct"/>
            <w:hideMark/>
          </w:tcPr>
          <w:p w14:paraId="2D42F460" w14:textId="77777777" w:rsidR="00A85420" w:rsidRPr="00A85420" w:rsidRDefault="00A85420" w:rsidP="00A85420">
            <w:pPr>
              <w:spacing w:after="160" w:line="259" w:lineRule="auto"/>
              <w:jc w:val="both"/>
              <w:rPr>
                <w:rFonts w:ascii="Verdana" w:hAnsi="Verdana"/>
              </w:rPr>
            </w:pPr>
            <w:r w:rsidRPr="00A85420">
              <w:rPr>
                <w:rFonts w:ascii="Verdana" w:hAnsi="Verdana"/>
              </w:rPr>
              <w:t>120</w:t>
            </w:r>
          </w:p>
        </w:tc>
      </w:tr>
      <w:tr w:rsidR="00A85420" w:rsidRPr="00A85420" w14:paraId="7E5D0CE3" w14:textId="77777777" w:rsidTr="00A85420">
        <w:tc>
          <w:tcPr>
            <w:tcW w:w="4350" w:type="pct"/>
            <w:gridSpan w:val="2"/>
            <w:hideMark/>
          </w:tcPr>
          <w:p w14:paraId="0137CED7" w14:textId="77777777" w:rsidR="00A85420" w:rsidRPr="00A85420" w:rsidRDefault="00A85420" w:rsidP="00A85420">
            <w:pPr>
              <w:spacing w:after="160" w:line="259" w:lineRule="auto"/>
              <w:jc w:val="both"/>
              <w:rPr>
                <w:rFonts w:ascii="Verdana" w:hAnsi="Verdana"/>
              </w:rPr>
            </w:pPr>
            <w:r w:rsidRPr="00A85420">
              <w:rPr>
                <w:rFonts w:ascii="Verdana" w:hAnsi="Verdana"/>
              </w:rPr>
              <w:t>Grupo de Control Constitucional y Estrategias Jurídicas</w:t>
            </w:r>
          </w:p>
        </w:tc>
        <w:tc>
          <w:tcPr>
            <w:tcW w:w="650" w:type="pct"/>
            <w:hideMark/>
          </w:tcPr>
          <w:p w14:paraId="5506BBBC" w14:textId="77777777" w:rsidR="00A85420" w:rsidRPr="00A85420" w:rsidRDefault="00A85420" w:rsidP="00A85420">
            <w:pPr>
              <w:spacing w:after="160" w:line="259" w:lineRule="auto"/>
              <w:jc w:val="both"/>
              <w:rPr>
                <w:rFonts w:ascii="Verdana" w:hAnsi="Verdana"/>
              </w:rPr>
            </w:pPr>
            <w:r w:rsidRPr="00A85420">
              <w:rPr>
                <w:rFonts w:ascii="Verdana" w:hAnsi="Verdana"/>
              </w:rPr>
              <w:t>121</w:t>
            </w:r>
          </w:p>
        </w:tc>
      </w:tr>
      <w:tr w:rsidR="00A85420" w:rsidRPr="00A85420" w14:paraId="1AEEF6D6" w14:textId="77777777" w:rsidTr="00A85420">
        <w:tc>
          <w:tcPr>
            <w:tcW w:w="4350" w:type="pct"/>
            <w:gridSpan w:val="2"/>
            <w:hideMark/>
          </w:tcPr>
          <w:p w14:paraId="52C453DB" w14:textId="77777777" w:rsidR="00A85420" w:rsidRPr="00A85420" w:rsidRDefault="00A85420" w:rsidP="00A85420">
            <w:pPr>
              <w:spacing w:after="160" w:line="259" w:lineRule="auto"/>
              <w:jc w:val="both"/>
              <w:rPr>
                <w:rFonts w:ascii="Verdana" w:hAnsi="Verdana"/>
              </w:rPr>
            </w:pPr>
            <w:r w:rsidRPr="00A85420">
              <w:rPr>
                <w:rFonts w:ascii="Verdana" w:hAnsi="Verdana"/>
              </w:rPr>
              <w:t>Oficina Asesora de Comunicaciones</w:t>
            </w:r>
          </w:p>
        </w:tc>
        <w:tc>
          <w:tcPr>
            <w:tcW w:w="650" w:type="pct"/>
            <w:hideMark/>
          </w:tcPr>
          <w:p w14:paraId="50D1C7E8" w14:textId="77777777" w:rsidR="00A85420" w:rsidRPr="00A85420" w:rsidRDefault="00A85420" w:rsidP="00A85420">
            <w:pPr>
              <w:spacing w:after="160" w:line="259" w:lineRule="auto"/>
              <w:jc w:val="both"/>
              <w:rPr>
                <w:rFonts w:ascii="Verdana" w:hAnsi="Verdana"/>
              </w:rPr>
            </w:pPr>
            <w:r w:rsidRPr="00A85420">
              <w:rPr>
                <w:rFonts w:ascii="Verdana" w:hAnsi="Verdana"/>
              </w:rPr>
              <w:t>124</w:t>
            </w:r>
          </w:p>
        </w:tc>
      </w:tr>
      <w:tr w:rsidR="00A85420" w:rsidRPr="00A85420" w14:paraId="7712564F" w14:textId="77777777" w:rsidTr="00A85420">
        <w:tc>
          <w:tcPr>
            <w:tcW w:w="4350" w:type="pct"/>
            <w:gridSpan w:val="2"/>
            <w:hideMark/>
          </w:tcPr>
          <w:p w14:paraId="5C802444" w14:textId="77777777" w:rsidR="00A85420" w:rsidRPr="00A85420" w:rsidRDefault="00A85420" w:rsidP="00A85420">
            <w:pPr>
              <w:spacing w:after="160" w:line="259" w:lineRule="auto"/>
              <w:jc w:val="both"/>
              <w:rPr>
                <w:rFonts w:ascii="Verdana" w:hAnsi="Verdana"/>
              </w:rPr>
            </w:pPr>
            <w:r w:rsidRPr="00A85420">
              <w:rPr>
                <w:rFonts w:ascii="Verdana" w:hAnsi="Verdana"/>
              </w:rPr>
              <w:t>Grupo de Prensa</w:t>
            </w:r>
          </w:p>
        </w:tc>
        <w:tc>
          <w:tcPr>
            <w:tcW w:w="650" w:type="pct"/>
            <w:hideMark/>
          </w:tcPr>
          <w:p w14:paraId="3AFC2B35" w14:textId="77777777" w:rsidR="00A85420" w:rsidRPr="00A85420" w:rsidRDefault="00A85420" w:rsidP="00A85420">
            <w:pPr>
              <w:spacing w:after="160" w:line="259" w:lineRule="auto"/>
              <w:jc w:val="both"/>
              <w:rPr>
                <w:rFonts w:ascii="Verdana" w:hAnsi="Verdana"/>
              </w:rPr>
            </w:pPr>
            <w:r w:rsidRPr="00A85420">
              <w:rPr>
                <w:rFonts w:ascii="Verdana" w:hAnsi="Verdana"/>
              </w:rPr>
              <w:t>125</w:t>
            </w:r>
          </w:p>
        </w:tc>
      </w:tr>
      <w:tr w:rsidR="00A85420" w:rsidRPr="00A85420" w14:paraId="54BB4EA8" w14:textId="77777777" w:rsidTr="00A85420">
        <w:tc>
          <w:tcPr>
            <w:tcW w:w="1350" w:type="pct"/>
            <w:hideMark/>
          </w:tcPr>
          <w:p w14:paraId="15860E89" w14:textId="77777777" w:rsidR="00A85420" w:rsidRPr="00A85420" w:rsidRDefault="00A85420" w:rsidP="00A85420">
            <w:pPr>
              <w:spacing w:after="160" w:line="259" w:lineRule="auto"/>
              <w:jc w:val="both"/>
              <w:rPr>
                <w:rFonts w:ascii="Verdana" w:hAnsi="Verdana"/>
              </w:rPr>
            </w:pPr>
            <w:r w:rsidRPr="00A85420">
              <w:rPr>
                <w:rFonts w:ascii="Verdana" w:hAnsi="Verdana"/>
                <w:b/>
                <w:bCs/>
              </w:rPr>
              <w:t>SEDE DE LA DIRECCIÓN</w:t>
            </w:r>
          </w:p>
        </w:tc>
        <w:tc>
          <w:tcPr>
            <w:tcW w:w="3000" w:type="pct"/>
            <w:hideMark/>
          </w:tcPr>
          <w:p w14:paraId="52E85EBB" w14:textId="77777777" w:rsidR="00A85420" w:rsidRPr="00A85420" w:rsidRDefault="00A85420" w:rsidP="00A85420">
            <w:pPr>
              <w:spacing w:after="160" w:line="259" w:lineRule="auto"/>
              <w:jc w:val="both"/>
              <w:rPr>
                <w:rFonts w:ascii="Verdana" w:hAnsi="Verdana"/>
              </w:rPr>
            </w:pPr>
            <w:r w:rsidRPr="00A85420">
              <w:rPr>
                <w:rFonts w:ascii="Verdana" w:hAnsi="Verdana"/>
              </w:rPr>
              <w:t>Grupo de Comunicación Interna</w:t>
            </w:r>
          </w:p>
        </w:tc>
        <w:tc>
          <w:tcPr>
            <w:tcW w:w="650" w:type="pct"/>
            <w:hideMark/>
          </w:tcPr>
          <w:p w14:paraId="37871848" w14:textId="77777777" w:rsidR="00A85420" w:rsidRPr="00A85420" w:rsidRDefault="00A85420" w:rsidP="00A85420">
            <w:pPr>
              <w:spacing w:after="160" w:line="259" w:lineRule="auto"/>
              <w:jc w:val="both"/>
              <w:rPr>
                <w:rFonts w:ascii="Verdana" w:hAnsi="Verdana"/>
              </w:rPr>
            </w:pPr>
            <w:r w:rsidRPr="00A85420">
              <w:rPr>
                <w:rFonts w:ascii="Verdana" w:hAnsi="Verdana"/>
              </w:rPr>
              <w:t>126</w:t>
            </w:r>
          </w:p>
        </w:tc>
      </w:tr>
      <w:tr w:rsidR="00A85420" w:rsidRPr="00A85420" w14:paraId="59D27B7D" w14:textId="77777777" w:rsidTr="00A85420">
        <w:tc>
          <w:tcPr>
            <w:tcW w:w="4350" w:type="pct"/>
            <w:gridSpan w:val="2"/>
            <w:hideMark/>
          </w:tcPr>
          <w:p w14:paraId="30C56E54" w14:textId="77777777" w:rsidR="00A85420" w:rsidRPr="00A85420" w:rsidRDefault="00A85420" w:rsidP="00A85420">
            <w:pPr>
              <w:spacing w:after="160" w:line="259" w:lineRule="auto"/>
              <w:jc w:val="both"/>
              <w:rPr>
                <w:rFonts w:ascii="Verdana" w:hAnsi="Verdana"/>
              </w:rPr>
            </w:pPr>
            <w:r w:rsidRPr="00A85420">
              <w:rPr>
                <w:rFonts w:ascii="Verdana" w:hAnsi="Verdana"/>
              </w:rPr>
              <w:t>Grupo de Comunicación Externa</w:t>
            </w:r>
          </w:p>
        </w:tc>
        <w:tc>
          <w:tcPr>
            <w:tcW w:w="650" w:type="pct"/>
            <w:hideMark/>
          </w:tcPr>
          <w:p w14:paraId="21266A8E" w14:textId="77777777" w:rsidR="00A85420" w:rsidRPr="00A85420" w:rsidRDefault="00A85420" w:rsidP="00A85420">
            <w:pPr>
              <w:spacing w:after="160" w:line="259" w:lineRule="auto"/>
              <w:jc w:val="both"/>
              <w:rPr>
                <w:rFonts w:ascii="Verdana" w:hAnsi="Verdana"/>
              </w:rPr>
            </w:pPr>
            <w:r w:rsidRPr="00A85420">
              <w:rPr>
                <w:rFonts w:ascii="Verdana" w:hAnsi="Verdana"/>
              </w:rPr>
              <w:t>127</w:t>
            </w:r>
          </w:p>
        </w:tc>
      </w:tr>
      <w:tr w:rsidR="00A85420" w:rsidRPr="00A85420" w14:paraId="444C2E03" w14:textId="77777777" w:rsidTr="00A85420">
        <w:tc>
          <w:tcPr>
            <w:tcW w:w="1350" w:type="pct"/>
            <w:hideMark/>
          </w:tcPr>
          <w:p w14:paraId="7AD84332" w14:textId="77777777" w:rsidR="00A85420" w:rsidRPr="00A85420" w:rsidRDefault="00A85420" w:rsidP="00A85420">
            <w:pPr>
              <w:spacing w:after="160" w:line="259" w:lineRule="auto"/>
              <w:jc w:val="both"/>
              <w:rPr>
                <w:rFonts w:ascii="Verdana" w:hAnsi="Verdana"/>
              </w:rPr>
            </w:pPr>
            <w:r w:rsidRPr="00A85420">
              <w:rPr>
                <w:rFonts w:ascii="Verdana" w:hAnsi="Verdana"/>
                <w:b/>
                <w:bCs/>
              </w:rPr>
              <w:t>GENERAL</w:t>
            </w:r>
          </w:p>
        </w:tc>
        <w:tc>
          <w:tcPr>
            <w:tcW w:w="3000" w:type="pct"/>
            <w:hideMark/>
          </w:tcPr>
          <w:p w14:paraId="5596DEBB" w14:textId="77777777" w:rsidR="00A85420" w:rsidRPr="00A85420" w:rsidRDefault="00A85420" w:rsidP="00A85420">
            <w:pPr>
              <w:spacing w:after="160" w:line="259" w:lineRule="auto"/>
              <w:jc w:val="both"/>
              <w:rPr>
                <w:rFonts w:ascii="Verdana" w:hAnsi="Verdana"/>
              </w:rPr>
            </w:pPr>
            <w:r w:rsidRPr="00A85420">
              <w:rPr>
                <w:rFonts w:ascii="Verdana" w:hAnsi="Verdana"/>
              </w:rPr>
              <w:t>Oficina de Gestión Regional</w:t>
            </w:r>
          </w:p>
        </w:tc>
        <w:tc>
          <w:tcPr>
            <w:tcW w:w="650" w:type="pct"/>
            <w:hideMark/>
          </w:tcPr>
          <w:p w14:paraId="17EB98A8" w14:textId="77777777" w:rsidR="00A85420" w:rsidRPr="00A85420" w:rsidRDefault="00A85420" w:rsidP="00A85420">
            <w:pPr>
              <w:spacing w:after="160" w:line="259" w:lineRule="auto"/>
              <w:jc w:val="both"/>
              <w:rPr>
                <w:rFonts w:ascii="Verdana" w:hAnsi="Verdana"/>
              </w:rPr>
            </w:pPr>
            <w:r w:rsidRPr="00A85420">
              <w:rPr>
                <w:rFonts w:ascii="Verdana" w:hAnsi="Verdana"/>
              </w:rPr>
              <w:t>130</w:t>
            </w:r>
          </w:p>
        </w:tc>
      </w:tr>
      <w:tr w:rsidR="00A85420" w:rsidRPr="00A85420" w14:paraId="1C833056" w14:textId="77777777" w:rsidTr="00A85420">
        <w:tc>
          <w:tcPr>
            <w:tcW w:w="4350" w:type="pct"/>
            <w:gridSpan w:val="2"/>
            <w:hideMark/>
          </w:tcPr>
          <w:p w14:paraId="398DFFC8" w14:textId="77777777" w:rsidR="00A85420" w:rsidRPr="00A85420" w:rsidRDefault="00A85420" w:rsidP="00A85420">
            <w:pPr>
              <w:spacing w:after="160" w:line="259" w:lineRule="auto"/>
              <w:jc w:val="both"/>
              <w:rPr>
                <w:rFonts w:ascii="Verdana" w:hAnsi="Verdana"/>
              </w:rPr>
            </w:pPr>
            <w:r w:rsidRPr="00A85420">
              <w:rPr>
                <w:rFonts w:ascii="Verdana" w:hAnsi="Verdana"/>
              </w:rPr>
              <w:t>Dirección de Planeación v Control de Gestión</w:t>
            </w:r>
          </w:p>
        </w:tc>
        <w:tc>
          <w:tcPr>
            <w:tcW w:w="650" w:type="pct"/>
            <w:hideMark/>
          </w:tcPr>
          <w:p w14:paraId="179A7B91" w14:textId="77777777" w:rsidR="00A85420" w:rsidRPr="00A85420" w:rsidRDefault="00A85420" w:rsidP="00A85420">
            <w:pPr>
              <w:spacing w:after="160" w:line="259" w:lineRule="auto"/>
              <w:jc w:val="both"/>
              <w:rPr>
                <w:rFonts w:ascii="Verdana" w:hAnsi="Verdana"/>
              </w:rPr>
            </w:pPr>
            <w:r w:rsidRPr="00A85420">
              <w:rPr>
                <w:rFonts w:ascii="Verdana" w:hAnsi="Verdana"/>
              </w:rPr>
              <w:t>135</w:t>
            </w:r>
          </w:p>
        </w:tc>
      </w:tr>
      <w:tr w:rsidR="00A85420" w:rsidRPr="00A85420" w14:paraId="7AF87957" w14:textId="77777777" w:rsidTr="00A85420">
        <w:tc>
          <w:tcPr>
            <w:tcW w:w="4350" w:type="pct"/>
            <w:gridSpan w:val="2"/>
            <w:hideMark/>
          </w:tcPr>
          <w:p w14:paraId="6FE211BB" w14:textId="77777777" w:rsidR="00A85420" w:rsidRPr="00A85420" w:rsidRDefault="00A85420" w:rsidP="00A85420">
            <w:pPr>
              <w:spacing w:after="160" w:line="259" w:lineRule="auto"/>
              <w:jc w:val="both"/>
              <w:rPr>
                <w:rFonts w:ascii="Verdana" w:hAnsi="Verdana"/>
              </w:rPr>
            </w:pPr>
            <w:r w:rsidRPr="00A85420">
              <w:rPr>
                <w:rFonts w:ascii="Verdana" w:hAnsi="Verdana"/>
              </w:rPr>
              <w:t>Grupo de Estadística y Gestión de Información</w:t>
            </w:r>
          </w:p>
        </w:tc>
        <w:tc>
          <w:tcPr>
            <w:tcW w:w="650" w:type="pct"/>
            <w:hideMark/>
          </w:tcPr>
          <w:p w14:paraId="4ECF1F81" w14:textId="77777777" w:rsidR="00A85420" w:rsidRPr="00A85420" w:rsidRDefault="00A85420" w:rsidP="00A85420">
            <w:pPr>
              <w:spacing w:after="160" w:line="259" w:lineRule="auto"/>
              <w:jc w:val="both"/>
              <w:rPr>
                <w:rFonts w:ascii="Verdana" w:hAnsi="Verdana"/>
              </w:rPr>
            </w:pPr>
            <w:r w:rsidRPr="00A85420">
              <w:rPr>
                <w:rFonts w:ascii="Verdana" w:hAnsi="Verdana"/>
              </w:rPr>
              <w:t>136</w:t>
            </w:r>
          </w:p>
        </w:tc>
      </w:tr>
      <w:tr w:rsidR="00A85420" w:rsidRPr="00A85420" w14:paraId="4DA008CC" w14:textId="77777777" w:rsidTr="00A85420">
        <w:tc>
          <w:tcPr>
            <w:tcW w:w="4350" w:type="pct"/>
            <w:gridSpan w:val="2"/>
            <w:hideMark/>
          </w:tcPr>
          <w:p w14:paraId="29540ADF" w14:textId="77777777" w:rsidR="00A85420" w:rsidRPr="00A85420" w:rsidRDefault="00A85420" w:rsidP="00A85420">
            <w:pPr>
              <w:spacing w:after="160" w:line="259" w:lineRule="auto"/>
              <w:jc w:val="both"/>
              <w:rPr>
                <w:rFonts w:ascii="Verdana" w:hAnsi="Verdana"/>
              </w:rPr>
            </w:pPr>
            <w:r w:rsidRPr="00A85420">
              <w:rPr>
                <w:rFonts w:ascii="Verdana" w:hAnsi="Verdana"/>
              </w:rPr>
              <w:t>Grupo de Mejoramiento e Innovación</w:t>
            </w:r>
          </w:p>
        </w:tc>
        <w:tc>
          <w:tcPr>
            <w:tcW w:w="650" w:type="pct"/>
            <w:hideMark/>
          </w:tcPr>
          <w:p w14:paraId="1831E80D" w14:textId="77777777" w:rsidR="00A85420" w:rsidRPr="00A85420" w:rsidRDefault="00A85420" w:rsidP="00A85420">
            <w:pPr>
              <w:spacing w:after="160" w:line="259" w:lineRule="auto"/>
              <w:jc w:val="both"/>
              <w:rPr>
                <w:rFonts w:ascii="Verdana" w:hAnsi="Verdana"/>
              </w:rPr>
            </w:pPr>
            <w:r w:rsidRPr="00A85420">
              <w:rPr>
                <w:rFonts w:ascii="Verdana" w:hAnsi="Verdana"/>
              </w:rPr>
              <w:t>137</w:t>
            </w:r>
          </w:p>
        </w:tc>
      </w:tr>
      <w:tr w:rsidR="00A85420" w:rsidRPr="00A85420" w14:paraId="1740F295" w14:textId="77777777" w:rsidTr="00A85420">
        <w:tc>
          <w:tcPr>
            <w:tcW w:w="4350" w:type="pct"/>
            <w:gridSpan w:val="2"/>
            <w:hideMark/>
          </w:tcPr>
          <w:p w14:paraId="0F7E5E4B" w14:textId="77777777" w:rsidR="00A85420" w:rsidRPr="00A85420" w:rsidRDefault="00A85420" w:rsidP="00A85420">
            <w:pPr>
              <w:spacing w:after="160" w:line="259" w:lineRule="auto"/>
              <w:jc w:val="both"/>
              <w:rPr>
                <w:rFonts w:ascii="Verdana" w:hAnsi="Verdana"/>
              </w:rPr>
            </w:pPr>
            <w:r w:rsidRPr="00A85420">
              <w:rPr>
                <w:rFonts w:ascii="Verdana" w:hAnsi="Verdana"/>
              </w:rPr>
              <w:t>Subdirección de Programación</w:t>
            </w:r>
          </w:p>
        </w:tc>
        <w:tc>
          <w:tcPr>
            <w:tcW w:w="650" w:type="pct"/>
            <w:hideMark/>
          </w:tcPr>
          <w:p w14:paraId="7DF41119" w14:textId="77777777" w:rsidR="00A85420" w:rsidRPr="00A85420" w:rsidRDefault="00A85420" w:rsidP="00A85420">
            <w:pPr>
              <w:spacing w:after="160" w:line="259" w:lineRule="auto"/>
              <w:jc w:val="both"/>
              <w:rPr>
                <w:rFonts w:ascii="Verdana" w:hAnsi="Verdana"/>
              </w:rPr>
            </w:pPr>
            <w:r w:rsidRPr="00A85420">
              <w:rPr>
                <w:rFonts w:ascii="Verdana" w:hAnsi="Verdana"/>
              </w:rPr>
              <w:t>138</w:t>
            </w:r>
          </w:p>
        </w:tc>
      </w:tr>
      <w:tr w:rsidR="00A85420" w:rsidRPr="00A85420" w14:paraId="32869BF3" w14:textId="77777777" w:rsidTr="00A85420">
        <w:tc>
          <w:tcPr>
            <w:tcW w:w="4350" w:type="pct"/>
            <w:gridSpan w:val="2"/>
            <w:hideMark/>
          </w:tcPr>
          <w:p w14:paraId="31A6F367" w14:textId="77777777" w:rsidR="00A85420" w:rsidRPr="00A85420" w:rsidRDefault="00A85420" w:rsidP="00A85420">
            <w:pPr>
              <w:spacing w:after="160" w:line="259" w:lineRule="auto"/>
              <w:jc w:val="both"/>
              <w:rPr>
                <w:rFonts w:ascii="Verdana" w:hAnsi="Verdana"/>
              </w:rPr>
            </w:pPr>
            <w:r w:rsidRPr="00A85420">
              <w:rPr>
                <w:rFonts w:ascii="Verdana" w:hAnsi="Verdana"/>
              </w:rPr>
              <w:t>Subdirección de Mejoramiento Organización</w:t>
            </w:r>
          </w:p>
        </w:tc>
        <w:tc>
          <w:tcPr>
            <w:tcW w:w="650" w:type="pct"/>
            <w:hideMark/>
          </w:tcPr>
          <w:p w14:paraId="6CD495E0" w14:textId="77777777" w:rsidR="00A85420" w:rsidRPr="00A85420" w:rsidRDefault="00A85420" w:rsidP="00A85420">
            <w:pPr>
              <w:spacing w:after="160" w:line="259" w:lineRule="auto"/>
              <w:jc w:val="both"/>
              <w:rPr>
                <w:rFonts w:ascii="Verdana" w:hAnsi="Verdana"/>
              </w:rPr>
            </w:pPr>
            <w:r w:rsidRPr="00A85420">
              <w:rPr>
                <w:rFonts w:ascii="Verdana" w:hAnsi="Verdana"/>
              </w:rPr>
              <w:t>139</w:t>
            </w:r>
          </w:p>
        </w:tc>
      </w:tr>
      <w:tr w:rsidR="00A85420" w:rsidRPr="00A85420" w14:paraId="388E2526" w14:textId="77777777" w:rsidTr="00A85420">
        <w:tc>
          <w:tcPr>
            <w:tcW w:w="4350" w:type="pct"/>
            <w:gridSpan w:val="2"/>
            <w:hideMark/>
          </w:tcPr>
          <w:p w14:paraId="71199091" w14:textId="77777777" w:rsidR="00A85420" w:rsidRPr="00A85420" w:rsidRDefault="00A85420" w:rsidP="00A85420">
            <w:pPr>
              <w:spacing w:after="160" w:line="259" w:lineRule="auto"/>
              <w:jc w:val="both"/>
              <w:rPr>
                <w:rFonts w:ascii="Verdana" w:hAnsi="Verdana"/>
              </w:rPr>
            </w:pPr>
            <w:r w:rsidRPr="00A85420">
              <w:rPr>
                <w:rFonts w:ascii="Verdana" w:hAnsi="Verdana"/>
              </w:rPr>
              <w:t>Subdirección de Monitoreo y Evaluación</w:t>
            </w:r>
          </w:p>
        </w:tc>
        <w:tc>
          <w:tcPr>
            <w:tcW w:w="650" w:type="pct"/>
            <w:hideMark/>
          </w:tcPr>
          <w:p w14:paraId="7CCBFBF7" w14:textId="77777777" w:rsidR="00A85420" w:rsidRPr="00A85420" w:rsidRDefault="00A85420" w:rsidP="00A85420">
            <w:pPr>
              <w:spacing w:after="160" w:line="259" w:lineRule="auto"/>
              <w:jc w:val="both"/>
              <w:rPr>
                <w:rFonts w:ascii="Verdana" w:hAnsi="Verdana"/>
              </w:rPr>
            </w:pPr>
            <w:r w:rsidRPr="00A85420">
              <w:rPr>
                <w:rFonts w:ascii="Verdana" w:hAnsi="Verdana"/>
              </w:rPr>
              <w:t>140</w:t>
            </w:r>
          </w:p>
        </w:tc>
      </w:tr>
      <w:tr w:rsidR="00A85420" w:rsidRPr="00A85420" w14:paraId="4728B6DA" w14:textId="77777777" w:rsidTr="00A85420">
        <w:tc>
          <w:tcPr>
            <w:tcW w:w="4350" w:type="pct"/>
            <w:gridSpan w:val="2"/>
            <w:hideMark/>
          </w:tcPr>
          <w:p w14:paraId="4033E45E" w14:textId="77777777" w:rsidR="00A85420" w:rsidRPr="00A85420" w:rsidRDefault="00A85420" w:rsidP="00A85420">
            <w:pPr>
              <w:spacing w:after="160" w:line="259" w:lineRule="auto"/>
              <w:jc w:val="both"/>
              <w:rPr>
                <w:rFonts w:ascii="Verdana" w:hAnsi="Verdana"/>
              </w:rPr>
            </w:pPr>
            <w:r w:rsidRPr="00A85420">
              <w:rPr>
                <w:rFonts w:ascii="Verdana" w:hAnsi="Verdana"/>
                <w:b/>
                <w:bCs/>
              </w:rPr>
              <w:t>D</w:t>
            </w:r>
            <w:r w:rsidRPr="00A85420">
              <w:rPr>
                <w:rFonts w:ascii="Verdana" w:hAnsi="Verdana"/>
              </w:rPr>
              <w:t>irección de Información y Tecnología</w:t>
            </w:r>
          </w:p>
        </w:tc>
        <w:tc>
          <w:tcPr>
            <w:tcW w:w="650" w:type="pct"/>
            <w:hideMark/>
          </w:tcPr>
          <w:p w14:paraId="21CCC184" w14:textId="77777777" w:rsidR="00A85420" w:rsidRPr="00A85420" w:rsidRDefault="00A85420" w:rsidP="00A85420">
            <w:pPr>
              <w:spacing w:after="160" w:line="259" w:lineRule="auto"/>
              <w:jc w:val="both"/>
              <w:rPr>
                <w:rFonts w:ascii="Verdana" w:hAnsi="Verdana"/>
              </w:rPr>
            </w:pPr>
            <w:r w:rsidRPr="00A85420">
              <w:rPr>
                <w:rFonts w:ascii="Verdana" w:hAnsi="Verdana"/>
              </w:rPr>
              <w:t>143</w:t>
            </w:r>
          </w:p>
        </w:tc>
      </w:tr>
      <w:tr w:rsidR="00A85420" w:rsidRPr="00A85420" w14:paraId="76BF5825" w14:textId="77777777" w:rsidTr="00A85420">
        <w:tc>
          <w:tcPr>
            <w:tcW w:w="4350" w:type="pct"/>
            <w:gridSpan w:val="2"/>
            <w:hideMark/>
          </w:tcPr>
          <w:p w14:paraId="7FFB911F" w14:textId="77777777" w:rsidR="00A85420" w:rsidRPr="00A85420" w:rsidRDefault="00A85420" w:rsidP="00A85420">
            <w:pPr>
              <w:spacing w:after="160" w:line="259" w:lineRule="auto"/>
              <w:jc w:val="both"/>
              <w:rPr>
                <w:rFonts w:ascii="Verdana" w:hAnsi="Verdana"/>
              </w:rPr>
            </w:pPr>
            <w:r w:rsidRPr="00A85420">
              <w:rPr>
                <w:rFonts w:ascii="Verdana" w:hAnsi="Verdana"/>
              </w:rPr>
              <w:t>Subdirección de Sistemas integrados de Información</w:t>
            </w:r>
          </w:p>
        </w:tc>
        <w:tc>
          <w:tcPr>
            <w:tcW w:w="650" w:type="pct"/>
            <w:hideMark/>
          </w:tcPr>
          <w:p w14:paraId="70FB60D9" w14:textId="77777777" w:rsidR="00A85420" w:rsidRPr="00A85420" w:rsidRDefault="00A85420" w:rsidP="00A85420">
            <w:pPr>
              <w:spacing w:after="160" w:line="259" w:lineRule="auto"/>
              <w:jc w:val="both"/>
              <w:rPr>
                <w:rFonts w:ascii="Verdana" w:hAnsi="Verdana"/>
              </w:rPr>
            </w:pPr>
            <w:r w:rsidRPr="00A85420">
              <w:rPr>
                <w:rFonts w:ascii="Verdana" w:hAnsi="Verdana"/>
              </w:rPr>
              <w:t>144</w:t>
            </w:r>
          </w:p>
        </w:tc>
      </w:tr>
      <w:tr w:rsidR="00A85420" w:rsidRPr="00A85420" w14:paraId="1847A3AA" w14:textId="77777777" w:rsidTr="00A85420">
        <w:tc>
          <w:tcPr>
            <w:tcW w:w="4350" w:type="pct"/>
            <w:gridSpan w:val="2"/>
            <w:hideMark/>
          </w:tcPr>
          <w:p w14:paraId="25A57243" w14:textId="77777777" w:rsidR="00A85420" w:rsidRPr="00A85420" w:rsidRDefault="00A85420" w:rsidP="00A85420">
            <w:pPr>
              <w:spacing w:after="160" w:line="259" w:lineRule="auto"/>
              <w:jc w:val="both"/>
              <w:rPr>
                <w:rFonts w:ascii="Verdana" w:hAnsi="Verdana"/>
              </w:rPr>
            </w:pPr>
            <w:r w:rsidRPr="00A85420">
              <w:rPr>
                <w:rFonts w:ascii="Verdana" w:hAnsi="Verdana"/>
              </w:rPr>
              <w:lastRenderedPageBreak/>
              <w:t>Subdirección de Recursos Tecnológicos</w:t>
            </w:r>
          </w:p>
        </w:tc>
        <w:tc>
          <w:tcPr>
            <w:tcW w:w="650" w:type="pct"/>
            <w:hideMark/>
          </w:tcPr>
          <w:p w14:paraId="571D40B1" w14:textId="77777777" w:rsidR="00A85420" w:rsidRPr="00A85420" w:rsidRDefault="00A85420" w:rsidP="00A85420">
            <w:pPr>
              <w:spacing w:after="160" w:line="259" w:lineRule="auto"/>
              <w:jc w:val="both"/>
              <w:rPr>
                <w:rFonts w:ascii="Verdana" w:hAnsi="Verdana"/>
              </w:rPr>
            </w:pPr>
            <w:r w:rsidRPr="00A85420">
              <w:rPr>
                <w:rFonts w:ascii="Verdana" w:hAnsi="Verdana"/>
              </w:rPr>
              <w:t>145</w:t>
            </w:r>
          </w:p>
        </w:tc>
      </w:tr>
      <w:tr w:rsidR="00A85420" w:rsidRPr="00A85420" w14:paraId="0D5E35D6" w14:textId="77777777" w:rsidTr="00A85420">
        <w:tc>
          <w:tcPr>
            <w:tcW w:w="4350" w:type="pct"/>
            <w:gridSpan w:val="2"/>
            <w:hideMark/>
          </w:tcPr>
          <w:p w14:paraId="0F5E70AD" w14:textId="77777777" w:rsidR="00A85420" w:rsidRPr="00A85420" w:rsidRDefault="00A85420" w:rsidP="00A85420">
            <w:pPr>
              <w:spacing w:after="160" w:line="259" w:lineRule="auto"/>
              <w:jc w:val="both"/>
              <w:rPr>
                <w:rFonts w:ascii="Verdana" w:hAnsi="Verdana"/>
              </w:rPr>
            </w:pPr>
            <w:r w:rsidRPr="00A85420">
              <w:rPr>
                <w:rFonts w:ascii="Verdana" w:hAnsi="Verdana"/>
              </w:rPr>
              <w:t>Subdirección General</w:t>
            </w:r>
          </w:p>
        </w:tc>
        <w:tc>
          <w:tcPr>
            <w:tcW w:w="650" w:type="pct"/>
            <w:hideMark/>
          </w:tcPr>
          <w:p w14:paraId="35154E00" w14:textId="77777777" w:rsidR="00A85420" w:rsidRPr="00A85420" w:rsidRDefault="00A85420" w:rsidP="00A85420">
            <w:pPr>
              <w:spacing w:after="160" w:line="259" w:lineRule="auto"/>
              <w:jc w:val="both"/>
              <w:rPr>
                <w:rFonts w:ascii="Verdana" w:hAnsi="Verdana"/>
              </w:rPr>
            </w:pPr>
            <w:r w:rsidRPr="00A85420">
              <w:rPr>
                <w:rFonts w:ascii="Verdana" w:hAnsi="Verdana"/>
              </w:rPr>
              <w:t>148</w:t>
            </w:r>
          </w:p>
        </w:tc>
      </w:tr>
      <w:tr w:rsidR="00A85420" w:rsidRPr="00A85420" w14:paraId="38723319" w14:textId="77777777" w:rsidTr="00A85420">
        <w:tc>
          <w:tcPr>
            <w:tcW w:w="4350" w:type="pct"/>
            <w:gridSpan w:val="2"/>
            <w:hideMark/>
          </w:tcPr>
          <w:p w14:paraId="7244126E" w14:textId="77777777" w:rsidR="00A85420" w:rsidRPr="00A85420" w:rsidRDefault="00A85420" w:rsidP="00A85420">
            <w:pPr>
              <w:spacing w:after="160" w:line="259" w:lineRule="auto"/>
              <w:jc w:val="both"/>
              <w:rPr>
                <w:rFonts w:ascii="Verdana" w:hAnsi="Verdana"/>
              </w:rPr>
            </w:pPr>
            <w:r w:rsidRPr="00A85420">
              <w:rPr>
                <w:rFonts w:ascii="Verdana" w:hAnsi="Verdana"/>
              </w:rPr>
              <w:t>Dirección de Sistema Nacional de Bienestar Familiar</w:t>
            </w:r>
          </w:p>
        </w:tc>
        <w:tc>
          <w:tcPr>
            <w:tcW w:w="650" w:type="pct"/>
            <w:hideMark/>
          </w:tcPr>
          <w:p w14:paraId="3883EEF0" w14:textId="77777777" w:rsidR="00A85420" w:rsidRPr="00A85420" w:rsidRDefault="00A85420" w:rsidP="00A85420">
            <w:pPr>
              <w:spacing w:after="160" w:line="259" w:lineRule="auto"/>
              <w:jc w:val="both"/>
              <w:rPr>
                <w:rFonts w:ascii="Verdana" w:hAnsi="Verdana"/>
              </w:rPr>
            </w:pPr>
            <w:r w:rsidRPr="00A85420">
              <w:rPr>
                <w:rFonts w:ascii="Verdana" w:hAnsi="Verdana"/>
              </w:rPr>
              <w:t>151</w:t>
            </w:r>
          </w:p>
        </w:tc>
      </w:tr>
      <w:tr w:rsidR="00A85420" w:rsidRPr="00A85420" w14:paraId="295FC0CD" w14:textId="77777777" w:rsidTr="00A85420">
        <w:tc>
          <w:tcPr>
            <w:tcW w:w="4350" w:type="pct"/>
            <w:gridSpan w:val="2"/>
            <w:hideMark/>
          </w:tcPr>
          <w:p w14:paraId="101F0B9E" w14:textId="77777777" w:rsidR="00A85420" w:rsidRPr="00A85420" w:rsidRDefault="00A85420" w:rsidP="00A85420">
            <w:pPr>
              <w:spacing w:after="160" w:line="259" w:lineRule="auto"/>
              <w:jc w:val="both"/>
              <w:rPr>
                <w:rFonts w:ascii="Verdana" w:hAnsi="Verdana"/>
              </w:rPr>
            </w:pPr>
            <w:r w:rsidRPr="00A85420">
              <w:rPr>
                <w:rFonts w:ascii="Verdana" w:hAnsi="Verdana"/>
              </w:rPr>
              <w:t>Subdirección de Articulación Nacional del SNBF</w:t>
            </w:r>
          </w:p>
        </w:tc>
        <w:tc>
          <w:tcPr>
            <w:tcW w:w="650" w:type="pct"/>
            <w:hideMark/>
          </w:tcPr>
          <w:p w14:paraId="120D7575" w14:textId="77777777" w:rsidR="00A85420" w:rsidRPr="00A85420" w:rsidRDefault="00A85420" w:rsidP="00A85420">
            <w:pPr>
              <w:spacing w:after="160" w:line="259" w:lineRule="auto"/>
              <w:jc w:val="both"/>
              <w:rPr>
                <w:rFonts w:ascii="Verdana" w:hAnsi="Verdana"/>
              </w:rPr>
            </w:pPr>
            <w:r w:rsidRPr="00A85420">
              <w:rPr>
                <w:rFonts w:ascii="Verdana" w:hAnsi="Verdana"/>
              </w:rPr>
              <w:t>152</w:t>
            </w:r>
          </w:p>
        </w:tc>
      </w:tr>
      <w:tr w:rsidR="00A85420" w:rsidRPr="00A85420" w14:paraId="1FC4FED9" w14:textId="77777777" w:rsidTr="00A85420">
        <w:tc>
          <w:tcPr>
            <w:tcW w:w="4350" w:type="pct"/>
            <w:gridSpan w:val="2"/>
            <w:hideMark/>
          </w:tcPr>
          <w:p w14:paraId="59745442" w14:textId="77777777" w:rsidR="00A85420" w:rsidRPr="00A85420" w:rsidRDefault="00A85420" w:rsidP="00A85420">
            <w:pPr>
              <w:spacing w:after="160" w:line="259" w:lineRule="auto"/>
              <w:jc w:val="both"/>
              <w:rPr>
                <w:rFonts w:ascii="Verdana" w:hAnsi="Verdana"/>
              </w:rPr>
            </w:pPr>
            <w:r w:rsidRPr="00A85420">
              <w:rPr>
                <w:rFonts w:ascii="Verdana" w:hAnsi="Verdana"/>
              </w:rPr>
              <w:t>Subdirección de Articulación Territorial del SNBF</w:t>
            </w:r>
          </w:p>
        </w:tc>
        <w:tc>
          <w:tcPr>
            <w:tcW w:w="650" w:type="pct"/>
            <w:hideMark/>
          </w:tcPr>
          <w:p w14:paraId="5ED1555F" w14:textId="77777777" w:rsidR="00A85420" w:rsidRPr="00A85420" w:rsidRDefault="00A85420" w:rsidP="00A85420">
            <w:pPr>
              <w:spacing w:after="160" w:line="259" w:lineRule="auto"/>
              <w:jc w:val="both"/>
              <w:rPr>
                <w:rFonts w:ascii="Verdana" w:hAnsi="Verdana"/>
              </w:rPr>
            </w:pPr>
            <w:r w:rsidRPr="00A85420">
              <w:rPr>
                <w:rFonts w:ascii="Verdana" w:hAnsi="Verdana"/>
              </w:rPr>
              <w:t>153</w:t>
            </w:r>
          </w:p>
        </w:tc>
      </w:tr>
      <w:tr w:rsidR="00A85420" w:rsidRPr="00A85420" w14:paraId="3741B4A3" w14:textId="77777777" w:rsidTr="00A85420">
        <w:tc>
          <w:tcPr>
            <w:tcW w:w="4350" w:type="pct"/>
            <w:gridSpan w:val="2"/>
            <w:hideMark/>
          </w:tcPr>
          <w:p w14:paraId="63717C6F" w14:textId="77777777" w:rsidR="00A85420" w:rsidRPr="00A85420" w:rsidRDefault="00A85420" w:rsidP="00A85420">
            <w:pPr>
              <w:spacing w:after="160" w:line="259" w:lineRule="auto"/>
              <w:jc w:val="both"/>
              <w:rPr>
                <w:rFonts w:ascii="Verdana" w:hAnsi="Verdana"/>
              </w:rPr>
            </w:pPr>
            <w:r w:rsidRPr="00A85420">
              <w:rPr>
                <w:rFonts w:ascii="Verdana" w:hAnsi="Verdana"/>
              </w:rPr>
              <w:t>Dirección de Primera Infancia</w:t>
            </w:r>
          </w:p>
        </w:tc>
        <w:tc>
          <w:tcPr>
            <w:tcW w:w="650" w:type="pct"/>
            <w:hideMark/>
          </w:tcPr>
          <w:p w14:paraId="13BF919B" w14:textId="77777777" w:rsidR="00A85420" w:rsidRPr="00A85420" w:rsidRDefault="00A85420" w:rsidP="00A85420">
            <w:pPr>
              <w:spacing w:after="160" w:line="259" w:lineRule="auto"/>
              <w:jc w:val="both"/>
              <w:rPr>
                <w:rFonts w:ascii="Verdana" w:hAnsi="Verdana"/>
              </w:rPr>
            </w:pPr>
            <w:r w:rsidRPr="00A85420">
              <w:rPr>
                <w:rFonts w:ascii="Verdana" w:hAnsi="Verdana"/>
              </w:rPr>
              <w:t>156</w:t>
            </w:r>
          </w:p>
        </w:tc>
      </w:tr>
      <w:tr w:rsidR="00A85420" w:rsidRPr="00A85420" w14:paraId="1CE55FA2" w14:textId="77777777" w:rsidTr="00A85420">
        <w:tc>
          <w:tcPr>
            <w:tcW w:w="4350" w:type="pct"/>
            <w:gridSpan w:val="2"/>
            <w:hideMark/>
          </w:tcPr>
          <w:p w14:paraId="6EBB9612" w14:textId="77777777" w:rsidR="00A85420" w:rsidRPr="00A85420" w:rsidRDefault="00A85420" w:rsidP="00A85420">
            <w:pPr>
              <w:spacing w:after="160" w:line="259" w:lineRule="auto"/>
              <w:jc w:val="both"/>
              <w:rPr>
                <w:rFonts w:ascii="Verdana" w:hAnsi="Verdana"/>
              </w:rPr>
            </w:pPr>
            <w:r w:rsidRPr="00A85420">
              <w:rPr>
                <w:rFonts w:ascii="Verdana" w:hAnsi="Verdana"/>
              </w:rPr>
              <w:t>Subdirección de Gestión Técnica para la Atención a la Primera</w:t>
            </w:r>
          </w:p>
        </w:tc>
        <w:tc>
          <w:tcPr>
            <w:tcW w:w="650" w:type="pct"/>
            <w:hideMark/>
          </w:tcPr>
          <w:p w14:paraId="2D792DF8" w14:textId="77777777" w:rsidR="00A85420" w:rsidRPr="00A85420" w:rsidRDefault="00A85420" w:rsidP="00A85420">
            <w:pPr>
              <w:spacing w:after="160" w:line="259" w:lineRule="auto"/>
              <w:jc w:val="both"/>
              <w:rPr>
                <w:rFonts w:ascii="Verdana" w:hAnsi="Verdana"/>
              </w:rPr>
            </w:pPr>
            <w:r w:rsidRPr="00A85420">
              <w:rPr>
                <w:rFonts w:ascii="Verdana" w:hAnsi="Verdana"/>
              </w:rPr>
              <w:t>157</w:t>
            </w:r>
          </w:p>
        </w:tc>
      </w:tr>
      <w:tr w:rsidR="00A85420" w:rsidRPr="00A85420" w14:paraId="6BF7A01A" w14:textId="77777777" w:rsidTr="00A85420">
        <w:tc>
          <w:tcPr>
            <w:tcW w:w="1350" w:type="pct"/>
            <w:hideMark/>
          </w:tcPr>
          <w:p w14:paraId="269289D8" w14:textId="77777777" w:rsidR="00A85420" w:rsidRPr="00A85420" w:rsidRDefault="00A85420" w:rsidP="00A85420">
            <w:pPr>
              <w:spacing w:after="160" w:line="259" w:lineRule="auto"/>
              <w:jc w:val="both"/>
              <w:rPr>
                <w:rFonts w:ascii="Verdana" w:hAnsi="Verdana"/>
              </w:rPr>
            </w:pPr>
            <w:r w:rsidRPr="00A85420">
              <w:rPr>
                <w:rFonts w:ascii="Verdana" w:hAnsi="Verdana"/>
                <w:b/>
                <w:bCs/>
              </w:rPr>
              <w:br/>
            </w:r>
          </w:p>
        </w:tc>
        <w:tc>
          <w:tcPr>
            <w:tcW w:w="3000" w:type="pct"/>
            <w:hideMark/>
          </w:tcPr>
          <w:p w14:paraId="5EBEDB97" w14:textId="77777777" w:rsidR="00A85420" w:rsidRPr="00A85420" w:rsidRDefault="00A85420" w:rsidP="00A85420">
            <w:pPr>
              <w:spacing w:after="160" w:line="259" w:lineRule="auto"/>
              <w:jc w:val="both"/>
              <w:rPr>
                <w:rFonts w:ascii="Verdana" w:hAnsi="Verdana"/>
              </w:rPr>
            </w:pPr>
            <w:r w:rsidRPr="00A85420">
              <w:rPr>
                <w:rFonts w:ascii="Verdana" w:hAnsi="Verdana"/>
              </w:rPr>
              <w:t>Subdirección de Operación de la Atención a la Primera Infancia</w:t>
            </w:r>
          </w:p>
        </w:tc>
        <w:tc>
          <w:tcPr>
            <w:tcW w:w="650" w:type="pct"/>
            <w:hideMark/>
          </w:tcPr>
          <w:p w14:paraId="5AFB0B91" w14:textId="77777777" w:rsidR="00A85420" w:rsidRPr="00A85420" w:rsidRDefault="00A85420" w:rsidP="00A85420">
            <w:pPr>
              <w:spacing w:after="160" w:line="259" w:lineRule="auto"/>
              <w:jc w:val="both"/>
              <w:rPr>
                <w:rFonts w:ascii="Verdana" w:hAnsi="Verdana"/>
              </w:rPr>
            </w:pPr>
            <w:r w:rsidRPr="00A85420">
              <w:rPr>
                <w:rFonts w:ascii="Verdana" w:hAnsi="Verdana"/>
              </w:rPr>
              <w:t>158</w:t>
            </w:r>
          </w:p>
        </w:tc>
      </w:tr>
      <w:tr w:rsidR="00A85420" w:rsidRPr="00A85420" w14:paraId="4D289EFC" w14:textId="77777777" w:rsidTr="00A85420">
        <w:tc>
          <w:tcPr>
            <w:tcW w:w="4350" w:type="pct"/>
            <w:gridSpan w:val="2"/>
            <w:hideMark/>
          </w:tcPr>
          <w:p w14:paraId="15C5EAE7" w14:textId="77777777" w:rsidR="00A85420" w:rsidRPr="00A85420" w:rsidRDefault="00A85420" w:rsidP="00A85420">
            <w:pPr>
              <w:spacing w:after="160" w:line="259" w:lineRule="auto"/>
              <w:jc w:val="both"/>
              <w:rPr>
                <w:rFonts w:ascii="Verdana" w:hAnsi="Verdana"/>
              </w:rPr>
            </w:pPr>
            <w:r w:rsidRPr="00A85420">
              <w:rPr>
                <w:rFonts w:ascii="Verdana" w:hAnsi="Verdana"/>
              </w:rPr>
              <w:t>Dirección de Niñez y Adolescencia</w:t>
            </w:r>
          </w:p>
        </w:tc>
        <w:tc>
          <w:tcPr>
            <w:tcW w:w="650" w:type="pct"/>
            <w:hideMark/>
          </w:tcPr>
          <w:p w14:paraId="64D1514B" w14:textId="77777777" w:rsidR="00A85420" w:rsidRPr="00A85420" w:rsidRDefault="00A85420" w:rsidP="00A85420">
            <w:pPr>
              <w:spacing w:after="160" w:line="259" w:lineRule="auto"/>
              <w:jc w:val="both"/>
              <w:rPr>
                <w:rFonts w:ascii="Verdana" w:hAnsi="Verdana"/>
              </w:rPr>
            </w:pPr>
            <w:r w:rsidRPr="00A85420">
              <w:rPr>
                <w:rFonts w:ascii="Verdana" w:hAnsi="Verdana"/>
              </w:rPr>
              <w:t>161</w:t>
            </w:r>
          </w:p>
        </w:tc>
      </w:tr>
      <w:tr w:rsidR="00A85420" w:rsidRPr="00A85420" w14:paraId="054F78D4" w14:textId="77777777" w:rsidTr="00A85420">
        <w:tc>
          <w:tcPr>
            <w:tcW w:w="4350" w:type="pct"/>
            <w:gridSpan w:val="2"/>
            <w:hideMark/>
          </w:tcPr>
          <w:p w14:paraId="2A68033D" w14:textId="77777777" w:rsidR="00A85420" w:rsidRPr="00A85420" w:rsidRDefault="00A85420" w:rsidP="00A85420">
            <w:pPr>
              <w:spacing w:after="160" w:line="259" w:lineRule="auto"/>
              <w:jc w:val="both"/>
              <w:rPr>
                <w:rFonts w:ascii="Verdana" w:hAnsi="Verdana"/>
              </w:rPr>
            </w:pPr>
            <w:r w:rsidRPr="00A85420">
              <w:rPr>
                <w:rFonts w:ascii="Verdana" w:hAnsi="Verdana"/>
              </w:rPr>
              <w:t>Subdirección de Gestión Técnica para la Atención a la Niñez y a la</w:t>
            </w:r>
          </w:p>
        </w:tc>
        <w:tc>
          <w:tcPr>
            <w:tcW w:w="650" w:type="pct"/>
            <w:hideMark/>
          </w:tcPr>
          <w:p w14:paraId="7350FEE4" w14:textId="77777777" w:rsidR="00A85420" w:rsidRPr="00A85420" w:rsidRDefault="00A85420" w:rsidP="00A85420">
            <w:pPr>
              <w:spacing w:after="160" w:line="259" w:lineRule="auto"/>
              <w:jc w:val="both"/>
              <w:rPr>
                <w:rFonts w:ascii="Verdana" w:hAnsi="Verdana"/>
              </w:rPr>
            </w:pPr>
            <w:r w:rsidRPr="00A85420">
              <w:rPr>
                <w:rFonts w:ascii="Verdana" w:hAnsi="Verdana"/>
              </w:rPr>
              <w:t>162</w:t>
            </w:r>
          </w:p>
        </w:tc>
      </w:tr>
      <w:tr w:rsidR="00A85420" w:rsidRPr="00A85420" w14:paraId="4FE7AFBC" w14:textId="77777777" w:rsidTr="00A85420">
        <w:tc>
          <w:tcPr>
            <w:tcW w:w="4350" w:type="pct"/>
            <w:gridSpan w:val="2"/>
            <w:hideMark/>
          </w:tcPr>
          <w:p w14:paraId="54DB0434" w14:textId="77777777" w:rsidR="00A85420" w:rsidRPr="00A85420" w:rsidRDefault="00A85420" w:rsidP="00A85420">
            <w:pPr>
              <w:spacing w:after="160" w:line="259" w:lineRule="auto"/>
              <w:jc w:val="both"/>
              <w:rPr>
                <w:rFonts w:ascii="Verdana" w:hAnsi="Verdana"/>
              </w:rPr>
            </w:pPr>
            <w:r w:rsidRPr="00A85420">
              <w:rPr>
                <w:rFonts w:ascii="Verdana" w:hAnsi="Verdana"/>
              </w:rPr>
              <w:t>Subdirección de Operación de la Atención a la Niñez y a la</w:t>
            </w:r>
          </w:p>
        </w:tc>
        <w:tc>
          <w:tcPr>
            <w:tcW w:w="650" w:type="pct"/>
            <w:hideMark/>
          </w:tcPr>
          <w:p w14:paraId="713D18A7" w14:textId="77777777" w:rsidR="00A85420" w:rsidRPr="00A85420" w:rsidRDefault="00A85420" w:rsidP="00A85420">
            <w:pPr>
              <w:spacing w:after="160" w:line="259" w:lineRule="auto"/>
              <w:jc w:val="both"/>
              <w:rPr>
                <w:rFonts w:ascii="Verdana" w:hAnsi="Verdana"/>
              </w:rPr>
            </w:pPr>
            <w:r w:rsidRPr="00A85420">
              <w:rPr>
                <w:rFonts w:ascii="Verdana" w:hAnsi="Verdana"/>
              </w:rPr>
              <w:t>163</w:t>
            </w:r>
          </w:p>
        </w:tc>
      </w:tr>
      <w:tr w:rsidR="00A85420" w:rsidRPr="00A85420" w14:paraId="0CAE4EE4" w14:textId="77777777" w:rsidTr="00A85420">
        <w:tc>
          <w:tcPr>
            <w:tcW w:w="4350" w:type="pct"/>
            <w:gridSpan w:val="2"/>
            <w:hideMark/>
          </w:tcPr>
          <w:p w14:paraId="064D9CE3" w14:textId="77777777" w:rsidR="00A85420" w:rsidRPr="00A85420" w:rsidRDefault="00A85420" w:rsidP="00A85420">
            <w:pPr>
              <w:spacing w:after="160" w:line="259" w:lineRule="auto"/>
              <w:jc w:val="both"/>
              <w:rPr>
                <w:rFonts w:ascii="Verdana" w:hAnsi="Verdana"/>
              </w:rPr>
            </w:pPr>
            <w:r w:rsidRPr="00A85420">
              <w:rPr>
                <w:rFonts w:ascii="Verdana" w:hAnsi="Verdana"/>
              </w:rPr>
              <w:t>Dirección de Familias y Comunidades</w:t>
            </w:r>
          </w:p>
        </w:tc>
        <w:tc>
          <w:tcPr>
            <w:tcW w:w="650" w:type="pct"/>
            <w:hideMark/>
          </w:tcPr>
          <w:p w14:paraId="6A885EEB" w14:textId="77777777" w:rsidR="00A85420" w:rsidRPr="00A85420" w:rsidRDefault="00A85420" w:rsidP="00A85420">
            <w:pPr>
              <w:spacing w:after="160" w:line="259" w:lineRule="auto"/>
              <w:jc w:val="both"/>
              <w:rPr>
                <w:rFonts w:ascii="Verdana" w:hAnsi="Verdana"/>
              </w:rPr>
            </w:pPr>
            <w:r w:rsidRPr="00A85420">
              <w:rPr>
                <w:rFonts w:ascii="Verdana" w:hAnsi="Verdana"/>
              </w:rPr>
              <w:t>166</w:t>
            </w:r>
          </w:p>
        </w:tc>
      </w:tr>
      <w:tr w:rsidR="00A85420" w:rsidRPr="00A85420" w14:paraId="4C6B7FBB" w14:textId="77777777" w:rsidTr="00A85420">
        <w:tc>
          <w:tcPr>
            <w:tcW w:w="4350" w:type="pct"/>
            <w:gridSpan w:val="2"/>
            <w:hideMark/>
          </w:tcPr>
          <w:p w14:paraId="16153B6D" w14:textId="77777777" w:rsidR="00A85420" w:rsidRPr="00A85420" w:rsidRDefault="00A85420" w:rsidP="00A85420">
            <w:pPr>
              <w:spacing w:after="160" w:line="259" w:lineRule="auto"/>
              <w:jc w:val="both"/>
              <w:rPr>
                <w:rFonts w:ascii="Verdana" w:hAnsi="Verdana"/>
              </w:rPr>
            </w:pPr>
            <w:r w:rsidRPr="00A85420">
              <w:rPr>
                <w:rFonts w:ascii="Verdana" w:hAnsi="Verdana"/>
              </w:rPr>
              <w:t>Subdirección de Gestión Técnica para la Atención a la Familia y</w:t>
            </w:r>
          </w:p>
        </w:tc>
        <w:tc>
          <w:tcPr>
            <w:tcW w:w="650" w:type="pct"/>
            <w:hideMark/>
          </w:tcPr>
          <w:p w14:paraId="479579B9" w14:textId="77777777" w:rsidR="00A85420" w:rsidRPr="00A85420" w:rsidRDefault="00A85420" w:rsidP="00A85420">
            <w:pPr>
              <w:spacing w:after="160" w:line="259" w:lineRule="auto"/>
              <w:jc w:val="both"/>
              <w:rPr>
                <w:rFonts w:ascii="Verdana" w:hAnsi="Verdana"/>
              </w:rPr>
            </w:pPr>
            <w:r w:rsidRPr="00A85420">
              <w:rPr>
                <w:rFonts w:ascii="Verdana" w:hAnsi="Verdana"/>
              </w:rPr>
              <w:t>167</w:t>
            </w:r>
          </w:p>
        </w:tc>
      </w:tr>
      <w:tr w:rsidR="00A85420" w:rsidRPr="00A85420" w14:paraId="1A5D7D54" w14:textId="77777777" w:rsidTr="00A85420">
        <w:tc>
          <w:tcPr>
            <w:tcW w:w="4350" w:type="pct"/>
            <w:gridSpan w:val="2"/>
            <w:hideMark/>
          </w:tcPr>
          <w:p w14:paraId="530FF463" w14:textId="77777777" w:rsidR="00A85420" w:rsidRPr="00A85420" w:rsidRDefault="00A85420" w:rsidP="00A85420">
            <w:pPr>
              <w:spacing w:after="160" w:line="259" w:lineRule="auto"/>
              <w:jc w:val="both"/>
              <w:rPr>
                <w:rFonts w:ascii="Verdana" w:hAnsi="Verdana"/>
              </w:rPr>
            </w:pPr>
            <w:r w:rsidRPr="00A85420">
              <w:rPr>
                <w:rFonts w:ascii="Verdana" w:hAnsi="Verdana"/>
              </w:rPr>
              <w:t>Subdirección de Operación de la atención a la Familia y</w:t>
            </w:r>
          </w:p>
        </w:tc>
        <w:tc>
          <w:tcPr>
            <w:tcW w:w="650" w:type="pct"/>
            <w:hideMark/>
          </w:tcPr>
          <w:p w14:paraId="261F506F" w14:textId="77777777" w:rsidR="00A85420" w:rsidRPr="00A85420" w:rsidRDefault="00A85420" w:rsidP="00A85420">
            <w:pPr>
              <w:spacing w:after="160" w:line="259" w:lineRule="auto"/>
              <w:jc w:val="both"/>
              <w:rPr>
                <w:rFonts w:ascii="Verdana" w:hAnsi="Verdana"/>
              </w:rPr>
            </w:pPr>
            <w:r w:rsidRPr="00A85420">
              <w:rPr>
                <w:rFonts w:ascii="Verdana" w:hAnsi="Verdana"/>
              </w:rPr>
              <w:t>168</w:t>
            </w:r>
          </w:p>
        </w:tc>
      </w:tr>
      <w:tr w:rsidR="00A85420" w:rsidRPr="00A85420" w14:paraId="6119C045" w14:textId="77777777" w:rsidTr="00A85420">
        <w:tc>
          <w:tcPr>
            <w:tcW w:w="4350" w:type="pct"/>
            <w:gridSpan w:val="2"/>
            <w:hideMark/>
          </w:tcPr>
          <w:p w14:paraId="0F9DD28A" w14:textId="77777777" w:rsidR="00A85420" w:rsidRPr="00A85420" w:rsidRDefault="00A85420" w:rsidP="00A85420">
            <w:pPr>
              <w:spacing w:after="160" w:line="259" w:lineRule="auto"/>
              <w:jc w:val="both"/>
              <w:rPr>
                <w:rFonts w:ascii="Verdana" w:hAnsi="Verdana"/>
              </w:rPr>
            </w:pPr>
            <w:r w:rsidRPr="00A85420">
              <w:rPr>
                <w:rFonts w:ascii="Verdana" w:hAnsi="Verdana"/>
              </w:rPr>
              <w:t>Dirección de Nutrición</w:t>
            </w:r>
          </w:p>
        </w:tc>
        <w:tc>
          <w:tcPr>
            <w:tcW w:w="650" w:type="pct"/>
            <w:hideMark/>
          </w:tcPr>
          <w:p w14:paraId="34A2B580" w14:textId="77777777" w:rsidR="00A85420" w:rsidRPr="00A85420" w:rsidRDefault="00A85420" w:rsidP="00A85420">
            <w:pPr>
              <w:spacing w:after="160" w:line="259" w:lineRule="auto"/>
              <w:jc w:val="both"/>
              <w:rPr>
                <w:rFonts w:ascii="Verdana" w:hAnsi="Verdana"/>
              </w:rPr>
            </w:pPr>
            <w:r w:rsidRPr="00A85420">
              <w:rPr>
                <w:rFonts w:ascii="Verdana" w:hAnsi="Verdana"/>
              </w:rPr>
              <w:t>171</w:t>
            </w:r>
          </w:p>
        </w:tc>
      </w:tr>
      <w:tr w:rsidR="00A85420" w:rsidRPr="00A85420" w14:paraId="589D39C3" w14:textId="77777777" w:rsidTr="00A85420">
        <w:tc>
          <w:tcPr>
            <w:tcW w:w="4350" w:type="pct"/>
            <w:gridSpan w:val="2"/>
            <w:hideMark/>
          </w:tcPr>
          <w:p w14:paraId="33F20FED" w14:textId="77777777" w:rsidR="00A85420" w:rsidRPr="00A85420" w:rsidRDefault="00A85420" w:rsidP="00A85420">
            <w:pPr>
              <w:spacing w:after="160" w:line="259" w:lineRule="auto"/>
              <w:jc w:val="both"/>
              <w:rPr>
                <w:rFonts w:ascii="Verdana" w:hAnsi="Verdana"/>
              </w:rPr>
            </w:pPr>
            <w:r w:rsidRPr="00A85420">
              <w:rPr>
                <w:rFonts w:ascii="Verdana" w:hAnsi="Verdana"/>
              </w:rPr>
              <w:t>Grupo de Gestión Técnica en Nutrición</w:t>
            </w:r>
          </w:p>
        </w:tc>
        <w:tc>
          <w:tcPr>
            <w:tcW w:w="650" w:type="pct"/>
            <w:hideMark/>
          </w:tcPr>
          <w:p w14:paraId="6859D069" w14:textId="77777777" w:rsidR="00A85420" w:rsidRPr="00A85420" w:rsidRDefault="00A85420" w:rsidP="00A85420">
            <w:pPr>
              <w:spacing w:after="160" w:line="259" w:lineRule="auto"/>
              <w:jc w:val="both"/>
              <w:rPr>
                <w:rFonts w:ascii="Verdana" w:hAnsi="Verdana"/>
              </w:rPr>
            </w:pPr>
            <w:r w:rsidRPr="00A85420">
              <w:rPr>
                <w:rFonts w:ascii="Verdana" w:hAnsi="Verdana"/>
              </w:rPr>
              <w:t>172</w:t>
            </w:r>
          </w:p>
        </w:tc>
      </w:tr>
      <w:tr w:rsidR="00A85420" w:rsidRPr="00A85420" w14:paraId="5C528F0D" w14:textId="77777777" w:rsidTr="00A85420">
        <w:tc>
          <w:tcPr>
            <w:tcW w:w="4350" w:type="pct"/>
            <w:gridSpan w:val="2"/>
            <w:hideMark/>
          </w:tcPr>
          <w:p w14:paraId="22BDE414" w14:textId="77777777" w:rsidR="00A85420" w:rsidRPr="00A85420" w:rsidRDefault="00A85420" w:rsidP="00A85420">
            <w:pPr>
              <w:spacing w:after="160" w:line="259" w:lineRule="auto"/>
              <w:jc w:val="both"/>
              <w:rPr>
                <w:rFonts w:ascii="Verdana" w:hAnsi="Verdana"/>
              </w:rPr>
            </w:pPr>
            <w:r w:rsidRPr="00A85420">
              <w:rPr>
                <w:rFonts w:ascii="Verdana" w:hAnsi="Verdana"/>
              </w:rPr>
              <w:t>Dirección de Protección</w:t>
            </w:r>
          </w:p>
        </w:tc>
        <w:tc>
          <w:tcPr>
            <w:tcW w:w="650" w:type="pct"/>
            <w:hideMark/>
          </w:tcPr>
          <w:p w14:paraId="69E39EDE" w14:textId="77777777" w:rsidR="00A85420" w:rsidRPr="00A85420" w:rsidRDefault="00A85420" w:rsidP="00A85420">
            <w:pPr>
              <w:spacing w:after="160" w:line="259" w:lineRule="auto"/>
              <w:jc w:val="both"/>
              <w:rPr>
                <w:rFonts w:ascii="Verdana" w:hAnsi="Verdana"/>
              </w:rPr>
            </w:pPr>
            <w:r w:rsidRPr="00A85420">
              <w:rPr>
                <w:rFonts w:ascii="Verdana" w:hAnsi="Verdana"/>
              </w:rPr>
              <w:t>175</w:t>
            </w:r>
          </w:p>
        </w:tc>
      </w:tr>
      <w:tr w:rsidR="00A85420" w:rsidRPr="00A85420" w14:paraId="7B5AA6A1" w14:textId="77777777" w:rsidTr="00A85420">
        <w:tc>
          <w:tcPr>
            <w:tcW w:w="4350" w:type="pct"/>
            <w:gridSpan w:val="2"/>
            <w:hideMark/>
          </w:tcPr>
          <w:p w14:paraId="6646CED8" w14:textId="77777777" w:rsidR="00A85420" w:rsidRPr="00A85420" w:rsidRDefault="00A85420" w:rsidP="00A85420">
            <w:pPr>
              <w:spacing w:after="160" w:line="259" w:lineRule="auto"/>
              <w:jc w:val="both"/>
              <w:rPr>
                <w:rFonts w:ascii="Verdana" w:hAnsi="Verdana"/>
              </w:rPr>
            </w:pPr>
            <w:r w:rsidRPr="00A85420">
              <w:rPr>
                <w:rFonts w:ascii="Verdana" w:hAnsi="Verdana"/>
              </w:rPr>
              <w:t>Grupo de Coordinación de Autoridades Administrativas</w:t>
            </w:r>
          </w:p>
        </w:tc>
        <w:tc>
          <w:tcPr>
            <w:tcW w:w="650" w:type="pct"/>
            <w:hideMark/>
          </w:tcPr>
          <w:p w14:paraId="457A2E9A" w14:textId="77777777" w:rsidR="00A85420" w:rsidRPr="00A85420" w:rsidRDefault="00A85420" w:rsidP="00A85420">
            <w:pPr>
              <w:spacing w:after="160" w:line="259" w:lineRule="auto"/>
              <w:jc w:val="both"/>
              <w:rPr>
                <w:rFonts w:ascii="Verdana" w:hAnsi="Verdana"/>
              </w:rPr>
            </w:pPr>
            <w:r w:rsidRPr="00A85420">
              <w:rPr>
                <w:rFonts w:ascii="Verdana" w:hAnsi="Verdana"/>
              </w:rPr>
              <w:t>176</w:t>
            </w:r>
          </w:p>
        </w:tc>
      </w:tr>
      <w:tr w:rsidR="00A85420" w:rsidRPr="00A85420" w14:paraId="76E65E3A" w14:textId="77777777" w:rsidTr="00A85420">
        <w:tc>
          <w:tcPr>
            <w:tcW w:w="4350" w:type="pct"/>
            <w:gridSpan w:val="2"/>
            <w:hideMark/>
          </w:tcPr>
          <w:p w14:paraId="5FB762C6" w14:textId="77777777" w:rsidR="00A85420" w:rsidRPr="00A85420" w:rsidRDefault="00A85420" w:rsidP="00A85420">
            <w:pPr>
              <w:spacing w:after="160" w:line="259" w:lineRule="auto"/>
              <w:jc w:val="both"/>
              <w:rPr>
                <w:rFonts w:ascii="Verdana" w:hAnsi="Verdana"/>
              </w:rPr>
            </w:pPr>
            <w:r w:rsidRPr="00A85420">
              <w:rPr>
                <w:rFonts w:ascii="Verdana" w:hAnsi="Verdana"/>
              </w:rPr>
              <w:t>Subdirección de Restablecimiento de Derechos</w:t>
            </w:r>
          </w:p>
        </w:tc>
        <w:tc>
          <w:tcPr>
            <w:tcW w:w="650" w:type="pct"/>
            <w:hideMark/>
          </w:tcPr>
          <w:p w14:paraId="1955428A" w14:textId="77777777" w:rsidR="00A85420" w:rsidRPr="00A85420" w:rsidRDefault="00A85420" w:rsidP="00A85420">
            <w:pPr>
              <w:spacing w:after="160" w:line="259" w:lineRule="auto"/>
              <w:jc w:val="both"/>
              <w:rPr>
                <w:rFonts w:ascii="Verdana" w:hAnsi="Verdana"/>
              </w:rPr>
            </w:pPr>
            <w:r w:rsidRPr="00A85420">
              <w:rPr>
                <w:rFonts w:ascii="Verdana" w:hAnsi="Verdana"/>
              </w:rPr>
              <w:t>177</w:t>
            </w:r>
          </w:p>
        </w:tc>
      </w:tr>
      <w:tr w:rsidR="00A85420" w:rsidRPr="00A85420" w14:paraId="6544BCB0" w14:textId="77777777" w:rsidTr="00A85420">
        <w:tc>
          <w:tcPr>
            <w:tcW w:w="4350" w:type="pct"/>
            <w:gridSpan w:val="2"/>
            <w:hideMark/>
          </w:tcPr>
          <w:p w14:paraId="7EB9DCD0" w14:textId="77777777" w:rsidR="00A85420" w:rsidRPr="00A85420" w:rsidRDefault="00A85420" w:rsidP="00A85420">
            <w:pPr>
              <w:spacing w:after="160" w:line="259" w:lineRule="auto"/>
              <w:jc w:val="both"/>
              <w:rPr>
                <w:rFonts w:ascii="Verdana" w:hAnsi="Verdana"/>
              </w:rPr>
            </w:pPr>
            <w:r w:rsidRPr="00A85420">
              <w:rPr>
                <w:rFonts w:ascii="Verdana" w:hAnsi="Verdana"/>
              </w:rPr>
              <w:t>Subdirección de Responsabilidad Penal</w:t>
            </w:r>
          </w:p>
        </w:tc>
        <w:tc>
          <w:tcPr>
            <w:tcW w:w="650" w:type="pct"/>
            <w:hideMark/>
          </w:tcPr>
          <w:p w14:paraId="3B59209B" w14:textId="77777777" w:rsidR="00A85420" w:rsidRPr="00A85420" w:rsidRDefault="00A85420" w:rsidP="00A85420">
            <w:pPr>
              <w:spacing w:after="160" w:line="259" w:lineRule="auto"/>
              <w:jc w:val="both"/>
              <w:rPr>
                <w:rFonts w:ascii="Verdana" w:hAnsi="Verdana"/>
              </w:rPr>
            </w:pPr>
            <w:r w:rsidRPr="00A85420">
              <w:rPr>
                <w:rFonts w:ascii="Verdana" w:hAnsi="Verdana"/>
              </w:rPr>
              <w:t>178</w:t>
            </w:r>
          </w:p>
        </w:tc>
      </w:tr>
      <w:tr w:rsidR="00A85420" w:rsidRPr="00A85420" w14:paraId="38902775" w14:textId="77777777" w:rsidTr="00A85420">
        <w:tc>
          <w:tcPr>
            <w:tcW w:w="4350" w:type="pct"/>
            <w:gridSpan w:val="2"/>
            <w:hideMark/>
          </w:tcPr>
          <w:p w14:paraId="190798BC" w14:textId="77777777" w:rsidR="00A85420" w:rsidRPr="00A85420" w:rsidRDefault="00A85420" w:rsidP="00A85420">
            <w:pPr>
              <w:spacing w:after="160" w:line="259" w:lineRule="auto"/>
              <w:jc w:val="both"/>
              <w:rPr>
                <w:rFonts w:ascii="Verdana" w:hAnsi="Verdana"/>
              </w:rPr>
            </w:pPr>
            <w:r w:rsidRPr="00A85420">
              <w:rPr>
                <w:rFonts w:ascii="Verdana" w:hAnsi="Verdana"/>
              </w:rPr>
              <w:t>Subdirección de Adopciones</w:t>
            </w:r>
          </w:p>
        </w:tc>
        <w:tc>
          <w:tcPr>
            <w:tcW w:w="650" w:type="pct"/>
            <w:hideMark/>
          </w:tcPr>
          <w:p w14:paraId="537B343F" w14:textId="77777777" w:rsidR="00A85420" w:rsidRPr="00A85420" w:rsidRDefault="00A85420" w:rsidP="00A85420">
            <w:pPr>
              <w:spacing w:after="160" w:line="259" w:lineRule="auto"/>
              <w:jc w:val="both"/>
              <w:rPr>
                <w:rFonts w:ascii="Verdana" w:hAnsi="Verdana"/>
              </w:rPr>
            </w:pPr>
            <w:r w:rsidRPr="00A85420">
              <w:rPr>
                <w:rFonts w:ascii="Verdana" w:hAnsi="Verdana"/>
              </w:rPr>
              <w:t>179</w:t>
            </w:r>
          </w:p>
        </w:tc>
      </w:tr>
      <w:tr w:rsidR="00A85420" w:rsidRPr="00A85420" w14:paraId="10E31191" w14:textId="77777777" w:rsidTr="00A85420">
        <w:tc>
          <w:tcPr>
            <w:tcW w:w="4350" w:type="pct"/>
            <w:gridSpan w:val="2"/>
            <w:hideMark/>
          </w:tcPr>
          <w:p w14:paraId="0D4693CA" w14:textId="77777777" w:rsidR="00A85420" w:rsidRPr="00A85420" w:rsidRDefault="00A85420" w:rsidP="00A85420">
            <w:pPr>
              <w:spacing w:after="160" w:line="259" w:lineRule="auto"/>
              <w:jc w:val="both"/>
              <w:rPr>
                <w:rFonts w:ascii="Verdana" w:hAnsi="Verdana"/>
              </w:rPr>
            </w:pPr>
            <w:r w:rsidRPr="00A85420">
              <w:rPr>
                <w:rFonts w:ascii="Verdana" w:hAnsi="Verdana"/>
              </w:rPr>
              <w:t>Secretaría General</w:t>
            </w:r>
          </w:p>
        </w:tc>
        <w:tc>
          <w:tcPr>
            <w:tcW w:w="650" w:type="pct"/>
            <w:hideMark/>
          </w:tcPr>
          <w:p w14:paraId="67A06F84" w14:textId="77777777" w:rsidR="00A85420" w:rsidRPr="00A85420" w:rsidRDefault="00A85420" w:rsidP="00A85420">
            <w:pPr>
              <w:spacing w:after="160" w:line="259" w:lineRule="auto"/>
              <w:jc w:val="both"/>
              <w:rPr>
                <w:rFonts w:ascii="Verdana" w:hAnsi="Verdana"/>
              </w:rPr>
            </w:pPr>
            <w:r w:rsidRPr="00A85420">
              <w:rPr>
                <w:rFonts w:ascii="Verdana" w:hAnsi="Verdana"/>
              </w:rPr>
              <w:t>182</w:t>
            </w:r>
          </w:p>
        </w:tc>
      </w:tr>
      <w:tr w:rsidR="00A85420" w:rsidRPr="00A85420" w14:paraId="33A3E981" w14:textId="77777777" w:rsidTr="00A85420">
        <w:tc>
          <w:tcPr>
            <w:tcW w:w="4350" w:type="pct"/>
            <w:gridSpan w:val="2"/>
            <w:hideMark/>
          </w:tcPr>
          <w:p w14:paraId="7225AFC1" w14:textId="77777777" w:rsidR="00A85420" w:rsidRPr="00A85420" w:rsidRDefault="00A85420" w:rsidP="00A85420">
            <w:pPr>
              <w:spacing w:after="160" w:line="259" w:lineRule="auto"/>
              <w:jc w:val="both"/>
              <w:rPr>
                <w:rFonts w:ascii="Verdana" w:hAnsi="Verdana"/>
              </w:rPr>
            </w:pPr>
            <w:r w:rsidRPr="00A85420">
              <w:rPr>
                <w:rFonts w:ascii="Verdana" w:hAnsi="Verdana"/>
              </w:rPr>
              <w:t>Dirección de Gestión Humana</w:t>
            </w:r>
          </w:p>
        </w:tc>
        <w:tc>
          <w:tcPr>
            <w:tcW w:w="650" w:type="pct"/>
            <w:hideMark/>
          </w:tcPr>
          <w:p w14:paraId="2AD47547" w14:textId="77777777" w:rsidR="00A85420" w:rsidRPr="00A85420" w:rsidRDefault="00A85420" w:rsidP="00A85420">
            <w:pPr>
              <w:spacing w:after="160" w:line="259" w:lineRule="auto"/>
              <w:jc w:val="both"/>
              <w:rPr>
                <w:rFonts w:ascii="Verdana" w:hAnsi="Verdana"/>
              </w:rPr>
            </w:pPr>
            <w:r w:rsidRPr="00A85420">
              <w:rPr>
                <w:rFonts w:ascii="Verdana" w:hAnsi="Verdana"/>
              </w:rPr>
              <w:t>185</w:t>
            </w:r>
          </w:p>
        </w:tc>
      </w:tr>
      <w:tr w:rsidR="00A85420" w:rsidRPr="00A85420" w14:paraId="4CC56B95" w14:textId="77777777" w:rsidTr="00A85420">
        <w:tc>
          <w:tcPr>
            <w:tcW w:w="4350" w:type="pct"/>
            <w:gridSpan w:val="2"/>
            <w:hideMark/>
          </w:tcPr>
          <w:p w14:paraId="3241C2FF" w14:textId="77777777" w:rsidR="00A85420" w:rsidRPr="00A85420" w:rsidRDefault="00A85420" w:rsidP="00A85420">
            <w:pPr>
              <w:spacing w:after="160" w:line="259" w:lineRule="auto"/>
              <w:jc w:val="both"/>
              <w:rPr>
                <w:rFonts w:ascii="Verdana" w:hAnsi="Verdana"/>
              </w:rPr>
            </w:pPr>
            <w:r w:rsidRPr="00A85420">
              <w:rPr>
                <w:rFonts w:ascii="Verdana" w:hAnsi="Verdana"/>
              </w:rPr>
              <w:t>Grupo de Registro y Control</w:t>
            </w:r>
          </w:p>
        </w:tc>
        <w:tc>
          <w:tcPr>
            <w:tcW w:w="650" w:type="pct"/>
            <w:hideMark/>
          </w:tcPr>
          <w:p w14:paraId="1FE26EE8" w14:textId="77777777" w:rsidR="00A85420" w:rsidRPr="00A85420" w:rsidRDefault="00A85420" w:rsidP="00A85420">
            <w:pPr>
              <w:spacing w:after="160" w:line="259" w:lineRule="auto"/>
              <w:jc w:val="both"/>
              <w:rPr>
                <w:rFonts w:ascii="Verdana" w:hAnsi="Verdana"/>
              </w:rPr>
            </w:pPr>
            <w:r w:rsidRPr="00A85420">
              <w:rPr>
                <w:rFonts w:ascii="Verdana" w:hAnsi="Verdana"/>
              </w:rPr>
              <w:t>186</w:t>
            </w:r>
          </w:p>
        </w:tc>
      </w:tr>
      <w:tr w:rsidR="00A85420" w:rsidRPr="00A85420" w14:paraId="4308DA82" w14:textId="77777777" w:rsidTr="00A85420">
        <w:tc>
          <w:tcPr>
            <w:tcW w:w="4350" w:type="pct"/>
            <w:gridSpan w:val="2"/>
            <w:hideMark/>
          </w:tcPr>
          <w:p w14:paraId="4CBD20E6" w14:textId="77777777" w:rsidR="00A85420" w:rsidRPr="00A85420" w:rsidRDefault="00A85420" w:rsidP="00A85420">
            <w:pPr>
              <w:spacing w:after="160" w:line="259" w:lineRule="auto"/>
              <w:jc w:val="both"/>
              <w:rPr>
                <w:rFonts w:ascii="Verdana" w:hAnsi="Verdana"/>
              </w:rPr>
            </w:pPr>
            <w:r w:rsidRPr="00A85420">
              <w:rPr>
                <w:rFonts w:ascii="Verdana" w:hAnsi="Verdana"/>
              </w:rPr>
              <w:t>Grupo de Nómina y Seguridad Social</w:t>
            </w:r>
          </w:p>
        </w:tc>
        <w:tc>
          <w:tcPr>
            <w:tcW w:w="650" w:type="pct"/>
            <w:hideMark/>
          </w:tcPr>
          <w:p w14:paraId="0EA3F55E" w14:textId="77777777" w:rsidR="00A85420" w:rsidRPr="00A85420" w:rsidRDefault="00A85420" w:rsidP="00A85420">
            <w:pPr>
              <w:spacing w:after="160" w:line="259" w:lineRule="auto"/>
              <w:jc w:val="both"/>
              <w:rPr>
                <w:rFonts w:ascii="Verdana" w:hAnsi="Verdana"/>
              </w:rPr>
            </w:pPr>
            <w:r w:rsidRPr="00A85420">
              <w:rPr>
                <w:rFonts w:ascii="Verdana" w:hAnsi="Verdana"/>
              </w:rPr>
              <w:t>187</w:t>
            </w:r>
          </w:p>
        </w:tc>
      </w:tr>
      <w:tr w:rsidR="00A85420" w:rsidRPr="00A85420" w14:paraId="40B89BB6" w14:textId="77777777" w:rsidTr="00A85420">
        <w:tc>
          <w:tcPr>
            <w:tcW w:w="4350" w:type="pct"/>
            <w:gridSpan w:val="2"/>
            <w:hideMark/>
          </w:tcPr>
          <w:p w14:paraId="45B39261" w14:textId="77777777" w:rsidR="00A85420" w:rsidRPr="00A85420" w:rsidRDefault="00A85420" w:rsidP="00A85420">
            <w:pPr>
              <w:spacing w:after="160" w:line="259" w:lineRule="auto"/>
              <w:jc w:val="both"/>
              <w:rPr>
                <w:rFonts w:ascii="Verdana" w:hAnsi="Verdana"/>
              </w:rPr>
            </w:pPr>
            <w:r w:rsidRPr="00A85420">
              <w:rPr>
                <w:rFonts w:ascii="Verdana" w:hAnsi="Verdana"/>
              </w:rPr>
              <w:t>Grupo de Desarrollo del Talento Humano</w:t>
            </w:r>
          </w:p>
        </w:tc>
        <w:tc>
          <w:tcPr>
            <w:tcW w:w="650" w:type="pct"/>
            <w:hideMark/>
          </w:tcPr>
          <w:p w14:paraId="15037553" w14:textId="77777777" w:rsidR="00A85420" w:rsidRPr="00A85420" w:rsidRDefault="00A85420" w:rsidP="00A85420">
            <w:pPr>
              <w:spacing w:after="160" w:line="259" w:lineRule="auto"/>
              <w:jc w:val="both"/>
              <w:rPr>
                <w:rFonts w:ascii="Verdana" w:hAnsi="Verdana"/>
              </w:rPr>
            </w:pPr>
            <w:r w:rsidRPr="00A85420">
              <w:rPr>
                <w:rFonts w:ascii="Verdana" w:hAnsi="Verdana"/>
              </w:rPr>
              <w:t>188</w:t>
            </w:r>
          </w:p>
        </w:tc>
      </w:tr>
      <w:tr w:rsidR="00A85420" w:rsidRPr="00A85420" w14:paraId="0E9FF29E" w14:textId="77777777" w:rsidTr="00A85420">
        <w:tc>
          <w:tcPr>
            <w:tcW w:w="4350" w:type="pct"/>
            <w:gridSpan w:val="2"/>
            <w:hideMark/>
          </w:tcPr>
          <w:p w14:paraId="053A758E" w14:textId="77777777" w:rsidR="00A85420" w:rsidRPr="00A85420" w:rsidRDefault="00A85420" w:rsidP="00A85420">
            <w:pPr>
              <w:spacing w:after="160" w:line="259" w:lineRule="auto"/>
              <w:jc w:val="both"/>
              <w:rPr>
                <w:rFonts w:ascii="Verdana" w:hAnsi="Verdana"/>
              </w:rPr>
            </w:pPr>
            <w:r w:rsidRPr="00A85420">
              <w:rPr>
                <w:rFonts w:ascii="Verdana" w:hAnsi="Verdana"/>
              </w:rPr>
              <w:t>Grupo de Administración de la Carrera Administrativa</w:t>
            </w:r>
          </w:p>
        </w:tc>
        <w:tc>
          <w:tcPr>
            <w:tcW w:w="650" w:type="pct"/>
            <w:hideMark/>
          </w:tcPr>
          <w:p w14:paraId="2EBC734C" w14:textId="77777777" w:rsidR="00A85420" w:rsidRPr="00A85420" w:rsidRDefault="00A85420" w:rsidP="00A85420">
            <w:pPr>
              <w:spacing w:after="160" w:line="259" w:lineRule="auto"/>
              <w:jc w:val="both"/>
              <w:rPr>
                <w:rFonts w:ascii="Verdana" w:hAnsi="Verdana"/>
              </w:rPr>
            </w:pPr>
            <w:r w:rsidRPr="00A85420">
              <w:rPr>
                <w:rFonts w:ascii="Verdana" w:hAnsi="Verdana"/>
              </w:rPr>
              <w:t>189</w:t>
            </w:r>
          </w:p>
        </w:tc>
      </w:tr>
      <w:tr w:rsidR="00A85420" w:rsidRPr="00A85420" w14:paraId="209D9997" w14:textId="77777777" w:rsidTr="00A85420">
        <w:tc>
          <w:tcPr>
            <w:tcW w:w="4350" w:type="pct"/>
            <w:gridSpan w:val="2"/>
            <w:hideMark/>
          </w:tcPr>
          <w:p w14:paraId="292B603B" w14:textId="77777777" w:rsidR="00A85420" w:rsidRPr="00A85420" w:rsidRDefault="00A85420" w:rsidP="00A85420">
            <w:pPr>
              <w:spacing w:after="160" w:line="259" w:lineRule="auto"/>
              <w:jc w:val="both"/>
              <w:rPr>
                <w:rFonts w:ascii="Verdana" w:hAnsi="Verdana"/>
              </w:rPr>
            </w:pPr>
            <w:r w:rsidRPr="00A85420">
              <w:rPr>
                <w:rFonts w:ascii="Verdana" w:hAnsi="Verdana"/>
              </w:rPr>
              <w:lastRenderedPageBreak/>
              <w:t>Dirección Administrativa</w:t>
            </w:r>
          </w:p>
        </w:tc>
        <w:tc>
          <w:tcPr>
            <w:tcW w:w="650" w:type="pct"/>
            <w:hideMark/>
          </w:tcPr>
          <w:p w14:paraId="00178031" w14:textId="77777777" w:rsidR="00A85420" w:rsidRPr="00A85420" w:rsidRDefault="00A85420" w:rsidP="00A85420">
            <w:pPr>
              <w:spacing w:after="160" w:line="259" w:lineRule="auto"/>
              <w:jc w:val="both"/>
              <w:rPr>
                <w:rFonts w:ascii="Verdana" w:hAnsi="Verdana"/>
              </w:rPr>
            </w:pPr>
            <w:r w:rsidRPr="00A85420">
              <w:rPr>
                <w:rFonts w:ascii="Verdana" w:hAnsi="Verdana"/>
              </w:rPr>
              <w:t>192</w:t>
            </w:r>
          </w:p>
        </w:tc>
      </w:tr>
      <w:tr w:rsidR="00A85420" w:rsidRPr="00A85420" w14:paraId="306C8C3E" w14:textId="77777777" w:rsidTr="00A85420">
        <w:tc>
          <w:tcPr>
            <w:tcW w:w="1350" w:type="pct"/>
            <w:hideMark/>
          </w:tcPr>
          <w:p w14:paraId="5919FBC4" w14:textId="77777777" w:rsidR="00A85420" w:rsidRPr="00A85420" w:rsidRDefault="00A85420" w:rsidP="00A85420">
            <w:pPr>
              <w:spacing w:after="160" w:line="259" w:lineRule="auto"/>
              <w:jc w:val="both"/>
              <w:rPr>
                <w:rFonts w:ascii="Verdana" w:hAnsi="Verdana"/>
              </w:rPr>
            </w:pPr>
            <w:r w:rsidRPr="00A85420">
              <w:rPr>
                <w:rFonts w:ascii="Verdana" w:hAnsi="Verdana"/>
              </w:rPr>
              <w:t>SEDE DE LA DIRECCIÓN GENERAL REGIONAL AMAZONAS</w:t>
            </w:r>
          </w:p>
        </w:tc>
        <w:tc>
          <w:tcPr>
            <w:tcW w:w="3000" w:type="pct"/>
            <w:hideMark/>
          </w:tcPr>
          <w:p w14:paraId="54DC615F" w14:textId="77777777" w:rsidR="00A85420" w:rsidRPr="00A85420" w:rsidRDefault="00A85420" w:rsidP="00A85420">
            <w:pPr>
              <w:spacing w:after="160" w:line="259" w:lineRule="auto"/>
              <w:jc w:val="both"/>
              <w:rPr>
                <w:rFonts w:ascii="Verdana" w:hAnsi="Verdana"/>
              </w:rPr>
            </w:pPr>
            <w:r w:rsidRPr="00A85420">
              <w:rPr>
                <w:rFonts w:ascii="Verdana" w:hAnsi="Verdana"/>
              </w:rPr>
              <w:t>Grupo de Apoyo Logístico</w:t>
            </w:r>
          </w:p>
        </w:tc>
        <w:tc>
          <w:tcPr>
            <w:tcW w:w="650" w:type="pct"/>
            <w:hideMark/>
          </w:tcPr>
          <w:p w14:paraId="25906B2E" w14:textId="77777777" w:rsidR="00A85420" w:rsidRPr="00A85420" w:rsidRDefault="00A85420" w:rsidP="00A85420">
            <w:pPr>
              <w:spacing w:after="160" w:line="259" w:lineRule="auto"/>
              <w:jc w:val="both"/>
              <w:rPr>
                <w:rFonts w:ascii="Verdana" w:hAnsi="Verdana"/>
              </w:rPr>
            </w:pPr>
            <w:r w:rsidRPr="00A85420">
              <w:rPr>
                <w:rFonts w:ascii="Verdana" w:hAnsi="Verdana"/>
              </w:rPr>
              <w:t>193</w:t>
            </w:r>
          </w:p>
        </w:tc>
      </w:tr>
      <w:tr w:rsidR="00A85420" w:rsidRPr="00A85420" w14:paraId="20BD1884" w14:textId="77777777" w:rsidTr="00A85420">
        <w:tc>
          <w:tcPr>
            <w:tcW w:w="4350" w:type="pct"/>
            <w:gridSpan w:val="2"/>
            <w:hideMark/>
          </w:tcPr>
          <w:p w14:paraId="4F4CF9C5" w14:textId="77777777" w:rsidR="00A85420" w:rsidRPr="00A85420" w:rsidRDefault="00A85420" w:rsidP="00A85420">
            <w:pPr>
              <w:spacing w:after="160" w:line="259" w:lineRule="auto"/>
              <w:jc w:val="both"/>
              <w:rPr>
                <w:rFonts w:ascii="Verdana" w:hAnsi="Verdana"/>
              </w:rPr>
            </w:pPr>
            <w:r w:rsidRPr="00A85420">
              <w:rPr>
                <w:rFonts w:ascii="Verdana" w:hAnsi="Verdana"/>
              </w:rPr>
              <w:t>Grupo de Gestión Documental</w:t>
            </w:r>
          </w:p>
        </w:tc>
        <w:tc>
          <w:tcPr>
            <w:tcW w:w="650" w:type="pct"/>
            <w:hideMark/>
          </w:tcPr>
          <w:p w14:paraId="5716CCD6" w14:textId="77777777" w:rsidR="00A85420" w:rsidRPr="00A85420" w:rsidRDefault="00A85420" w:rsidP="00A85420">
            <w:pPr>
              <w:spacing w:after="160" w:line="259" w:lineRule="auto"/>
              <w:jc w:val="both"/>
              <w:rPr>
                <w:rFonts w:ascii="Verdana" w:hAnsi="Verdana"/>
              </w:rPr>
            </w:pPr>
            <w:r w:rsidRPr="00A85420">
              <w:rPr>
                <w:rFonts w:ascii="Verdana" w:hAnsi="Verdana"/>
              </w:rPr>
              <w:t>194</w:t>
            </w:r>
          </w:p>
        </w:tc>
      </w:tr>
      <w:tr w:rsidR="00A85420" w:rsidRPr="00A85420" w14:paraId="4CF89756" w14:textId="77777777" w:rsidTr="00A85420">
        <w:tc>
          <w:tcPr>
            <w:tcW w:w="4350" w:type="pct"/>
            <w:gridSpan w:val="2"/>
            <w:hideMark/>
          </w:tcPr>
          <w:p w14:paraId="11625394" w14:textId="77777777" w:rsidR="00A85420" w:rsidRPr="00A85420" w:rsidRDefault="00A85420" w:rsidP="00A85420">
            <w:pPr>
              <w:spacing w:after="160" w:line="259" w:lineRule="auto"/>
              <w:jc w:val="both"/>
              <w:rPr>
                <w:rFonts w:ascii="Verdana" w:hAnsi="Verdana"/>
              </w:rPr>
            </w:pPr>
            <w:r w:rsidRPr="00A85420">
              <w:rPr>
                <w:rFonts w:ascii="Verdana" w:hAnsi="Verdana"/>
              </w:rPr>
              <w:t>Grupo de Infraestructura Inmobiliaria</w:t>
            </w:r>
          </w:p>
        </w:tc>
        <w:tc>
          <w:tcPr>
            <w:tcW w:w="650" w:type="pct"/>
            <w:hideMark/>
          </w:tcPr>
          <w:p w14:paraId="042CFD28" w14:textId="77777777" w:rsidR="00A85420" w:rsidRPr="00A85420" w:rsidRDefault="00A85420" w:rsidP="00A85420">
            <w:pPr>
              <w:spacing w:after="160" w:line="259" w:lineRule="auto"/>
              <w:jc w:val="both"/>
              <w:rPr>
                <w:rFonts w:ascii="Verdana" w:hAnsi="Verdana"/>
              </w:rPr>
            </w:pPr>
            <w:r w:rsidRPr="00A85420">
              <w:rPr>
                <w:rFonts w:ascii="Verdana" w:hAnsi="Verdana"/>
              </w:rPr>
              <w:t>195</w:t>
            </w:r>
          </w:p>
        </w:tc>
      </w:tr>
      <w:tr w:rsidR="00A85420" w:rsidRPr="00A85420" w14:paraId="492C78B4" w14:textId="77777777" w:rsidTr="00A85420">
        <w:tc>
          <w:tcPr>
            <w:tcW w:w="4350" w:type="pct"/>
            <w:gridSpan w:val="2"/>
            <w:hideMark/>
          </w:tcPr>
          <w:p w14:paraId="77D293BB" w14:textId="77777777" w:rsidR="00A85420" w:rsidRPr="00A85420" w:rsidRDefault="00A85420" w:rsidP="00A85420">
            <w:pPr>
              <w:spacing w:after="160" w:line="259" w:lineRule="auto"/>
              <w:jc w:val="both"/>
              <w:rPr>
                <w:rFonts w:ascii="Verdana" w:hAnsi="Verdana"/>
              </w:rPr>
            </w:pPr>
            <w:r w:rsidRPr="00A85420">
              <w:rPr>
                <w:rFonts w:ascii="Verdana" w:hAnsi="Verdana"/>
              </w:rPr>
              <w:t>Grupo de Gestión de Bienes</w:t>
            </w:r>
          </w:p>
        </w:tc>
        <w:tc>
          <w:tcPr>
            <w:tcW w:w="650" w:type="pct"/>
            <w:hideMark/>
          </w:tcPr>
          <w:p w14:paraId="647A76CD" w14:textId="77777777" w:rsidR="00A85420" w:rsidRPr="00A85420" w:rsidRDefault="00A85420" w:rsidP="00A85420">
            <w:pPr>
              <w:spacing w:after="160" w:line="259" w:lineRule="auto"/>
              <w:jc w:val="both"/>
              <w:rPr>
                <w:rFonts w:ascii="Verdana" w:hAnsi="Verdana"/>
              </w:rPr>
            </w:pPr>
            <w:r w:rsidRPr="00A85420">
              <w:rPr>
                <w:rFonts w:ascii="Verdana" w:hAnsi="Verdana"/>
              </w:rPr>
              <w:t>196</w:t>
            </w:r>
          </w:p>
        </w:tc>
      </w:tr>
      <w:tr w:rsidR="00A85420" w:rsidRPr="00A85420" w14:paraId="3F1D03DF" w14:textId="77777777" w:rsidTr="00A85420">
        <w:tc>
          <w:tcPr>
            <w:tcW w:w="4350" w:type="pct"/>
            <w:gridSpan w:val="2"/>
            <w:hideMark/>
          </w:tcPr>
          <w:p w14:paraId="4A1F7040" w14:textId="77777777" w:rsidR="00A85420" w:rsidRPr="00A85420" w:rsidRDefault="00A85420" w:rsidP="00A85420">
            <w:pPr>
              <w:spacing w:after="160" w:line="259" w:lineRule="auto"/>
              <w:jc w:val="both"/>
              <w:rPr>
                <w:rFonts w:ascii="Verdana" w:hAnsi="Verdana"/>
              </w:rPr>
            </w:pPr>
            <w:r w:rsidRPr="00A85420">
              <w:rPr>
                <w:rFonts w:ascii="Verdana" w:hAnsi="Verdana"/>
              </w:rPr>
              <w:t>Grupo de Planeación Administrativa</w:t>
            </w:r>
          </w:p>
        </w:tc>
        <w:tc>
          <w:tcPr>
            <w:tcW w:w="650" w:type="pct"/>
            <w:hideMark/>
          </w:tcPr>
          <w:p w14:paraId="33221F71" w14:textId="77777777" w:rsidR="00A85420" w:rsidRPr="00A85420" w:rsidRDefault="00A85420" w:rsidP="00A85420">
            <w:pPr>
              <w:spacing w:after="160" w:line="259" w:lineRule="auto"/>
              <w:jc w:val="both"/>
              <w:rPr>
                <w:rFonts w:ascii="Verdana" w:hAnsi="Verdana"/>
              </w:rPr>
            </w:pPr>
            <w:r w:rsidRPr="00A85420">
              <w:rPr>
                <w:rFonts w:ascii="Verdana" w:hAnsi="Verdana"/>
              </w:rPr>
              <w:t>197</w:t>
            </w:r>
          </w:p>
        </w:tc>
      </w:tr>
      <w:tr w:rsidR="00A85420" w:rsidRPr="00A85420" w14:paraId="5F0F115B" w14:textId="77777777" w:rsidTr="00A85420">
        <w:tc>
          <w:tcPr>
            <w:tcW w:w="4350" w:type="pct"/>
            <w:gridSpan w:val="2"/>
            <w:hideMark/>
          </w:tcPr>
          <w:p w14:paraId="572A6956" w14:textId="77777777" w:rsidR="00A85420" w:rsidRPr="00A85420" w:rsidRDefault="00A85420" w:rsidP="00A85420">
            <w:pPr>
              <w:spacing w:after="160" w:line="259" w:lineRule="auto"/>
              <w:jc w:val="both"/>
              <w:rPr>
                <w:rFonts w:ascii="Verdana" w:hAnsi="Verdana"/>
              </w:rPr>
            </w:pPr>
            <w:r w:rsidRPr="00A85420">
              <w:rPr>
                <w:rFonts w:ascii="Verdana" w:hAnsi="Verdana"/>
              </w:rPr>
              <w:t>Grupo de Almacén e Inventarios</w:t>
            </w:r>
          </w:p>
        </w:tc>
        <w:tc>
          <w:tcPr>
            <w:tcW w:w="650" w:type="pct"/>
            <w:hideMark/>
          </w:tcPr>
          <w:p w14:paraId="1117F497" w14:textId="77777777" w:rsidR="00A85420" w:rsidRPr="00A85420" w:rsidRDefault="00A85420" w:rsidP="00A85420">
            <w:pPr>
              <w:spacing w:after="160" w:line="259" w:lineRule="auto"/>
              <w:jc w:val="both"/>
              <w:rPr>
                <w:rFonts w:ascii="Verdana" w:hAnsi="Verdana"/>
              </w:rPr>
            </w:pPr>
            <w:r w:rsidRPr="00A85420">
              <w:rPr>
                <w:rFonts w:ascii="Verdana" w:hAnsi="Verdana"/>
              </w:rPr>
              <w:t>198</w:t>
            </w:r>
          </w:p>
        </w:tc>
      </w:tr>
      <w:tr w:rsidR="00A85420" w:rsidRPr="00A85420" w14:paraId="5B1A20FC" w14:textId="77777777" w:rsidTr="00A85420">
        <w:tc>
          <w:tcPr>
            <w:tcW w:w="4350" w:type="pct"/>
            <w:gridSpan w:val="2"/>
            <w:hideMark/>
          </w:tcPr>
          <w:p w14:paraId="6019BB5B" w14:textId="77777777" w:rsidR="00A85420" w:rsidRPr="00A85420" w:rsidRDefault="00A85420" w:rsidP="00A85420">
            <w:pPr>
              <w:spacing w:after="160" w:line="259" w:lineRule="auto"/>
              <w:jc w:val="both"/>
              <w:rPr>
                <w:rFonts w:ascii="Verdana" w:hAnsi="Verdana"/>
              </w:rPr>
            </w:pPr>
            <w:r w:rsidRPr="00A85420">
              <w:rPr>
                <w:rFonts w:ascii="Verdana" w:hAnsi="Verdana"/>
              </w:rPr>
              <w:t>DIRECCION FINANCIERA</w:t>
            </w:r>
          </w:p>
        </w:tc>
        <w:tc>
          <w:tcPr>
            <w:tcW w:w="650" w:type="pct"/>
            <w:hideMark/>
          </w:tcPr>
          <w:p w14:paraId="56357018" w14:textId="77777777" w:rsidR="00A85420" w:rsidRPr="00A85420" w:rsidRDefault="00A85420" w:rsidP="00A85420">
            <w:pPr>
              <w:spacing w:after="160" w:line="259" w:lineRule="auto"/>
              <w:jc w:val="both"/>
              <w:rPr>
                <w:rFonts w:ascii="Verdana" w:hAnsi="Verdana"/>
              </w:rPr>
            </w:pPr>
            <w:r w:rsidRPr="00A85420">
              <w:rPr>
                <w:rFonts w:ascii="Verdana" w:hAnsi="Verdana"/>
              </w:rPr>
              <w:t>201</w:t>
            </w:r>
          </w:p>
        </w:tc>
      </w:tr>
      <w:tr w:rsidR="00A85420" w:rsidRPr="00A85420" w14:paraId="734A0C22" w14:textId="77777777" w:rsidTr="00A85420">
        <w:tc>
          <w:tcPr>
            <w:tcW w:w="4350" w:type="pct"/>
            <w:gridSpan w:val="2"/>
            <w:hideMark/>
          </w:tcPr>
          <w:p w14:paraId="14703C57" w14:textId="77777777" w:rsidR="00A85420" w:rsidRPr="00A85420" w:rsidRDefault="00A85420" w:rsidP="00A85420">
            <w:pPr>
              <w:spacing w:after="160" w:line="259" w:lineRule="auto"/>
              <w:jc w:val="both"/>
              <w:rPr>
                <w:rFonts w:ascii="Verdana" w:hAnsi="Verdana"/>
              </w:rPr>
            </w:pPr>
            <w:r w:rsidRPr="00A85420">
              <w:rPr>
                <w:rFonts w:ascii="Verdana" w:hAnsi="Verdana"/>
              </w:rPr>
              <w:t>Grupo de Presupuesto</w:t>
            </w:r>
          </w:p>
        </w:tc>
        <w:tc>
          <w:tcPr>
            <w:tcW w:w="650" w:type="pct"/>
            <w:hideMark/>
          </w:tcPr>
          <w:p w14:paraId="30C79273" w14:textId="77777777" w:rsidR="00A85420" w:rsidRPr="00A85420" w:rsidRDefault="00A85420" w:rsidP="00A85420">
            <w:pPr>
              <w:spacing w:after="160" w:line="259" w:lineRule="auto"/>
              <w:jc w:val="both"/>
              <w:rPr>
                <w:rFonts w:ascii="Verdana" w:hAnsi="Verdana"/>
              </w:rPr>
            </w:pPr>
            <w:r w:rsidRPr="00A85420">
              <w:rPr>
                <w:rFonts w:ascii="Verdana" w:hAnsi="Verdana"/>
              </w:rPr>
              <w:t>202</w:t>
            </w:r>
          </w:p>
        </w:tc>
      </w:tr>
      <w:tr w:rsidR="00A85420" w:rsidRPr="00A85420" w14:paraId="1D1194C9" w14:textId="77777777" w:rsidTr="00A85420">
        <w:tc>
          <w:tcPr>
            <w:tcW w:w="4350" w:type="pct"/>
            <w:gridSpan w:val="2"/>
            <w:hideMark/>
          </w:tcPr>
          <w:p w14:paraId="7AC063B1" w14:textId="77777777" w:rsidR="00A85420" w:rsidRPr="00A85420" w:rsidRDefault="00A85420" w:rsidP="00A85420">
            <w:pPr>
              <w:spacing w:after="160" w:line="259" w:lineRule="auto"/>
              <w:jc w:val="both"/>
              <w:rPr>
                <w:rFonts w:ascii="Verdana" w:hAnsi="Verdana"/>
              </w:rPr>
            </w:pPr>
            <w:r w:rsidRPr="00A85420">
              <w:rPr>
                <w:rFonts w:ascii="Verdana" w:hAnsi="Verdana"/>
              </w:rPr>
              <w:t>Grupo de Contabilidad</w:t>
            </w:r>
          </w:p>
        </w:tc>
        <w:tc>
          <w:tcPr>
            <w:tcW w:w="650" w:type="pct"/>
            <w:hideMark/>
          </w:tcPr>
          <w:p w14:paraId="41BD7A82" w14:textId="77777777" w:rsidR="00A85420" w:rsidRPr="00A85420" w:rsidRDefault="00A85420" w:rsidP="00A85420">
            <w:pPr>
              <w:spacing w:after="160" w:line="259" w:lineRule="auto"/>
              <w:jc w:val="both"/>
              <w:rPr>
                <w:rFonts w:ascii="Verdana" w:hAnsi="Verdana"/>
              </w:rPr>
            </w:pPr>
            <w:r w:rsidRPr="00A85420">
              <w:rPr>
                <w:rFonts w:ascii="Verdana" w:hAnsi="Verdana"/>
              </w:rPr>
              <w:t>203</w:t>
            </w:r>
          </w:p>
        </w:tc>
      </w:tr>
      <w:tr w:rsidR="00A85420" w:rsidRPr="00A85420" w14:paraId="0C515576" w14:textId="77777777" w:rsidTr="00A85420">
        <w:tc>
          <w:tcPr>
            <w:tcW w:w="4350" w:type="pct"/>
            <w:gridSpan w:val="2"/>
            <w:hideMark/>
          </w:tcPr>
          <w:p w14:paraId="4685A867" w14:textId="77777777" w:rsidR="00A85420" w:rsidRPr="00A85420" w:rsidRDefault="00A85420" w:rsidP="00A85420">
            <w:pPr>
              <w:spacing w:after="160" w:line="259" w:lineRule="auto"/>
              <w:jc w:val="both"/>
              <w:rPr>
                <w:rFonts w:ascii="Verdana" w:hAnsi="Verdana"/>
              </w:rPr>
            </w:pPr>
            <w:r w:rsidRPr="00A85420">
              <w:rPr>
                <w:rFonts w:ascii="Verdana" w:hAnsi="Verdana"/>
              </w:rPr>
              <w:t>Grupo de Planeación y Seguimiento Financiera y de Gestión</w:t>
            </w:r>
          </w:p>
        </w:tc>
        <w:tc>
          <w:tcPr>
            <w:tcW w:w="650" w:type="pct"/>
            <w:hideMark/>
          </w:tcPr>
          <w:p w14:paraId="109A58E7" w14:textId="77777777" w:rsidR="00A85420" w:rsidRPr="00A85420" w:rsidRDefault="00A85420" w:rsidP="00A85420">
            <w:pPr>
              <w:spacing w:after="160" w:line="259" w:lineRule="auto"/>
              <w:jc w:val="both"/>
              <w:rPr>
                <w:rFonts w:ascii="Verdana" w:hAnsi="Verdana"/>
              </w:rPr>
            </w:pPr>
            <w:r w:rsidRPr="00A85420">
              <w:rPr>
                <w:rFonts w:ascii="Verdana" w:hAnsi="Verdana"/>
              </w:rPr>
              <w:t>204</w:t>
            </w:r>
          </w:p>
        </w:tc>
      </w:tr>
      <w:tr w:rsidR="00A85420" w:rsidRPr="00A85420" w14:paraId="62580337" w14:textId="77777777" w:rsidTr="00A85420">
        <w:tc>
          <w:tcPr>
            <w:tcW w:w="4350" w:type="pct"/>
            <w:gridSpan w:val="2"/>
            <w:hideMark/>
          </w:tcPr>
          <w:p w14:paraId="2748448B" w14:textId="77777777" w:rsidR="00A85420" w:rsidRPr="00A85420" w:rsidRDefault="00A85420" w:rsidP="00A85420">
            <w:pPr>
              <w:spacing w:after="160" w:line="259" w:lineRule="auto"/>
              <w:jc w:val="both"/>
              <w:rPr>
                <w:rFonts w:ascii="Verdana" w:hAnsi="Verdana"/>
              </w:rPr>
            </w:pPr>
            <w:r w:rsidRPr="00A85420">
              <w:rPr>
                <w:rFonts w:ascii="Verdana" w:hAnsi="Verdana"/>
              </w:rPr>
              <w:t>Grupo de Tesorería</w:t>
            </w:r>
          </w:p>
        </w:tc>
        <w:tc>
          <w:tcPr>
            <w:tcW w:w="650" w:type="pct"/>
            <w:hideMark/>
          </w:tcPr>
          <w:p w14:paraId="1A7A5693" w14:textId="77777777" w:rsidR="00A85420" w:rsidRPr="00A85420" w:rsidRDefault="00A85420" w:rsidP="00A85420">
            <w:pPr>
              <w:spacing w:after="160" w:line="259" w:lineRule="auto"/>
              <w:jc w:val="both"/>
              <w:rPr>
                <w:rFonts w:ascii="Verdana" w:hAnsi="Verdana"/>
              </w:rPr>
            </w:pPr>
            <w:r w:rsidRPr="00A85420">
              <w:rPr>
                <w:rFonts w:ascii="Verdana" w:hAnsi="Verdana"/>
              </w:rPr>
              <w:t>205</w:t>
            </w:r>
          </w:p>
        </w:tc>
      </w:tr>
      <w:tr w:rsidR="00A85420" w:rsidRPr="00A85420" w14:paraId="70EB1BF9" w14:textId="77777777" w:rsidTr="00A85420">
        <w:tc>
          <w:tcPr>
            <w:tcW w:w="4350" w:type="pct"/>
            <w:gridSpan w:val="2"/>
            <w:hideMark/>
          </w:tcPr>
          <w:p w14:paraId="65804F90" w14:textId="77777777" w:rsidR="00A85420" w:rsidRPr="00A85420" w:rsidRDefault="00A85420" w:rsidP="00A85420">
            <w:pPr>
              <w:spacing w:after="160" w:line="259" w:lineRule="auto"/>
              <w:jc w:val="both"/>
              <w:rPr>
                <w:rFonts w:ascii="Verdana" w:hAnsi="Verdana"/>
              </w:rPr>
            </w:pPr>
            <w:r w:rsidRPr="00A85420">
              <w:rPr>
                <w:rFonts w:ascii="Verdana" w:hAnsi="Verdana"/>
              </w:rPr>
              <w:t>Grupo de Recaudo</w:t>
            </w:r>
          </w:p>
        </w:tc>
        <w:tc>
          <w:tcPr>
            <w:tcW w:w="650" w:type="pct"/>
            <w:hideMark/>
          </w:tcPr>
          <w:p w14:paraId="06792773" w14:textId="77777777" w:rsidR="00A85420" w:rsidRPr="00A85420" w:rsidRDefault="00A85420" w:rsidP="00A85420">
            <w:pPr>
              <w:spacing w:after="160" w:line="259" w:lineRule="auto"/>
              <w:jc w:val="both"/>
              <w:rPr>
                <w:rFonts w:ascii="Verdana" w:hAnsi="Verdana"/>
              </w:rPr>
            </w:pPr>
            <w:r w:rsidRPr="00A85420">
              <w:rPr>
                <w:rFonts w:ascii="Verdana" w:hAnsi="Verdana"/>
              </w:rPr>
              <w:t>206</w:t>
            </w:r>
          </w:p>
        </w:tc>
      </w:tr>
      <w:tr w:rsidR="00A85420" w:rsidRPr="00A85420" w14:paraId="32B89B68" w14:textId="77777777" w:rsidTr="00A85420">
        <w:tc>
          <w:tcPr>
            <w:tcW w:w="4350" w:type="pct"/>
            <w:gridSpan w:val="2"/>
            <w:hideMark/>
          </w:tcPr>
          <w:p w14:paraId="069D1E51" w14:textId="77777777" w:rsidR="00A85420" w:rsidRPr="00A85420" w:rsidRDefault="00A85420" w:rsidP="00A85420">
            <w:pPr>
              <w:spacing w:after="160" w:line="259" w:lineRule="auto"/>
              <w:jc w:val="both"/>
              <w:rPr>
                <w:rFonts w:ascii="Verdana" w:hAnsi="Verdana"/>
              </w:rPr>
            </w:pPr>
            <w:r w:rsidRPr="00A85420">
              <w:rPr>
                <w:rFonts w:ascii="Verdana" w:hAnsi="Verdana"/>
              </w:rPr>
              <w:t>Grupo Financiero Sede de la Dirección General</w:t>
            </w:r>
          </w:p>
        </w:tc>
        <w:tc>
          <w:tcPr>
            <w:tcW w:w="650" w:type="pct"/>
            <w:hideMark/>
          </w:tcPr>
          <w:p w14:paraId="54A0AA78" w14:textId="77777777" w:rsidR="00A85420" w:rsidRPr="00A85420" w:rsidRDefault="00A85420" w:rsidP="00A85420">
            <w:pPr>
              <w:spacing w:after="160" w:line="259" w:lineRule="auto"/>
              <w:jc w:val="both"/>
              <w:rPr>
                <w:rFonts w:ascii="Verdana" w:hAnsi="Verdana"/>
              </w:rPr>
            </w:pPr>
            <w:r w:rsidRPr="00A85420">
              <w:rPr>
                <w:rFonts w:ascii="Verdana" w:hAnsi="Verdana"/>
              </w:rPr>
              <w:t>207</w:t>
            </w:r>
          </w:p>
        </w:tc>
      </w:tr>
      <w:tr w:rsidR="00A85420" w:rsidRPr="00A85420" w14:paraId="3D6083AA" w14:textId="77777777" w:rsidTr="00A85420">
        <w:tc>
          <w:tcPr>
            <w:tcW w:w="4350" w:type="pct"/>
            <w:gridSpan w:val="2"/>
            <w:hideMark/>
          </w:tcPr>
          <w:p w14:paraId="6F2EA824" w14:textId="77777777" w:rsidR="00A85420" w:rsidRPr="00A85420" w:rsidRDefault="00A85420" w:rsidP="00A85420">
            <w:pPr>
              <w:spacing w:after="160" w:line="259" w:lineRule="auto"/>
              <w:jc w:val="both"/>
              <w:rPr>
                <w:rFonts w:ascii="Verdana" w:hAnsi="Verdana"/>
              </w:rPr>
            </w:pPr>
            <w:r w:rsidRPr="00A85420">
              <w:rPr>
                <w:rFonts w:ascii="Verdana" w:hAnsi="Verdana"/>
              </w:rPr>
              <w:t>Dirección de Contratación</w:t>
            </w:r>
          </w:p>
        </w:tc>
        <w:tc>
          <w:tcPr>
            <w:tcW w:w="650" w:type="pct"/>
            <w:hideMark/>
          </w:tcPr>
          <w:p w14:paraId="6BF5523B" w14:textId="77777777" w:rsidR="00A85420" w:rsidRPr="00A85420" w:rsidRDefault="00A85420" w:rsidP="00A85420">
            <w:pPr>
              <w:spacing w:after="160" w:line="259" w:lineRule="auto"/>
              <w:jc w:val="both"/>
              <w:rPr>
                <w:rFonts w:ascii="Verdana" w:hAnsi="Verdana"/>
              </w:rPr>
            </w:pPr>
            <w:r w:rsidRPr="00A85420">
              <w:rPr>
                <w:rFonts w:ascii="Verdana" w:hAnsi="Verdana"/>
              </w:rPr>
              <w:t>210</w:t>
            </w:r>
          </w:p>
        </w:tc>
      </w:tr>
      <w:tr w:rsidR="00A85420" w:rsidRPr="00A85420" w14:paraId="2BB9D492" w14:textId="77777777" w:rsidTr="00A85420">
        <w:tc>
          <w:tcPr>
            <w:tcW w:w="4350" w:type="pct"/>
            <w:gridSpan w:val="2"/>
            <w:hideMark/>
          </w:tcPr>
          <w:p w14:paraId="3AA7EFB1" w14:textId="77777777" w:rsidR="00A85420" w:rsidRPr="00A85420" w:rsidRDefault="00A85420" w:rsidP="00A85420">
            <w:pPr>
              <w:spacing w:after="160" w:line="259" w:lineRule="auto"/>
              <w:jc w:val="both"/>
              <w:rPr>
                <w:rFonts w:ascii="Verdana" w:hAnsi="Verdana"/>
              </w:rPr>
            </w:pPr>
            <w:r w:rsidRPr="00A85420">
              <w:rPr>
                <w:rFonts w:ascii="Verdana" w:hAnsi="Verdana"/>
              </w:rPr>
              <w:t>Dirección de Servicios y Atención</w:t>
            </w:r>
          </w:p>
        </w:tc>
        <w:tc>
          <w:tcPr>
            <w:tcW w:w="650" w:type="pct"/>
            <w:hideMark/>
          </w:tcPr>
          <w:p w14:paraId="57A33875" w14:textId="77777777" w:rsidR="00A85420" w:rsidRPr="00A85420" w:rsidRDefault="00A85420" w:rsidP="00A85420">
            <w:pPr>
              <w:spacing w:after="160" w:line="259" w:lineRule="auto"/>
              <w:jc w:val="both"/>
              <w:rPr>
                <w:rFonts w:ascii="Verdana" w:hAnsi="Verdana"/>
              </w:rPr>
            </w:pPr>
            <w:r w:rsidRPr="00A85420">
              <w:rPr>
                <w:rFonts w:ascii="Verdana" w:hAnsi="Verdana"/>
              </w:rPr>
              <w:t>214</w:t>
            </w:r>
          </w:p>
        </w:tc>
      </w:tr>
      <w:tr w:rsidR="00A85420" w:rsidRPr="00A85420" w14:paraId="0340464B" w14:textId="77777777" w:rsidTr="00A85420">
        <w:tc>
          <w:tcPr>
            <w:tcW w:w="4350" w:type="pct"/>
            <w:gridSpan w:val="2"/>
            <w:hideMark/>
          </w:tcPr>
          <w:p w14:paraId="131CA661" w14:textId="77777777" w:rsidR="00A85420" w:rsidRPr="00A85420" w:rsidRDefault="00A85420" w:rsidP="00A85420">
            <w:pPr>
              <w:spacing w:after="160" w:line="259" w:lineRule="auto"/>
              <w:jc w:val="both"/>
              <w:rPr>
                <w:rFonts w:ascii="Verdana" w:hAnsi="Verdana"/>
              </w:rPr>
            </w:pPr>
            <w:r w:rsidRPr="00A85420">
              <w:rPr>
                <w:rFonts w:ascii="Verdana" w:hAnsi="Verdana"/>
              </w:rPr>
              <w:t>Grupo de Gestión de Calidad para el Servicio y la Atención</w:t>
            </w:r>
          </w:p>
        </w:tc>
        <w:tc>
          <w:tcPr>
            <w:tcW w:w="650" w:type="pct"/>
            <w:hideMark/>
          </w:tcPr>
          <w:p w14:paraId="4D2799B3" w14:textId="77777777" w:rsidR="00A85420" w:rsidRPr="00A85420" w:rsidRDefault="00A85420" w:rsidP="00A85420">
            <w:pPr>
              <w:spacing w:after="160" w:line="259" w:lineRule="auto"/>
              <w:jc w:val="both"/>
              <w:rPr>
                <w:rFonts w:ascii="Verdana" w:hAnsi="Verdana"/>
              </w:rPr>
            </w:pPr>
            <w:r w:rsidRPr="00A85420">
              <w:rPr>
                <w:rFonts w:ascii="Verdana" w:hAnsi="Verdana"/>
              </w:rPr>
              <w:t>215</w:t>
            </w:r>
          </w:p>
        </w:tc>
      </w:tr>
      <w:tr w:rsidR="00A85420" w:rsidRPr="00A85420" w14:paraId="0E7487E8" w14:textId="77777777" w:rsidTr="00A85420">
        <w:tc>
          <w:tcPr>
            <w:tcW w:w="4350" w:type="pct"/>
            <w:gridSpan w:val="2"/>
            <w:hideMark/>
          </w:tcPr>
          <w:p w14:paraId="53D54BB0" w14:textId="77777777" w:rsidR="00A85420" w:rsidRPr="00A85420" w:rsidRDefault="00A85420" w:rsidP="00A85420">
            <w:pPr>
              <w:spacing w:after="160" w:line="259" w:lineRule="auto"/>
              <w:jc w:val="both"/>
              <w:rPr>
                <w:rFonts w:ascii="Verdana" w:hAnsi="Verdana"/>
              </w:rPr>
            </w:pPr>
            <w:r w:rsidRPr="00A85420">
              <w:rPr>
                <w:rFonts w:ascii="Verdana" w:hAnsi="Verdana"/>
                <w:b/>
                <w:bCs/>
              </w:rPr>
              <w:t>G</w:t>
            </w:r>
            <w:r w:rsidRPr="00A85420">
              <w:rPr>
                <w:rFonts w:ascii="Verdana" w:hAnsi="Verdana"/>
              </w:rPr>
              <w:t>rupo de Gestión de Canales Centro de Contacto</w:t>
            </w:r>
          </w:p>
        </w:tc>
        <w:tc>
          <w:tcPr>
            <w:tcW w:w="650" w:type="pct"/>
            <w:hideMark/>
          </w:tcPr>
          <w:p w14:paraId="38C591BB" w14:textId="77777777" w:rsidR="00A85420" w:rsidRPr="00A85420" w:rsidRDefault="00A85420" w:rsidP="00A85420">
            <w:pPr>
              <w:spacing w:after="160" w:line="259" w:lineRule="auto"/>
              <w:jc w:val="both"/>
              <w:rPr>
                <w:rFonts w:ascii="Verdana" w:hAnsi="Verdana"/>
              </w:rPr>
            </w:pPr>
            <w:r w:rsidRPr="00A85420">
              <w:rPr>
                <w:rFonts w:ascii="Verdana" w:hAnsi="Verdana"/>
              </w:rPr>
              <w:t>216</w:t>
            </w:r>
          </w:p>
        </w:tc>
      </w:tr>
      <w:tr w:rsidR="00A85420" w:rsidRPr="00A85420" w14:paraId="25404E4A" w14:textId="77777777" w:rsidTr="00A85420">
        <w:tc>
          <w:tcPr>
            <w:tcW w:w="4350" w:type="pct"/>
            <w:gridSpan w:val="2"/>
            <w:hideMark/>
          </w:tcPr>
          <w:p w14:paraId="278E8202" w14:textId="77777777" w:rsidR="00A85420" w:rsidRPr="00A85420" w:rsidRDefault="00A85420" w:rsidP="00A85420">
            <w:pPr>
              <w:spacing w:after="160" w:line="259" w:lineRule="auto"/>
              <w:jc w:val="both"/>
              <w:rPr>
                <w:rFonts w:ascii="Verdana" w:hAnsi="Verdana"/>
              </w:rPr>
            </w:pPr>
            <w:r w:rsidRPr="00A85420">
              <w:rPr>
                <w:rFonts w:ascii="Verdana" w:hAnsi="Verdana"/>
              </w:rPr>
              <w:t>Dirección de Logística y Abastecimiento</w:t>
            </w:r>
          </w:p>
        </w:tc>
        <w:tc>
          <w:tcPr>
            <w:tcW w:w="650" w:type="pct"/>
            <w:hideMark/>
          </w:tcPr>
          <w:p w14:paraId="211E5F72" w14:textId="77777777" w:rsidR="00A85420" w:rsidRPr="00A85420" w:rsidRDefault="00A85420" w:rsidP="00A85420">
            <w:pPr>
              <w:spacing w:after="160" w:line="259" w:lineRule="auto"/>
              <w:jc w:val="both"/>
              <w:rPr>
                <w:rFonts w:ascii="Verdana" w:hAnsi="Verdana"/>
              </w:rPr>
            </w:pPr>
            <w:r w:rsidRPr="00A85420">
              <w:rPr>
                <w:rFonts w:ascii="Verdana" w:hAnsi="Verdana"/>
              </w:rPr>
              <w:t>219</w:t>
            </w:r>
          </w:p>
        </w:tc>
      </w:tr>
      <w:tr w:rsidR="00A85420" w:rsidRPr="00A85420" w14:paraId="722EDD8A" w14:textId="77777777" w:rsidTr="00A85420">
        <w:tc>
          <w:tcPr>
            <w:tcW w:w="4350" w:type="pct"/>
            <w:gridSpan w:val="2"/>
            <w:hideMark/>
          </w:tcPr>
          <w:p w14:paraId="2F08375D" w14:textId="77777777" w:rsidR="00A85420" w:rsidRPr="00A85420" w:rsidRDefault="00A85420" w:rsidP="00A85420">
            <w:pPr>
              <w:spacing w:after="160" w:line="259" w:lineRule="auto"/>
              <w:jc w:val="both"/>
              <w:rPr>
                <w:rFonts w:ascii="Verdana" w:hAnsi="Verdana"/>
              </w:rPr>
            </w:pPr>
            <w:r w:rsidRPr="00A85420">
              <w:rPr>
                <w:rFonts w:ascii="Verdana" w:hAnsi="Verdana"/>
              </w:rPr>
              <w:t>Grupo Plan de Compras y Contratación</w:t>
            </w:r>
          </w:p>
        </w:tc>
        <w:tc>
          <w:tcPr>
            <w:tcW w:w="650" w:type="pct"/>
            <w:hideMark/>
          </w:tcPr>
          <w:p w14:paraId="6940B363" w14:textId="77777777" w:rsidR="00A85420" w:rsidRPr="00A85420" w:rsidRDefault="00A85420" w:rsidP="00A85420">
            <w:pPr>
              <w:spacing w:after="160" w:line="259" w:lineRule="auto"/>
              <w:jc w:val="both"/>
              <w:rPr>
                <w:rFonts w:ascii="Verdana" w:hAnsi="Verdana"/>
              </w:rPr>
            </w:pPr>
            <w:r w:rsidRPr="00A85420">
              <w:rPr>
                <w:rFonts w:ascii="Verdana" w:hAnsi="Verdana"/>
              </w:rPr>
              <w:t>220</w:t>
            </w:r>
          </w:p>
        </w:tc>
      </w:tr>
      <w:tr w:rsidR="00A85420" w:rsidRPr="00A85420" w14:paraId="0CD29654" w14:textId="77777777" w:rsidTr="00A85420">
        <w:tc>
          <w:tcPr>
            <w:tcW w:w="4350" w:type="pct"/>
            <w:gridSpan w:val="2"/>
            <w:hideMark/>
          </w:tcPr>
          <w:p w14:paraId="0AF5EBA6" w14:textId="77777777" w:rsidR="00A85420" w:rsidRPr="00A85420" w:rsidRDefault="00A85420" w:rsidP="00A85420">
            <w:pPr>
              <w:spacing w:after="160" w:line="259" w:lineRule="auto"/>
              <w:jc w:val="both"/>
              <w:rPr>
                <w:rFonts w:ascii="Verdana" w:hAnsi="Verdana"/>
              </w:rPr>
            </w:pPr>
            <w:r w:rsidRPr="00A85420">
              <w:rPr>
                <w:rFonts w:ascii="Verdana" w:hAnsi="Verdana"/>
              </w:rPr>
              <w:t>Oficina de Control Interno Disciplinario</w:t>
            </w:r>
          </w:p>
        </w:tc>
        <w:tc>
          <w:tcPr>
            <w:tcW w:w="650" w:type="pct"/>
            <w:hideMark/>
          </w:tcPr>
          <w:p w14:paraId="175E042B" w14:textId="77777777" w:rsidR="00A85420" w:rsidRPr="00A85420" w:rsidRDefault="00A85420" w:rsidP="00A85420">
            <w:pPr>
              <w:spacing w:after="160" w:line="259" w:lineRule="auto"/>
              <w:jc w:val="both"/>
              <w:rPr>
                <w:rFonts w:ascii="Verdana" w:hAnsi="Verdana"/>
              </w:rPr>
            </w:pPr>
            <w:r w:rsidRPr="00A85420">
              <w:rPr>
                <w:rFonts w:ascii="Verdana" w:hAnsi="Verdana"/>
              </w:rPr>
              <w:t>223</w:t>
            </w:r>
          </w:p>
        </w:tc>
      </w:tr>
      <w:tr w:rsidR="00A85420" w:rsidRPr="00A85420" w14:paraId="7F792995" w14:textId="77777777" w:rsidTr="00A85420">
        <w:tc>
          <w:tcPr>
            <w:tcW w:w="4350" w:type="pct"/>
            <w:gridSpan w:val="2"/>
            <w:hideMark/>
          </w:tcPr>
          <w:p w14:paraId="05DDCA8B" w14:textId="77777777" w:rsidR="00A85420" w:rsidRPr="00A85420" w:rsidRDefault="00A85420" w:rsidP="00A85420">
            <w:pPr>
              <w:spacing w:after="160" w:line="259" w:lineRule="auto"/>
              <w:jc w:val="both"/>
              <w:rPr>
                <w:rFonts w:ascii="Verdana" w:hAnsi="Verdana"/>
              </w:rPr>
            </w:pPr>
            <w:r w:rsidRPr="00A85420">
              <w:rPr>
                <w:rFonts w:ascii="Verdana" w:hAnsi="Verdana"/>
              </w:rPr>
              <w:t>Grupo de Quejas</w:t>
            </w:r>
          </w:p>
        </w:tc>
        <w:tc>
          <w:tcPr>
            <w:tcW w:w="650" w:type="pct"/>
            <w:hideMark/>
          </w:tcPr>
          <w:p w14:paraId="28AFE88D" w14:textId="77777777" w:rsidR="00A85420" w:rsidRPr="00A85420" w:rsidRDefault="00A85420" w:rsidP="00A85420">
            <w:pPr>
              <w:spacing w:after="160" w:line="259" w:lineRule="auto"/>
              <w:jc w:val="both"/>
              <w:rPr>
                <w:rFonts w:ascii="Verdana" w:hAnsi="Verdana"/>
              </w:rPr>
            </w:pPr>
            <w:r w:rsidRPr="00A85420">
              <w:rPr>
                <w:rFonts w:ascii="Verdana" w:hAnsi="Verdana"/>
              </w:rPr>
              <w:t>224</w:t>
            </w:r>
          </w:p>
        </w:tc>
      </w:tr>
      <w:tr w:rsidR="00A85420" w:rsidRPr="00A85420" w14:paraId="34CB45B7" w14:textId="77777777" w:rsidTr="00A85420">
        <w:tc>
          <w:tcPr>
            <w:tcW w:w="4350" w:type="pct"/>
            <w:gridSpan w:val="2"/>
            <w:hideMark/>
          </w:tcPr>
          <w:p w14:paraId="663D3A74" w14:textId="77777777" w:rsidR="00A85420" w:rsidRPr="00A85420" w:rsidRDefault="00A85420" w:rsidP="00A85420">
            <w:pPr>
              <w:spacing w:after="160" w:line="259" w:lineRule="auto"/>
              <w:jc w:val="both"/>
              <w:rPr>
                <w:rFonts w:ascii="Verdana" w:hAnsi="Verdana"/>
              </w:rPr>
            </w:pPr>
            <w:r w:rsidRPr="00A85420">
              <w:rPr>
                <w:rFonts w:ascii="Verdana" w:hAnsi="Verdana"/>
              </w:rPr>
              <w:t>Grupo de Prevención</w:t>
            </w:r>
          </w:p>
        </w:tc>
        <w:tc>
          <w:tcPr>
            <w:tcW w:w="650" w:type="pct"/>
            <w:hideMark/>
          </w:tcPr>
          <w:p w14:paraId="55F861C2" w14:textId="77777777" w:rsidR="00A85420" w:rsidRPr="00A85420" w:rsidRDefault="00A85420" w:rsidP="00A85420">
            <w:pPr>
              <w:spacing w:after="160" w:line="259" w:lineRule="auto"/>
              <w:jc w:val="both"/>
              <w:rPr>
                <w:rFonts w:ascii="Verdana" w:hAnsi="Verdana"/>
              </w:rPr>
            </w:pPr>
            <w:r w:rsidRPr="00A85420">
              <w:rPr>
                <w:rFonts w:ascii="Verdana" w:hAnsi="Verdana"/>
              </w:rPr>
              <w:t>225</w:t>
            </w:r>
          </w:p>
        </w:tc>
      </w:tr>
      <w:tr w:rsidR="00A85420" w:rsidRPr="00A85420" w14:paraId="522A0F08" w14:textId="77777777" w:rsidTr="00A85420">
        <w:tc>
          <w:tcPr>
            <w:tcW w:w="4350" w:type="pct"/>
            <w:gridSpan w:val="2"/>
            <w:hideMark/>
          </w:tcPr>
          <w:p w14:paraId="753E4915" w14:textId="77777777" w:rsidR="00A85420" w:rsidRPr="00A85420" w:rsidRDefault="00A85420" w:rsidP="00A85420">
            <w:pPr>
              <w:spacing w:after="160" w:line="259" w:lineRule="auto"/>
              <w:jc w:val="both"/>
              <w:rPr>
                <w:rFonts w:ascii="Verdana" w:hAnsi="Verdana"/>
              </w:rPr>
            </w:pPr>
            <w:r w:rsidRPr="00A85420">
              <w:rPr>
                <w:rFonts w:ascii="Verdana" w:hAnsi="Verdana"/>
              </w:rPr>
              <w:t>Grupo de Investigaciones Disciplinarias</w:t>
            </w:r>
          </w:p>
        </w:tc>
        <w:tc>
          <w:tcPr>
            <w:tcW w:w="650" w:type="pct"/>
            <w:hideMark/>
          </w:tcPr>
          <w:p w14:paraId="71868F08" w14:textId="77777777" w:rsidR="00A85420" w:rsidRPr="00A85420" w:rsidRDefault="00A85420" w:rsidP="00A85420">
            <w:pPr>
              <w:spacing w:after="160" w:line="259" w:lineRule="auto"/>
              <w:jc w:val="both"/>
              <w:rPr>
                <w:rFonts w:ascii="Verdana" w:hAnsi="Verdana"/>
              </w:rPr>
            </w:pPr>
            <w:r w:rsidRPr="00A85420">
              <w:rPr>
                <w:rFonts w:ascii="Verdana" w:hAnsi="Verdana"/>
              </w:rPr>
              <w:t>226</w:t>
            </w:r>
          </w:p>
        </w:tc>
      </w:tr>
      <w:tr w:rsidR="00A85420" w:rsidRPr="00A85420" w14:paraId="0E4FC597" w14:textId="77777777" w:rsidTr="00A85420">
        <w:tc>
          <w:tcPr>
            <w:tcW w:w="4350" w:type="pct"/>
            <w:gridSpan w:val="2"/>
            <w:hideMark/>
          </w:tcPr>
          <w:p w14:paraId="328F79C1" w14:textId="77777777" w:rsidR="00A85420" w:rsidRPr="00A85420" w:rsidRDefault="00A85420" w:rsidP="00A85420">
            <w:pPr>
              <w:spacing w:after="160" w:line="259" w:lineRule="auto"/>
              <w:jc w:val="both"/>
              <w:rPr>
                <w:rFonts w:ascii="Verdana" w:hAnsi="Verdana"/>
              </w:rPr>
            </w:pPr>
            <w:r w:rsidRPr="00A85420">
              <w:rPr>
                <w:rFonts w:ascii="Verdana" w:hAnsi="Verdana"/>
              </w:rPr>
              <w:t>Grupo Especial de Actuación Inmediata</w:t>
            </w:r>
          </w:p>
        </w:tc>
        <w:tc>
          <w:tcPr>
            <w:tcW w:w="650" w:type="pct"/>
            <w:hideMark/>
          </w:tcPr>
          <w:p w14:paraId="453E9E68" w14:textId="77777777" w:rsidR="00A85420" w:rsidRPr="00A85420" w:rsidRDefault="00A85420" w:rsidP="00A85420">
            <w:pPr>
              <w:spacing w:after="160" w:line="259" w:lineRule="auto"/>
              <w:jc w:val="both"/>
              <w:rPr>
                <w:rFonts w:ascii="Verdana" w:hAnsi="Verdana"/>
              </w:rPr>
            </w:pPr>
            <w:r w:rsidRPr="00A85420">
              <w:rPr>
                <w:rFonts w:ascii="Verdana" w:hAnsi="Verdana"/>
              </w:rPr>
              <w:t>227</w:t>
            </w:r>
          </w:p>
        </w:tc>
      </w:tr>
      <w:tr w:rsidR="00A85420" w:rsidRPr="00A85420" w14:paraId="40E29450" w14:textId="77777777" w:rsidTr="00A85420">
        <w:tc>
          <w:tcPr>
            <w:tcW w:w="4350" w:type="pct"/>
            <w:gridSpan w:val="2"/>
            <w:hideMark/>
          </w:tcPr>
          <w:p w14:paraId="255BE21C" w14:textId="77777777" w:rsidR="00A85420" w:rsidRPr="00A85420" w:rsidRDefault="00A85420" w:rsidP="00A85420">
            <w:pPr>
              <w:spacing w:after="160" w:line="259" w:lineRule="auto"/>
              <w:jc w:val="both"/>
              <w:rPr>
                <w:rFonts w:ascii="Verdana" w:hAnsi="Verdana"/>
              </w:rPr>
            </w:pPr>
            <w:r w:rsidRPr="00A85420">
              <w:rPr>
                <w:rFonts w:ascii="Verdana" w:hAnsi="Verdana"/>
              </w:rPr>
              <w:lastRenderedPageBreak/>
              <w:t>DIRECCIÓN REGIONAL</w:t>
            </w:r>
          </w:p>
        </w:tc>
        <w:tc>
          <w:tcPr>
            <w:tcW w:w="650" w:type="pct"/>
            <w:hideMark/>
          </w:tcPr>
          <w:p w14:paraId="50FE251C" w14:textId="77777777" w:rsidR="00A85420" w:rsidRPr="00A85420" w:rsidRDefault="00A85420" w:rsidP="00A85420">
            <w:pPr>
              <w:spacing w:after="160" w:line="259" w:lineRule="auto"/>
              <w:jc w:val="both"/>
              <w:rPr>
                <w:rFonts w:ascii="Verdana" w:hAnsi="Verdana"/>
              </w:rPr>
            </w:pPr>
            <w:r w:rsidRPr="00A85420">
              <w:rPr>
                <w:rFonts w:ascii="Verdana" w:hAnsi="Verdana"/>
              </w:rPr>
              <w:t>250</w:t>
            </w:r>
          </w:p>
        </w:tc>
      </w:tr>
      <w:tr w:rsidR="00A85420" w:rsidRPr="00A85420" w14:paraId="3B7273B8" w14:textId="77777777" w:rsidTr="00A85420">
        <w:tc>
          <w:tcPr>
            <w:tcW w:w="4350" w:type="pct"/>
            <w:gridSpan w:val="2"/>
            <w:hideMark/>
          </w:tcPr>
          <w:p w14:paraId="4F60A58A" w14:textId="77777777" w:rsidR="00A85420" w:rsidRPr="00A85420" w:rsidRDefault="00A85420" w:rsidP="00A85420">
            <w:pPr>
              <w:spacing w:after="160" w:line="259" w:lineRule="auto"/>
              <w:jc w:val="both"/>
              <w:rPr>
                <w:rFonts w:ascii="Verdana" w:hAnsi="Verdana"/>
              </w:rPr>
            </w:pPr>
            <w:r w:rsidRPr="00A85420">
              <w:rPr>
                <w:rFonts w:ascii="Verdana" w:hAnsi="Verdana"/>
              </w:rPr>
              <w:t>Grupo de Asistencia Técnica</w:t>
            </w:r>
          </w:p>
        </w:tc>
        <w:tc>
          <w:tcPr>
            <w:tcW w:w="650" w:type="pct"/>
            <w:hideMark/>
          </w:tcPr>
          <w:p w14:paraId="49BB8F3A" w14:textId="77777777" w:rsidR="00A85420" w:rsidRPr="00A85420" w:rsidRDefault="00A85420" w:rsidP="00A85420">
            <w:pPr>
              <w:spacing w:after="160" w:line="259" w:lineRule="auto"/>
              <w:jc w:val="both"/>
              <w:rPr>
                <w:rFonts w:ascii="Verdana" w:hAnsi="Verdana"/>
              </w:rPr>
            </w:pPr>
            <w:r w:rsidRPr="00A85420">
              <w:rPr>
                <w:rFonts w:ascii="Verdana" w:hAnsi="Verdana"/>
              </w:rPr>
              <w:t>251</w:t>
            </w:r>
          </w:p>
        </w:tc>
      </w:tr>
      <w:tr w:rsidR="00A85420" w:rsidRPr="00A85420" w14:paraId="64481D93" w14:textId="77777777" w:rsidTr="00A85420">
        <w:tc>
          <w:tcPr>
            <w:tcW w:w="4350" w:type="pct"/>
            <w:gridSpan w:val="2"/>
            <w:hideMark/>
          </w:tcPr>
          <w:p w14:paraId="30CE36E8" w14:textId="77777777" w:rsidR="00A85420" w:rsidRPr="00A85420" w:rsidRDefault="00A85420" w:rsidP="00A85420">
            <w:pPr>
              <w:spacing w:after="160" w:line="259" w:lineRule="auto"/>
              <w:jc w:val="both"/>
              <w:rPr>
                <w:rFonts w:ascii="Verdana" w:hAnsi="Verdana"/>
              </w:rPr>
            </w:pPr>
            <w:r w:rsidRPr="00A85420">
              <w:rPr>
                <w:rFonts w:ascii="Verdana" w:hAnsi="Verdana"/>
              </w:rPr>
              <w:t>Grupo de Gestión de Soporte</w:t>
            </w:r>
          </w:p>
        </w:tc>
        <w:tc>
          <w:tcPr>
            <w:tcW w:w="650" w:type="pct"/>
            <w:hideMark/>
          </w:tcPr>
          <w:p w14:paraId="721D2CAF" w14:textId="77777777" w:rsidR="00A85420" w:rsidRPr="00A85420" w:rsidRDefault="00A85420" w:rsidP="00A85420">
            <w:pPr>
              <w:spacing w:after="160" w:line="259" w:lineRule="auto"/>
              <w:jc w:val="both"/>
              <w:rPr>
                <w:rFonts w:ascii="Verdana" w:hAnsi="Verdana"/>
              </w:rPr>
            </w:pPr>
            <w:r w:rsidRPr="00A85420">
              <w:rPr>
                <w:rFonts w:ascii="Verdana" w:hAnsi="Verdana"/>
              </w:rPr>
              <w:t>252</w:t>
            </w:r>
          </w:p>
        </w:tc>
      </w:tr>
      <w:tr w:rsidR="00A85420" w:rsidRPr="00A85420" w14:paraId="33558EFF" w14:textId="77777777" w:rsidTr="00A85420">
        <w:tc>
          <w:tcPr>
            <w:tcW w:w="4350" w:type="pct"/>
            <w:gridSpan w:val="2"/>
            <w:hideMark/>
          </w:tcPr>
          <w:p w14:paraId="3DA36EBD"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Leticia</w:t>
            </w:r>
          </w:p>
        </w:tc>
        <w:tc>
          <w:tcPr>
            <w:tcW w:w="650" w:type="pct"/>
            <w:hideMark/>
          </w:tcPr>
          <w:p w14:paraId="41DC1670" w14:textId="77777777" w:rsidR="00A85420" w:rsidRPr="00A85420" w:rsidRDefault="00A85420" w:rsidP="00A85420">
            <w:pPr>
              <w:spacing w:after="160" w:line="259" w:lineRule="auto"/>
              <w:jc w:val="both"/>
              <w:rPr>
                <w:rFonts w:ascii="Verdana" w:hAnsi="Verdana"/>
              </w:rPr>
            </w:pPr>
            <w:r w:rsidRPr="00A85420">
              <w:rPr>
                <w:rFonts w:ascii="Verdana" w:hAnsi="Verdana"/>
              </w:rPr>
              <w:t>255</w:t>
            </w:r>
          </w:p>
        </w:tc>
      </w:tr>
      <w:tr w:rsidR="00A85420" w:rsidRPr="00A85420" w14:paraId="5BC686DD" w14:textId="77777777" w:rsidTr="00A85420">
        <w:tc>
          <w:tcPr>
            <w:tcW w:w="4350" w:type="pct"/>
            <w:gridSpan w:val="2"/>
            <w:hideMark/>
          </w:tcPr>
          <w:p w14:paraId="745B8AF9" w14:textId="77777777" w:rsidR="00A85420" w:rsidRPr="00A85420" w:rsidRDefault="00A85420" w:rsidP="00A85420">
            <w:pPr>
              <w:spacing w:after="160" w:line="259" w:lineRule="auto"/>
              <w:jc w:val="both"/>
              <w:rPr>
                <w:rFonts w:ascii="Verdana" w:hAnsi="Verdana"/>
              </w:rPr>
            </w:pPr>
            <w:r w:rsidRPr="00A85420">
              <w:rPr>
                <w:rFonts w:ascii="Verdana" w:hAnsi="Verdana"/>
                <w:b/>
                <w:bCs/>
              </w:rPr>
              <w:t>DIRECCIÓN REGIONAL</w:t>
            </w:r>
          </w:p>
        </w:tc>
        <w:tc>
          <w:tcPr>
            <w:tcW w:w="650" w:type="pct"/>
            <w:hideMark/>
          </w:tcPr>
          <w:p w14:paraId="76EF7774" w14:textId="77777777" w:rsidR="00A85420" w:rsidRPr="00A85420" w:rsidRDefault="00A85420" w:rsidP="00A85420">
            <w:pPr>
              <w:spacing w:after="160" w:line="259" w:lineRule="auto"/>
              <w:jc w:val="both"/>
              <w:rPr>
                <w:rFonts w:ascii="Verdana" w:hAnsi="Verdana"/>
              </w:rPr>
            </w:pPr>
            <w:r w:rsidRPr="00A85420">
              <w:rPr>
                <w:rFonts w:ascii="Verdana" w:hAnsi="Verdana"/>
              </w:rPr>
              <w:t>258</w:t>
            </w:r>
          </w:p>
        </w:tc>
      </w:tr>
      <w:tr w:rsidR="00A85420" w:rsidRPr="00A85420" w14:paraId="2C5B7B62" w14:textId="77777777" w:rsidTr="00A85420">
        <w:tc>
          <w:tcPr>
            <w:tcW w:w="4350" w:type="pct"/>
            <w:gridSpan w:val="2"/>
            <w:hideMark/>
          </w:tcPr>
          <w:p w14:paraId="6A30B183" w14:textId="77777777" w:rsidR="00A85420" w:rsidRPr="00A85420" w:rsidRDefault="00A85420" w:rsidP="00A85420">
            <w:pPr>
              <w:spacing w:after="160" w:line="259" w:lineRule="auto"/>
              <w:jc w:val="both"/>
              <w:rPr>
                <w:rFonts w:ascii="Verdana" w:hAnsi="Verdana"/>
              </w:rPr>
            </w:pPr>
            <w:r w:rsidRPr="00A85420">
              <w:rPr>
                <w:rFonts w:ascii="Verdana" w:hAnsi="Verdana"/>
              </w:rPr>
              <w:t>Grupo de Planeación y Sistemas</w:t>
            </w:r>
          </w:p>
        </w:tc>
        <w:tc>
          <w:tcPr>
            <w:tcW w:w="650" w:type="pct"/>
            <w:hideMark/>
          </w:tcPr>
          <w:p w14:paraId="6916D7A3" w14:textId="77777777" w:rsidR="00A85420" w:rsidRPr="00A85420" w:rsidRDefault="00A85420" w:rsidP="00A85420">
            <w:pPr>
              <w:spacing w:after="160" w:line="259" w:lineRule="auto"/>
              <w:jc w:val="both"/>
              <w:rPr>
                <w:rFonts w:ascii="Verdana" w:hAnsi="Verdana"/>
              </w:rPr>
            </w:pPr>
            <w:r w:rsidRPr="00A85420">
              <w:rPr>
                <w:rFonts w:ascii="Verdana" w:hAnsi="Verdana"/>
              </w:rPr>
              <w:t>259</w:t>
            </w:r>
          </w:p>
        </w:tc>
      </w:tr>
      <w:tr w:rsidR="00A85420" w:rsidRPr="00A85420" w14:paraId="6CDCFA68" w14:textId="77777777" w:rsidTr="00A85420">
        <w:tc>
          <w:tcPr>
            <w:tcW w:w="4350" w:type="pct"/>
            <w:gridSpan w:val="2"/>
            <w:hideMark/>
          </w:tcPr>
          <w:p w14:paraId="4C99190C" w14:textId="77777777" w:rsidR="00A85420" w:rsidRPr="00A85420" w:rsidRDefault="00A85420" w:rsidP="00A85420">
            <w:pPr>
              <w:spacing w:after="160" w:line="259" w:lineRule="auto"/>
              <w:jc w:val="both"/>
              <w:rPr>
                <w:rFonts w:ascii="Verdana" w:hAnsi="Verdana"/>
              </w:rPr>
            </w:pPr>
            <w:r w:rsidRPr="00A85420">
              <w:rPr>
                <w:rFonts w:ascii="Verdana" w:hAnsi="Verdana"/>
              </w:rPr>
              <w:t>Grupo Jurídico</w:t>
            </w:r>
          </w:p>
        </w:tc>
        <w:tc>
          <w:tcPr>
            <w:tcW w:w="650" w:type="pct"/>
            <w:hideMark/>
          </w:tcPr>
          <w:p w14:paraId="2862AEE9" w14:textId="77777777" w:rsidR="00A85420" w:rsidRPr="00A85420" w:rsidRDefault="00A85420" w:rsidP="00A85420">
            <w:pPr>
              <w:spacing w:after="160" w:line="259" w:lineRule="auto"/>
              <w:jc w:val="both"/>
              <w:rPr>
                <w:rFonts w:ascii="Verdana" w:hAnsi="Verdana"/>
              </w:rPr>
            </w:pPr>
            <w:r w:rsidRPr="00A85420">
              <w:rPr>
                <w:rFonts w:ascii="Verdana" w:hAnsi="Verdana"/>
              </w:rPr>
              <w:t>260</w:t>
            </w:r>
          </w:p>
        </w:tc>
      </w:tr>
      <w:tr w:rsidR="00A85420" w:rsidRPr="00A85420" w14:paraId="5B198FC3" w14:textId="77777777" w:rsidTr="00A85420">
        <w:tc>
          <w:tcPr>
            <w:tcW w:w="4350" w:type="pct"/>
            <w:gridSpan w:val="2"/>
            <w:hideMark/>
          </w:tcPr>
          <w:p w14:paraId="747F58D8" w14:textId="77777777" w:rsidR="00A85420" w:rsidRPr="00A85420" w:rsidRDefault="00A85420" w:rsidP="00A85420">
            <w:pPr>
              <w:spacing w:after="160" w:line="259" w:lineRule="auto"/>
              <w:jc w:val="both"/>
              <w:rPr>
                <w:rFonts w:ascii="Verdana" w:hAnsi="Verdana"/>
              </w:rPr>
            </w:pPr>
            <w:r w:rsidRPr="00A85420">
              <w:rPr>
                <w:rFonts w:ascii="Verdana" w:hAnsi="Verdana"/>
              </w:rPr>
              <w:t>Grupo de Atención en Ciclos de Vida y Nutrición</w:t>
            </w:r>
          </w:p>
        </w:tc>
        <w:tc>
          <w:tcPr>
            <w:tcW w:w="650" w:type="pct"/>
            <w:hideMark/>
          </w:tcPr>
          <w:p w14:paraId="54805A6B" w14:textId="77777777" w:rsidR="00A85420" w:rsidRPr="00A85420" w:rsidRDefault="00A85420" w:rsidP="00A85420">
            <w:pPr>
              <w:spacing w:after="160" w:line="259" w:lineRule="auto"/>
              <w:jc w:val="both"/>
              <w:rPr>
                <w:rFonts w:ascii="Verdana" w:hAnsi="Verdana"/>
              </w:rPr>
            </w:pPr>
            <w:r w:rsidRPr="00A85420">
              <w:rPr>
                <w:rFonts w:ascii="Verdana" w:hAnsi="Verdana"/>
              </w:rPr>
              <w:t>261</w:t>
            </w:r>
          </w:p>
        </w:tc>
      </w:tr>
      <w:tr w:rsidR="00A85420" w:rsidRPr="00A85420" w14:paraId="5A30A5D9" w14:textId="77777777" w:rsidTr="00A85420">
        <w:tc>
          <w:tcPr>
            <w:tcW w:w="4350" w:type="pct"/>
            <w:gridSpan w:val="2"/>
            <w:hideMark/>
          </w:tcPr>
          <w:p w14:paraId="7EAD2452" w14:textId="77777777" w:rsidR="00A85420" w:rsidRPr="00A85420" w:rsidRDefault="00A85420" w:rsidP="00A85420">
            <w:pPr>
              <w:spacing w:after="160" w:line="259" w:lineRule="auto"/>
              <w:jc w:val="both"/>
              <w:rPr>
                <w:rFonts w:ascii="Verdana" w:hAnsi="Verdana"/>
              </w:rPr>
            </w:pPr>
            <w:r w:rsidRPr="00A85420">
              <w:rPr>
                <w:rFonts w:ascii="Verdana" w:hAnsi="Verdana"/>
              </w:rPr>
              <w:t>Grupo de Protección</w:t>
            </w:r>
          </w:p>
        </w:tc>
        <w:tc>
          <w:tcPr>
            <w:tcW w:w="650" w:type="pct"/>
            <w:hideMark/>
          </w:tcPr>
          <w:p w14:paraId="535760FD" w14:textId="77777777" w:rsidR="00A85420" w:rsidRPr="00A85420" w:rsidRDefault="00A85420" w:rsidP="00A85420">
            <w:pPr>
              <w:spacing w:after="160" w:line="259" w:lineRule="auto"/>
              <w:jc w:val="both"/>
              <w:rPr>
                <w:rFonts w:ascii="Verdana" w:hAnsi="Verdana"/>
              </w:rPr>
            </w:pPr>
            <w:r w:rsidRPr="00A85420">
              <w:rPr>
                <w:rFonts w:ascii="Verdana" w:hAnsi="Verdana"/>
              </w:rPr>
              <w:t>262</w:t>
            </w:r>
          </w:p>
        </w:tc>
      </w:tr>
      <w:tr w:rsidR="00A85420" w:rsidRPr="00A85420" w14:paraId="6CA73406" w14:textId="77777777" w:rsidTr="00A85420">
        <w:tc>
          <w:tcPr>
            <w:tcW w:w="4350" w:type="pct"/>
            <w:gridSpan w:val="2"/>
            <w:hideMark/>
          </w:tcPr>
          <w:p w14:paraId="17574ACE" w14:textId="77777777" w:rsidR="00A85420" w:rsidRPr="00A85420" w:rsidRDefault="00A85420" w:rsidP="00A85420">
            <w:pPr>
              <w:spacing w:after="160" w:line="259" w:lineRule="auto"/>
              <w:jc w:val="both"/>
              <w:rPr>
                <w:rFonts w:ascii="Verdana" w:hAnsi="Verdana"/>
              </w:rPr>
            </w:pPr>
            <w:r w:rsidRPr="00A85420">
              <w:rPr>
                <w:rFonts w:ascii="Verdana" w:hAnsi="Verdana"/>
              </w:rPr>
              <w:t>Grupo Administrativo</w:t>
            </w:r>
          </w:p>
        </w:tc>
        <w:tc>
          <w:tcPr>
            <w:tcW w:w="650" w:type="pct"/>
            <w:hideMark/>
          </w:tcPr>
          <w:p w14:paraId="0ADD7391" w14:textId="77777777" w:rsidR="00A85420" w:rsidRPr="00A85420" w:rsidRDefault="00A85420" w:rsidP="00A85420">
            <w:pPr>
              <w:spacing w:after="160" w:line="259" w:lineRule="auto"/>
              <w:jc w:val="both"/>
              <w:rPr>
                <w:rFonts w:ascii="Verdana" w:hAnsi="Verdana"/>
              </w:rPr>
            </w:pPr>
            <w:r w:rsidRPr="00A85420">
              <w:rPr>
                <w:rFonts w:ascii="Verdana" w:hAnsi="Verdana"/>
              </w:rPr>
              <w:t>263</w:t>
            </w:r>
          </w:p>
        </w:tc>
      </w:tr>
      <w:tr w:rsidR="00A85420" w:rsidRPr="00A85420" w14:paraId="08A6EA32" w14:textId="77777777" w:rsidTr="00A85420">
        <w:tc>
          <w:tcPr>
            <w:tcW w:w="4350" w:type="pct"/>
            <w:gridSpan w:val="2"/>
            <w:hideMark/>
          </w:tcPr>
          <w:p w14:paraId="6583CCC7" w14:textId="77777777" w:rsidR="00A85420" w:rsidRPr="00A85420" w:rsidRDefault="00A85420" w:rsidP="00A85420">
            <w:pPr>
              <w:spacing w:after="160" w:line="259" w:lineRule="auto"/>
              <w:jc w:val="both"/>
              <w:rPr>
                <w:rFonts w:ascii="Verdana" w:hAnsi="Verdana"/>
              </w:rPr>
            </w:pPr>
            <w:r w:rsidRPr="00A85420">
              <w:rPr>
                <w:rFonts w:ascii="Verdana" w:hAnsi="Verdana"/>
              </w:rPr>
              <w:t>Grupo de Gestión Humana</w:t>
            </w:r>
          </w:p>
        </w:tc>
        <w:tc>
          <w:tcPr>
            <w:tcW w:w="650" w:type="pct"/>
            <w:hideMark/>
          </w:tcPr>
          <w:p w14:paraId="0C53DF37" w14:textId="77777777" w:rsidR="00A85420" w:rsidRPr="00A85420" w:rsidRDefault="00A85420" w:rsidP="00A85420">
            <w:pPr>
              <w:spacing w:after="160" w:line="259" w:lineRule="auto"/>
              <w:jc w:val="both"/>
              <w:rPr>
                <w:rFonts w:ascii="Verdana" w:hAnsi="Verdana"/>
              </w:rPr>
            </w:pPr>
            <w:r w:rsidRPr="00A85420">
              <w:rPr>
                <w:rFonts w:ascii="Verdana" w:hAnsi="Verdana"/>
              </w:rPr>
              <w:t>264</w:t>
            </w:r>
          </w:p>
        </w:tc>
      </w:tr>
      <w:tr w:rsidR="00A85420" w:rsidRPr="00A85420" w14:paraId="25037E1C" w14:textId="77777777" w:rsidTr="00A85420">
        <w:tc>
          <w:tcPr>
            <w:tcW w:w="4350" w:type="pct"/>
            <w:gridSpan w:val="2"/>
            <w:hideMark/>
          </w:tcPr>
          <w:p w14:paraId="06732FE6" w14:textId="77777777" w:rsidR="00A85420" w:rsidRPr="00A85420" w:rsidRDefault="00A85420" w:rsidP="00A85420">
            <w:pPr>
              <w:spacing w:after="160" w:line="259" w:lineRule="auto"/>
              <w:jc w:val="both"/>
              <w:rPr>
                <w:rFonts w:ascii="Verdana" w:hAnsi="Verdana"/>
              </w:rPr>
            </w:pPr>
            <w:r w:rsidRPr="00A85420">
              <w:rPr>
                <w:rFonts w:ascii="Verdana" w:hAnsi="Verdana"/>
              </w:rPr>
              <w:t>Grupo Financiero</w:t>
            </w:r>
          </w:p>
        </w:tc>
        <w:tc>
          <w:tcPr>
            <w:tcW w:w="650" w:type="pct"/>
            <w:hideMark/>
          </w:tcPr>
          <w:p w14:paraId="0C0132B8" w14:textId="77777777" w:rsidR="00A85420" w:rsidRPr="00A85420" w:rsidRDefault="00A85420" w:rsidP="00A85420">
            <w:pPr>
              <w:spacing w:after="160" w:line="259" w:lineRule="auto"/>
              <w:jc w:val="both"/>
              <w:rPr>
                <w:rFonts w:ascii="Verdana" w:hAnsi="Verdana"/>
              </w:rPr>
            </w:pPr>
            <w:r w:rsidRPr="00A85420">
              <w:rPr>
                <w:rFonts w:ascii="Verdana" w:hAnsi="Verdana"/>
              </w:rPr>
              <w:t>265</w:t>
            </w:r>
          </w:p>
        </w:tc>
      </w:tr>
      <w:tr w:rsidR="00A85420" w:rsidRPr="00A85420" w14:paraId="096E2284" w14:textId="77777777" w:rsidTr="00A85420">
        <w:tc>
          <w:tcPr>
            <w:tcW w:w="4350" w:type="pct"/>
            <w:gridSpan w:val="2"/>
            <w:hideMark/>
          </w:tcPr>
          <w:p w14:paraId="1209B3AB"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Nororiental</w:t>
            </w:r>
          </w:p>
        </w:tc>
        <w:tc>
          <w:tcPr>
            <w:tcW w:w="650" w:type="pct"/>
            <w:hideMark/>
          </w:tcPr>
          <w:p w14:paraId="193E6324" w14:textId="77777777" w:rsidR="00A85420" w:rsidRPr="00A85420" w:rsidRDefault="00A85420" w:rsidP="00A85420">
            <w:pPr>
              <w:spacing w:after="160" w:line="259" w:lineRule="auto"/>
              <w:jc w:val="both"/>
              <w:rPr>
                <w:rFonts w:ascii="Verdana" w:hAnsi="Verdana"/>
              </w:rPr>
            </w:pPr>
            <w:r w:rsidRPr="00A85420">
              <w:rPr>
                <w:rFonts w:ascii="Verdana" w:hAnsi="Verdana"/>
              </w:rPr>
              <w:t>268</w:t>
            </w:r>
          </w:p>
        </w:tc>
      </w:tr>
      <w:tr w:rsidR="00A85420" w:rsidRPr="00A85420" w14:paraId="3DEFBCAD" w14:textId="77777777" w:rsidTr="00A85420">
        <w:tc>
          <w:tcPr>
            <w:tcW w:w="4350" w:type="pct"/>
            <w:gridSpan w:val="2"/>
            <w:hideMark/>
          </w:tcPr>
          <w:p w14:paraId="612ECB89"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Noroccidental</w:t>
            </w:r>
          </w:p>
        </w:tc>
        <w:tc>
          <w:tcPr>
            <w:tcW w:w="650" w:type="pct"/>
            <w:hideMark/>
          </w:tcPr>
          <w:p w14:paraId="5B433FB4" w14:textId="77777777" w:rsidR="00A85420" w:rsidRPr="00A85420" w:rsidRDefault="00A85420" w:rsidP="00A85420">
            <w:pPr>
              <w:spacing w:after="160" w:line="259" w:lineRule="auto"/>
              <w:jc w:val="both"/>
              <w:rPr>
                <w:rFonts w:ascii="Verdana" w:hAnsi="Verdana"/>
              </w:rPr>
            </w:pPr>
            <w:r w:rsidRPr="00A85420">
              <w:rPr>
                <w:rFonts w:ascii="Verdana" w:hAnsi="Verdana"/>
              </w:rPr>
              <w:t>269</w:t>
            </w:r>
          </w:p>
        </w:tc>
      </w:tr>
      <w:tr w:rsidR="00A85420" w:rsidRPr="00A85420" w14:paraId="647DD430" w14:textId="77777777" w:rsidTr="00A85420">
        <w:tc>
          <w:tcPr>
            <w:tcW w:w="4350" w:type="pct"/>
            <w:gridSpan w:val="2"/>
            <w:hideMark/>
          </w:tcPr>
          <w:p w14:paraId="3125FBFC"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Integral Sur Oriental</w:t>
            </w:r>
          </w:p>
        </w:tc>
        <w:tc>
          <w:tcPr>
            <w:tcW w:w="650" w:type="pct"/>
            <w:hideMark/>
          </w:tcPr>
          <w:p w14:paraId="1940C2CC" w14:textId="77777777" w:rsidR="00A85420" w:rsidRPr="00A85420" w:rsidRDefault="00A85420" w:rsidP="00A85420">
            <w:pPr>
              <w:spacing w:after="160" w:line="259" w:lineRule="auto"/>
              <w:jc w:val="both"/>
              <w:rPr>
                <w:rFonts w:ascii="Verdana" w:hAnsi="Verdana"/>
              </w:rPr>
            </w:pPr>
            <w:r w:rsidRPr="00A85420">
              <w:rPr>
                <w:rFonts w:ascii="Verdana" w:hAnsi="Verdana"/>
              </w:rPr>
              <w:t>270</w:t>
            </w:r>
          </w:p>
        </w:tc>
      </w:tr>
      <w:tr w:rsidR="00A85420" w:rsidRPr="00A85420" w14:paraId="05EB514B" w14:textId="77777777" w:rsidTr="00A85420">
        <w:tc>
          <w:tcPr>
            <w:tcW w:w="4350" w:type="pct"/>
            <w:gridSpan w:val="2"/>
            <w:hideMark/>
          </w:tcPr>
          <w:p w14:paraId="4A422B99"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Aburra Norte</w:t>
            </w:r>
          </w:p>
        </w:tc>
        <w:tc>
          <w:tcPr>
            <w:tcW w:w="650" w:type="pct"/>
            <w:hideMark/>
          </w:tcPr>
          <w:p w14:paraId="678F7794" w14:textId="77777777" w:rsidR="00A85420" w:rsidRPr="00A85420" w:rsidRDefault="00A85420" w:rsidP="00A85420">
            <w:pPr>
              <w:spacing w:after="160" w:line="259" w:lineRule="auto"/>
              <w:jc w:val="both"/>
              <w:rPr>
                <w:rFonts w:ascii="Verdana" w:hAnsi="Verdana"/>
              </w:rPr>
            </w:pPr>
            <w:r w:rsidRPr="00A85420">
              <w:rPr>
                <w:rFonts w:ascii="Verdana" w:hAnsi="Verdana"/>
              </w:rPr>
              <w:t>271</w:t>
            </w:r>
          </w:p>
        </w:tc>
      </w:tr>
      <w:tr w:rsidR="00A85420" w:rsidRPr="00A85420" w14:paraId="6FFD085E" w14:textId="77777777" w:rsidTr="00A85420">
        <w:tc>
          <w:tcPr>
            <w:tcW w:w="4350" w:type="pct"/>
            <w:gridSpan w:val="2"/>
            <w:hideMark/>
          </w:tcPr>
          <w:p w14:paraId="2F9A6CA2"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Aburra Sur</w:t>
            </w:r>
          </w:p>
        </w:tc>
        <w:tc>
          <w:tcPr>
            <w:tcW w:w="650" w:type="pct"/>
            <w:hideMark/>
          </w:tcPr>
          <w:p w14:paraId="52465A24" w14:textId="77777777" w:rsidR="00A85420" w:rsidRPr="00A85420" w:rsidRDefault="00A85420" w:rsidP="00A85420">
            <w:pPr>
              <w:spacing w:after="160" w:line="259" w:lineRule="auto"/>
              <w:jc w:val="both"/>
              <w:rPr>
                <w:rFonts w:ascii="Verdana" w:hAnsi="Verdana"/>
              </w:rPr>
            </w:pPr>
            <w:r w:rsidRPr="00A85420">
              <w:rPr>
                <w:rFonts w:ascii="Verdana" w:hAnsi="Verdana"/>
              </w:rPr>
              <w:t>272</w:t>
            </w:r>
          </w:p>
        </w:tc>
      </w:tr>
      <w:tr w:rsidR="00A85420" w:rsidRPr="00A85420" w14:paraId="769147F0" w14:textId="77777777" w:rsidTr="00A85420">
        <w:tc>
          <w:tcPr>
            <w:tcW w:w="1350" w:type="pct"/>
            <w:hideMark/>
          </w:tcPr>
          <w:p w14:paraId="5936F090" w14:textId="77777777" w:rsidR="00A85420" w:rsidRPr="00A85420" w:rsidRDefault="00A85420" w:rsidP="00A85420">
            <w:pPr>
              <w:spacing w:after="160" w:line="259" w:lineRule="auto"/>
              <w:jc w:val="both"/>
              <w:rPr>
                <w:rFonts w:ascii="Verdana" w:hAnsi="Verdana"/>
              </w:rPr>
            </w:pPr>
            <w:r w:rsidRPr="00A85420">
              <w:rPr>
                <w:rFonts w:ascii="Verdana" w:hAnsi="Verdana"/>
                <w:b/>
                <w:bCs/>
              </w:rPr>
              <w:t>REGIONAL ANTIOQUIA</w:t>
            </w:r>
          </w:p>
        </w:tc>
        <w:tc>
          <w:tcPr>
            <w:tcW w:w="3000" w:type="pct"/>
            <w:hideMark/>
          </w:tcPr>
          <w:p w14:paraId="2BB7AC3D"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Bajo Cauca</w:t>
            </w:r>
          </w:p>
        </w:tc>
        <w:tc>
          <w:tcPr>
            <w:tcW w:w="650" w:type="pct"/>
            <w:hideMark/>
          </w:tcPr>
          <w:p w14:paraId="40577787" w14:textId="77777777" w:rsidR="00A85420" w:rsidRPr="00A85420" w:rsidRDefault="00A85420" w:rsidP="00A85420">
            <w:pPr>
              <w:spacing w:after="160" w:line="259" w:lineRule="auto"/>
              <w:jc w:val="both"/>
              <w:rPr>
                <w:rFonts w:ascii="Verdana" w:hAnsi="Verdana"/>
              </w:rPr>
            </w:pPr>
            <w:r w:rsidRPr="00A85420">
              <w:rPr>
                <w:rFonts w:ascii="Verdana" w:hAnsi="Verdana"/>
              </w:rPr>
              <w:t>273</w:t>
            </w:r>
          </w:p>
        </w:tc>
      </w:tr>
      <w:tr w:rsidR="00A85420" w:rsidRPr="00A85420" w14:paraId="3F192585" w14:textId="77777777" w:rsidTr="00A85420">
        <w:tc>
          <w:tcPr>
            <w:tcW w:w="4350" w:type="pct"/>
            <w:gridSpan w:val="2"/>
            <w:hideMark/>
          </w:tcPr>
          <w:p w14:paraId="3E81B07B"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La Meseta</w:t>
            </w:r>
          </w:p>
        </w:tc>
        <w:tc>
          <w:tcPr>
            <w:tcW w:w="650" w:type="pct"/>
            <w:hideMark/>
          </w:tcPr>
          <w:p w14:paraId="105C46E9" w14:textId="77777777" w:rsidR="00A85420" w:rsidRPr="00A85420" w:rsidRDefault="00A85420" w:rsidP="00A85420">
            <w:pPr>
              <w:spacing w:after="160" w:line="259" w:lineRule="auto"/>
              <w:jc w:val="both"/>
              <w:rPr>
                <w:rFonts w:ascii="Verdana" w:hAnsi="Verdana"/>
              </w:rPr>
            </w:pPr>
            <w:r w:rsidRPr="00A85420">
              <w:rPr>
                <w:rFonts w:ascii="Verdana" w:hAnsi="Verdana"/>
              </w:rPr>
              <w:t>274</w:t>
            </w:r>
          </w:p>
        </w:tc>
      </w:tr>
      <w:tr w:rsidR="00A85420" w:rsidRPr="00A85420" w14:paraId="72BDE4F1" w14:textId="77777777" w:rsidTr="00A85420">
        <w:tc>
          <w:tcPr>
            <w:tcW w:w="4350" w:type="pct"/>
            <w:gridSpan w:val="2"/>
            <w:hideMark/>
          </w:tcPr>
          <w:p w14:paraId="42C14718"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Magdalena Medio</w:t>
            </w:r>
          </w:p>
        </w:tc>
        <w:tc>
          <w:tcPr>
            <w:tcW w:w="650" w:type="pct"/>
            <w:hideMark/>
          </w:tcPr>
          <w:p w14:paraId="0BD12D27" w14:textId="77777777" w:rsidR="00A85420" w:rsidRPr="00A85420" w:rsidRDefault="00A85420" w:rsidP="00A85420">
            <w:pPr>
              <w:spacing w:after="160" w:line="259" w:lineRule="auto"/>
              <w:jc w:val="both"/>
              <w:rPr>
                <w:rFonts w:ascii="Verdana" w:hAnsi="Verdana"/>
              </w:rPr>
            </w:pPr>
            <w:r w:rsidRPr="00A85420">
              <w:rPr>
                <w:rFonts w:ascii="Verdana" w:hAnsi="Verdana"/>
              </w:rPr>
              <w:t>275</w:t>
            </w:r>
          </w:p>
        </w:tc>
      </w:tr>
      <w:tr w:rsidR="00A85420" w:rsidRPr="00A85420" w14:paraId="2BB99B74" w14:textId="77777777" w:rsidTr="00A85420">
        <w:tc>
          <w:tcPr>
            <w:tcW w:w="4350" w:type="pct"/>
            <w:gridSpan w:val="2"/>
            <w:hideMark/>
          </w:tcPr>
          <w:p w14:paraId="7A04DF18"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Occidente</w:t>
            </w:r>
          </w:p>
        </w:tc>
        <w:tc>
          <w:tcPr>
            <w:tcW w:w="650" w:type="pct"/>
            <w:hideMark/>
          </w:tcPr>
          <w:p w14:paraId="27EF8B24" w14:textId="77777777" w:rsidR="00A85420" w:rsidRPr="00A85420" w:rsidRDefault="00A85420" w:rsidP="00A85420">
            <w:pPr>
              <w:spacing w:after="160" w:line="259" w:lineRule="auto"/>
              <w:jc w:val="both"/>
              <w:rPr>
                <w:rFonts w:ascii="Verdana" w:hAnsi="Verdana"/>
              </w:rPr>
            </w:pPr>
            <w:r w:rsidRPr="00A85420">
              <w:rPr>
                <w:rFonts w:ascii="Verdana" w:hAnsi="Verdana"/>
              </w:rPr>
              <w:t>276</w:t>
            </w:r>
          </w:p>
        </w:tc>
      </w:tr>
      <w:tr w:rsidR="00A85420" w:rsidRPr="00A85420" w14:paraId="6CBE6BEA" w14:textId="77777777" w:rsidTr="00A85420">
        <w:tc>
          <w:tcPr>
            <w:tcW w:w="4350" w:type="pct"/>
            <w:gridSpan w:val="2"/>
            <w:hideMark/>
          </w:tcPr>
          <w:p w14:paraId="0A8D6D89"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Occidente Medio</w:t>
            </w:r>
          </w:p>
        </w:tc>
        <w:tc>
          <w:tcPr>
            <w:tcW w:w="650" w:type="pct"/>
            <w:hideMark/>
          </w:tcPr>
          <w:p w14:paraId="6EAFE3AE" w14:textId="77777777" w:rsidR="00A85420" w:rsidRPr="00A85420" w:rsidRDefault="00A85420" w:rsidP="00A85420">
            <w:pPr>
              <w:spacing w:after="160" w:line="259" w:lineRule="auto"/>
              <w:jc w:val="both"/>
              <w:rPr>
                <w:rFonts w:ascii="Verdana" w:hAnsi="Verdana"/>
              </w:rPr>
            </w:pPr>
            <w:r w:rsidRPr="00A85420">
              <w:rPr>
                <w:rFonts w:ascii="Verdana" w:hAnsi="Verdana"/>
              </w:rPr>
              <w:t>277</w:t>
            </w:r>
          </w:p>
        </w:tc>
      </w:tr>
      <w:tr w:rsidR="00A85420" w:rsidRPr="00A85420" w14:paraId="21161D04" w14:textId="77777777" w:rsidTr="00A85420">
        <w:tc>
          <w:tcPr>
            <w:tcW w:w="4350" w:type="pct"/>
            <w:gridSpan w:val="2"/>
            <w:hideMark/>
          </w:tcPr>
          <w:p w14:paraId="603EEAD0"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Oriental</w:t>
            </w:r>
          </w:p>
        </w:tc>
        <w:tc>
          <w:tcPr>
            <w:tcW w:w="650" w:type="pct"/>
            <w:hideMark/>
          </w:tcPr>
          <w:p w14:paraId="68C322AC" w14:textId="77777777" w:rsidR="00A85420" w:rsidRPr="00A85420" w:rsidRDefault="00A85420" w:rsidP="00A85420">
            <w:pPr>
              <w:spacing w:after="160" w:line="259" w:lineRule="auto"/>
              <w:jc w:val="both"/>
              <w:rPr>
                <w:rFonts w:ascii="Verdana" w:hAnsi="Verdana"/>
              </w:rPr>
            </w:pPr>
            <w:r w:rsidRPr="00A85420">
              <w:rPr>
                <w:rFonts w:ascii="Verdana" w:hAnsi="Verdana"/>
              </w:rPr>
              <w:t>278</w:t>
            </w:r>
          </w:p>
        </w:tc>
      </w:tr>
      <w:tr w:rsidR="00A85420" w:rsidRPr="00A85420" w14:paraId="549A051A" w14:textId="77777777" w:rsidTr="00A85420">
        <w:tc>
          <w:tcPr>
            <w:tcW w:w="4350" w:type="pct"/>
            <w:gridSpan w:val="2"/>
            <w:hideMark/>
          </w:tcPr>
          <w:p w14:paraId="6863F7F2"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Porce Ñus</w:t>
            </w:r>
          </w:p>
        </w:tc>
        <w:tc>
          <w:tcPr>
            <w:tcW w:w="650" w:type="pct"/>
            <w:hideMark/>
          </w:tcPr>
          <w:p w14:paraId="5E2BE26B" w14:textId="77777777" w:rsidR="00A85420" w:rsidRPr="00A85420" w:rsidRDefault="00A85420" w:rsidP="00A85420">
            <w:pPr>
              <w:spacing w:after="160" w:line="259" w:lineRule="auto"/>
              <w:jc w:val="both"/>
              <w:rPr>
                <w:rFonts w:ascii="Verdana" w:hAnsi="Verdana"/>
              </w:rPr>
            </w:pPr>
            <w:r w:rsidRPr="00A85420">
              <w:rPr>
                <w:rFonts w:ascii="Verdana" w:hAnsi="Verdana"/>
                <w:b/>
                <w:bCs/>
              </w:rPr>
              <w:t>2</w:t>
            </w:r>
            <w:r w:rsidRPr="00A85420">
              <w:rPr>
                <w:rFonts w:ascii="Verdana" w:hAnsi="Verdana"/>
              </w:rPr>
              <w:t>79</w:t>
            </w:r>
          </w:p>
        </w:tc>
      </w:tr>
      <w:tr w:rsidR="00A85420" w:rsidRPr="00A85420" w14:paraId="0E0271DE" w14:textId="77777777" w:rsidTr="00A85420">
        <w:tc>
          <w:tcPr>
            <w:tcW w:w="4350" w:type="pct"/>
            <w:gridSpan w:val="2"/>
            <w:hideMark/>
          </w:tcPr>
          <w:p w14:paraId="33C2954E"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Suroeste</w:t>
            </w:r>
          </w:p>
        </w:tc>
        <w:tc>
          <w:tcPr>
            <w:tcW w:w="650" w:type="pct"/>
            <w:hideMark/>
          </w:tcPr>
          <w:p w14:paraId="4AE6A987" w14:textId="77777777" w:rsidR="00A85420" w:rsidRPr="00A85420" w:rsidRDefault="00A85420" w:rsidP="00A85420">
            <w:pPr>
              <w:spacing w:after="160" w:line="259" w:lineRule="auto"/>
              <w:jc w:val="both"/>
              <w:rPr>
                <w:rFonts w:ascii="Verdana" w:hAnsi="Verdana"/>
              </w:rPr>
            </w:pPr>
            <w:r w:rsidRPr="00A85420">
              <w:rPr>
                <w:rFonts w:ascii="Verdana" w:hAnsi="Verdana"/>
              </w:rPr>
              <w:t>280</w:t>
            </w:r>
          </w:p>
        </w:tc>
      </w:tr>
      <w:tr w:rsidR="00A85420" w:rsidRPr="00A85420" w14:paraId="37D2A752" w14:textId="77777777" w:rsidTr="00A85420">
        <w:tc>
          <w:tcPr>
            <w:tcW w:w="4350" w:type="pct"/>
            <w:gridSpan w:val="2"/>
            <w:hideMark/>
          </w:tcPr>
          <w:p w14:paraId="0ED7129D"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Penderisco</w:t>
            </w:r>
          </w:p>
        </w:tc>
        <w:tc>
          <w:tcPr>
            <w:tcW w:w="650" w:type="pct"/>
            <w:hideMark/>
          </w:tcPr>
          <w:p w14:paraId="6BF1D704" w14:textId="77777777" w:rsidR="00A85420" w:rsidRPr="00A85420" w:rsidRDefault="00A85420" w:rsidP="00A85420">
            <w:pPr>
              <w:spacing w:after="160" w:line="259" w:lineRule="auto"/>
              <w:jc w:val="both"/>
              <w:rPr>
                <w:rFonts w:ascii="Verdana" w:hAnsi="Verdana"/>
              </w:rPr>
            </w:pPr>
            <w:r w:rsidRPr="00A85420">
              <w:rPr>
                <w:rFonts w:ascii="Verdana" w:hAnsi="Verdana"/>
              </w:rPr>
              <w:t>281</w:t>
            </w:r>
          </w:p>
        </w:tc>
      </w:tr>
      <w:tr w:rsidR="00A85420" w:rsidRPr="00A85420" w14:paraId="741CA8AD" w14:textId="77777777" w:rsidTr="00A85420">
        <w:tc>
          <w:tcPr>
            <w:tcW w:w="4350" w:type="pct"/>
            <w:gridSpan w:val="2"/>
            <w:hideMark/>
          </w:tcPr>
          <w:p w14:paraId="2769B9CD"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Urabá</w:t>
            </w:r>
          </w:p>
        </w:tc>
        <w:tc>
          <w:tcPr>
            <w:tcW w:w="650" w:type="pct"/>
            <w:hideMark/>
          </w:tcPr>
          <w:p w14:paraId="1E09AC1D" w14:textId="77777777" w:rsidR="00A85420" w:rsidRPr="00A85420" w:rsidRDefault="00A85420" w:rsidP="00A85420">
            <w:pPr>
              <w:spacing w:after="160" w:line="259" w:lineRule="auto"/>
              <w:jc w:val="both"/>
              <w:rPr>
                <w:rFonts w:ascii="Verdana" w:hAnsi="Verdana"/>
              </w:rPr>
            </w:pPr>
            <w:r w:rsidRPr="00A85420">
              <w:rPr>
                <w:rFonts w:ascii="Verdana" w:hAnsi="Verdana"/>
              </w:rPr>
              <w:t>282</w:t>
            </w:r>
          </w:p>
        </w:tc>
      </w:tr>
      <w:tr w:rsidR="00A85420" w:rsidRPr="00A85420" w14:paraId="417593CE" w14:textId="77777777" w:rsidTr="00A85420">
        <w:tc>
          <w:tcPr>
            <w:tcW w:w="4350" w:type="pct"/>
            <w:gridSpan w:val="2"/>
            <w:hideMark/>
          </w:tcPr>
          <w:p w14:paraId="0A7FF461" w14:textId="77777777" w:rsidR="00A85420" w:rsidRPr="00A85420" w:rsidRDefault="00A85420" w:rsidP="00A85420">
            <w:pPr>
              <w:spacing w:after="160" w:line="259" w:lineRule="auto"/>
              <w:jc w:val="both"/>
              <w:rPr>
                <w:rFonts w:ascii="Verdana" w:hAnsi="Verdana"/>
              </w:rPr>
            </w:pPr>
            <w:r w:rsidRPr="00A85420">
              <w:rPr>
                <w:rFonts w:ascii="Verdana" w:hAnsi="Verdana"/>
              </w:rPr>
              <w:lastRenderedPageBreak/>
              <w:t>Centro Zonal Oriente Medio</w:t>
            </w:r>
          </w:p>
        </w:tc>
        <w:tc>
          <w:tcPr>
            <w:tcW w:w="650" w:type="pct"/>
            <w:hideMark/>
          </w:tcPr>
          <w:p w14:paraId="69CEE6B5" w14:textId="77777777" w:rsidR="00A85420" w:rsidRPr="00A85420" w:rsidRDefault="00A85420" w:rsidP="00A85420">
            <w:pPr>
              <w:spacing w:after="160" w:line="259" w:lineRule="auto"/>
              <w:jc w:val="both"/>
              <w:rPr>
                <w:rFonts w:ascii="Verdana" w:hAnsi="Verdana"/>
              </w:rPr>
            </w:pPr>
            <w:r w:rsidRPr="00A85420">
              <w:rPr>
                <w:rFonts w:ascii="Verdana" w:hAnsi="Verdana"/>
              </w:rPr>
              <w:t>283</w:t>
            </w:r>
          </w:p>
        </w:tc>
      </w:tr>
      <w:tr w:rsidR="00A85420" w:rsidRPr="00A85420" w14:paraId="6B46B29E" w14:textId="77777777" w:rsidTr="00A85420">
        <w:tc>
          <w:tcPr>
            <w:tcW w:w="4350" w:type="pct"/>
            <w:gridSpan w:val="2"/>
            <w:hideMark/>
          </w:tcPr>
          <w:p w14:paraId="56B42ECF"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la Floresta</w:t>
            </w:r>
          </w:p>
        </w:tc>
        <w:tc>
          <w:tcPr>
            <w:tcW w:w="650" w:type="pct"/>
            <w:hideMark/>
          </w:tcPr>
          <w:p w14:paraId="5974A765" w14:textId="77777777" w:rsidR="00A85420" w:rsidRPr="00A85420" w:rsidRDefault="00A85420" w:rsidP="00A85420">
            <w:pPr>
              <w:spacing w:after="160" w:line="259" w:lineRule="auto"/>
              <w:jc w:val="both"/>
              <w:rPr>
                <w:rFonts w:ascii="Verdana" w:hAnsi="Verdana"/>
              </w:rPr>
            </w:pPr>
            <w:r w:rsidRPr="00A85420">
              <w:rPr>
                <w:rFonts w:ascii="Verdana" w:hAnsi="Verdana"/>
              </w:rPr>
              <w:t>284</w:t>
            </w:r>
          </w:p>
        </w:tc>
      </w:tr>
      <w:tr w:rsidR="00A85420" w:rsidRPr="00A85420" w14:paraId="48F4231F" w14:textId="77777777" w:rsidTr="00A85420">
        <w:tc>
          <w:tcPr>
            <w:tcW w:w="1350" w:type="pct"/>
            <w:hideMark/>
          </w:tcPr>
          <w:p w14:paraId="123F4AF1" w14:textId="77777777" w:rsidR="00A85420" w:rsidRPr="00A85420" w:rsidRDefault="00A85420" w:rsidP="00A85420">
            <w:pPr>
              <w:spacing w:after="160" w:line="259" w:lineRule="auto"/>
              <w:jc w:val="both"/>
              <w:rPr>
                <w:rFonts w:ascii="Verdana" w:hAnsi="Verdana"/>
              </w:rPr>
            </w:pPr>
            <w:r w:rsidRPr="00A85420">
              <w:rPr>
                <w:rFonts w:ascii="Verdana" w:hAnsi="Verdana"/>
              </w:rPr>
              <w:t>REGIONAL ARAUCA</w:t>
            </w:r>
          </w:p>
        </w:tc>
        <w:tc>
          <w:tcPr>
            <w:tcW w:w="3000" w:type="pct"/>
            <w:hideMark/>
          </w:tcPr>
          <w:p w14:paraId="212AB6A0" w14:textId="77777777" w:rsidR="00A85420" w:rsidRPr="00A85420" w:rsidRDefault="00A85420" w:rsidP="00A85420">
            <w:pPr>
              <w:spacing w:after="160" w:line="259" w:lineRule="auto"/>
              <w:jc w:val="both"/>
              <w:rPr>
                <w:rFonts w:ascii="Verdana" w:hAnsi="Verdana"/>
              </w:rPr>
            </w:pPr>
            <w:r w:rsidRPr="00A85420">
              <w:rPr>
                <w:rFonts w:ascii="Verdana" w:hAnsi="Verdana"/>
              </w:rPr>
              <w:t>DIRECCION REGIONAL</w:t>
            </w:r>
          </w:p>
        </w:tc>
        <w:tc>
          <w:tcPr>
            <w:tcW w:w="650" w:type="pct"/>
            <w:hideMark/>
          </w:tcPr>
          <w:p w14:paraId="7EACDF01" w14:textId="77777777" w:rsidR="00A85420" w:rsidRPr="00A85420" w:rsidRDefault="00A85420" w:rsidP="00A85420">
            <w:pPr>
              <w:spacing w:after="160" w:line="259" w:lineRule="auto"/>
              <w:jc w:val="both"/>
              <w:rPr>
                <w:rFonts w:ascii="Verdana" w:hAnsi="Verdana"/>
              </w:rPr>
            </w:pPr>
            <w:r w:rsidRPr="00A85420">
              <w:rPr>
                <w:rFonts w:ascii="Verdana" w:hAnsi="Verdana"/>
              </w:rPr>
              <w:t>287</w:t>
            </w:r>
          </w:p>
        </w:tc>
      </w:tr>
      <w:tr w:rsidR="00A85420" w:rsidRPr="00A85420" w14:paraId="6491CBE2" w14:textId="77777777" w:rsidTr="00A85420">
        <w:tc>
          <w:tcPr>
            <w:tcW w:w="4350" w:type="pct"/>
            <w:gridSpan w:val="2"/>
            <w:hideMark/>
          </w:tcPr>
          <w:p w14:paraId="58F43C8B" w14:textId="77777777" w:rsidR="00A85420" w:rsidRPr="00A85420" w:rsidRDefault="00A85420" w:rsidP="00A85420">
            <w:pPr>
              <w:spacing w:after="160" w:line="259" w:lineRule="auto"/>
              <w:jc w:val="both"/>
              <w:rPr>
                <w:rFonts w:ascii="Verdana" w:hAnsi="Verdana"/>
              </w:rPr>
            </w:pPr>
            <w:r w:rsidRPr="00A85420">
              <w:rPr>
                <w:rFonts w:ascii="Verdana" w:hAnsi="Verdana"/>
              </w:rPr>
              <w:t>Grupo de planeación y sistemas</w:t>
            </w:r>
          </w:p>
        </w:tc>
        <w:tc>
          <w:tcPr>
            <w:tcW w:w="650" w:type="pct"/>
            <w:hideMark/>
          </w:tcPr>
          <w:p w14:paraId="2CC389FF" w14:textId="77777777" w:rsidR="00A85420" w:rsidRPr="00A85420" w:rsidRDefault="00A85420" w:rsidP="00A85420">
            <w:pPr>
              <w:spacing w:after="160" w:line="259" w:lineRule="auto"/>
              <w:jc w:val="both"/>
              <w:rPr>
                <w:rFonts w:ascii="Verdana" w:hAnsi="Verdana"/>
              </w:rPr>
            </w:pPr>
            <w:r w:rsidRPr="00A85420">
              <w:rPr>
                <w:rFonts w:ascii="Verdana" w:hAnsi="Verdana"/>
              </w:rPr>
              <w:t>288</w:t>
            </w:r>
          </w:p>
        </w:tc>
      </w:tr>
      <w:tr w:rsidR="00A85420" w:rsidRPr="00A85420" w14:paraId="41339D07" w14:textId="77777777" w:rsidTr="00A85420">
        <w:tc>
          <w:tcPr>
            <w:tcW w:w="4350" w:type="pct"/>
            <w:gridSpan w:val="2"/>
            <w:hideMark/>
          </w:tcPr>
          <w:p w14:paraId="48478B8C" w14:textId="77777777" w:rsidR="00A85420" w:rsidRPr="00A85420" w:rsidRDefault="00A85420" w:rsidP="00A85420">
            <w:pPr>
              <w:spacing w:after="160" w:line="259" w:lineRule="auto"/>
              <w:jc w:val="both"/>
              <w:rPr>
                <w:rFonts w:ascii="Verdana" w:hAnsi="Verdana"/>
              </w:rPr>
            </w:pPr>
            <w:r w:rsidRPr="00A85420">
              <w:rPr>
                <w:rFonts w:ascii="Verdana" w:hAnsi="Verdana"/>
              </w:rPr>
              <w:t>Grupo jurídico</w:t>
            </w:r>
          </w:p>
        </w:tc>
        <w:tc>
          <w:tcPr>
            <w:tcW w:w="650" w:type="pct"/>
            <w:hideMark/>
          </w:tcPr>
          <w:p w14:paraId="7BC149A8" w14:textId="77777777" w:rsidR="00A85420" w:rsidRPr="00A85420" w:rsidRDefault="00A85420" w:rsidP="00A85420">
            <w:pPr>
              <w:spacing w:after="160" w:line="259" w:lineRule="auto"/>
              <w:jc w:val="both"/>
              <w:rPr>
                <w:rFonts w:ascii="Verdana" w:hAnsi="Verdana"/>
              </w:rPr>
            </w:pPr>
            <w:r w:rsidRPr="00A85420">
              <w:rPr>
                <w:rFonts w:ascii="Verdana" w:hAnsi="Verdana"/>
              </w:rPr>
              <w:t>289</w:t>
            </w:r>
          </w:p>
        </w:tc>
      </w:tr>
      <w:tr w:rsidR="00A85420" w:rsidRPr="00A85420" w14:paraId="1185ED8B" w14:textId="77777777" w:rsidTr="00A85420">
        <w:tc>
          <w:tcPr>
            <w:tcW w:w="4350" w:type="pct"/>
            <w:gridSpan w:val="2"/>
            <w:hideMark/>
          </w:tcPr>
          <w:p w14:paraId="741BFE11" w14:textId="77777777" w:rsidR="00A85420" w:rsidRPr="00A85420" w:rsidRDefault="00A85420" w:rsidP="00A85420">
            <w:pPr>
              <w:spacing w:after="160" w:line="259" w:lineRule="auto"/>
              <w:jc w:val="both"/>
              <w:rPr>
                <w:rFonts w:ascii="Verdana" w:hAnsi="Verdana"/>
              </w:rPr>
            </w:pPr>
            <w:r w:rsidRPr="00A85420">
              <w:rPr>
                <w:rFonts w:ascii="Verdana" w:hAnsi="Verdana"/>
              </w:rPr>
              <w:t>Grupo de asistencia técnica</w:t>
            </w:r>
          </w:p>
        </w:tc>
        <w:tc>
          <w:tcPr>
            <w:tcW w:w="650" w:type="pct"/>
            <w:hideMark/>
          </w:tcPr>
          <w:p w14:paraId="70EEBAEC" w14:textId="77777777" w:rsidR="00A85420" w:rsidRPr="00A85420" w:rsidRDefault="00A85420" w:rsidP="00A85420">
            <w:pPr>
              <w:spacing w:after="160" w:line="259" w:lineRule="auto"/>
              <w:jc w:val="both"/>
              <w:rPr>
                <w:rFonts w:ascii="Verdana" w:hAnsi="Verdana"/>
              </w:rPr>
            </w:pPr>
            <w:r w:rsidRPr="00A85420">
              <w:rPr>
                <w:rFonts w:ascii="Verdana" w:hAnsi="Verdana"/>
              </w:rPr>
              <w:t>290</w:t>
            </w:r>
          </w:p>
        </w:tc>
      </w:tr>
      <w:tr w:rsidR="00A85420" w:rsidRPr="00A85420" w14:paraId="58CACEB0" w14:textId="77777777" w:rsidTr="00A85420">
        <w:tc>
          <w:tcPr>
            <w:tcW w:w="4350" w:type="pct"/>
            <w:gridSpan w:val="2"/>
            <w:hideMark/>
          </w:tcPr>
          <w:p w14:paraId="59F6A012" w14:textId="77777777" w:rsidR="00A85420" w:rsidRPr="00A85420" w:rsidRDefault="00A85420" w:rsidP="00A85420">
            <w:pPr>
              <w:spacing w:after="160" w:line="259" w:lineRule="auto"/>
              <w:jc w:val="both"/>
              <w:rPr>
                <w:rFonts w:ascii="Verdana" w:hAnsi="Verdana"/>
              </w:rPr>
            </w:pPr>
            <w:r w:rsidRPr="00A85420">
              <w:rPr>
                <w:rFonts w:ascii="Verdana" w:hAnsi="Verdana"/>
              </w:rPr>
              <w:t>Grupo administrativo</w:t>
            </w:r>
          </w:p>
        </w:tc>
        <w:tc>
          <w:tcPr>
            <w:tcW w:w="650" w:type="pct"/>
            <w:hideMark/>
          </w:tcPr>
          <w:p w14:paraId="6567C3AE" w14:textId="77777777" w:rsidR="00A85420" w:rsidRPr="00A85420" w:rsidRDefault="00A85420" w:rsidP="00A85420">
            <w:pPr>
              <w:spacing w:after="160" w:line="259" w:lineRule="auto"/>
              <w:jc w:val="both"/>
              <w:rPr>
                <w:rFonts w:ascii="Verdana" w:hAnsi="Verdana"/>
              </w:rPr>
            </w:pPr>
            <w:r w:rsidRPr="00A85420">
              <w:rPr>
                <w:rFonts w:ascii="Verdana" w:hAnsi="Verdana"/>
              </w:rPr>
              <w:t>291</w:t>
            </w:r>
          </w:p>
        </w:tc>
      </w:tr>
      <w:tr w:rsidR="00A85420" w:rsidRPr="00A85420" w14:paraId="0258B4BA" w14:textId="77777777" w:rsidTr="00A85420">
        <w:tc>
          <w:tcPr>
            <w:tcW w:w="4350" w:type="pct"/>
            <w:gridSpan w:val="2"/>
            <w:hideMark/>
          </w:tcPr>
          <w:p w14:paraId="77682607" w14:textId="77777777" w:rsidR="00A85420" w:rsidRPr="00A85420" w:rsidRDefault="00A85420" w:rsidP="00A85420">
            <w:pPr>
              <w:spacing w:after="160" w:line="259" w:lineRule="auto"/>
              <w:jc w:val="both"/>
              <w:rPr>
                <w:rFonts w:ascii="Verdana" w:hAnsi="Verdana"/>
              </w:rPr>
            </w:pPr>
            <w:r w:rsidRPr="00A85420">
              <w:rPr>
                <w:rFonts w:ascii="Verdana" w:hAnsi="Verdana"/>
              </w:rPr>
              <w:t>Grupo financiero</w:t>
            </w:r>
          </w:p>
        </w:tc>
        <w:tc>
          <w:tcPr>
            <w:tcW w:w="650" w:type="pct"/>
            <w:hideMark/>
          </w:tcPr>
          <w:p w14:paraId="7187D08D" w14:textId="77777777" w:rsidR="00A85420" w:rsidRPr="00A85420" w:rsidRDefault="00A85420" w:rsidP="00A85420">
            <w:pPr>
              <w:spacing w:after="160" w:line="259" w:lineRule="auto"/>
              <w:jc w:val="both"/>
              <w:rPr>
                <w:rFonts w:ascii="Verdana" w:hAnsi="Verdana"/>
              </w:rPr>
            </w:pPr>
            <w:r w:rsidRPr="00A85420">
              <w:rPr>
                <w:rFonts w:ascii="Verdana" w:hAnsi="Verdana"/>
              </w:rPr>
              <w:t>292</w:t>
            </w:r>
          </w:p>
        </w:tc>
      </w:tr>
      <w:tr w:rsidR="00A85420" w:rsidRPr="00A85420" w14:paraId="04C1248C" w14:textId="77777777" w:rsidTr="00A85420">
        <w:tc>
          <w:tcPr>
            <w:tcW w:w="4350" w:type="pct"/>
            <w:gridSpan w:val="2"/>
            <w:hideMark/>
          </w:tcPr>
          <w:p w14:paraId="2019EEA8"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Arauca</w:t>
            </w:r>
          </w:p>
        </w:tc>
        <w:tc>
          <w:tcPr>
            <w:tcW w:w="650" w:type="pct"/>
            <w:hideMark/>
          </w:tcPr>
          <w:p w14:paraId="1DE56785" w14:textId="77777777" w:rsidR="00A85420" w:rsidRPr="00A85420" w:rsidRDefault="00A85420" w:rsidP="00A85420">
            <w:pPr>
              <w:spacing w:after="160" w:line="259" w:lineRule="auto"/>
              <w:jc w:val="both"/>
              <w:rPr>
                <w:rFonts w:ascii="Verdana" w:hAnsi="Verdana"/>
              </w:rPr>
            </w:pPr>
            <w:r w:rsidRPr="00A85420">
              <w:rPr>
                <w:rFonts w:ascii="Verdana" w:hAnsi="Verdana"/>
              </w:rPr>
              <w:t>295</w:t>
            </w:r>
          </w:p>
        </w:tc>
      </w:tr>
      <w:tr w:rsidR="00A85420" w:rsidRPr="00A85420" w14:paraId="64C163D7" w14:textId="77777777" w:rsidTr="00A85420">
        <w:tc>
          <w:tcPr>
            <w:tcW w:w="4350" w:type="pct"/>
            <w:gridSpan w:val="2"/>
            <w:hideMark/>
          </w:tcPr>
          <w:p w14:paraId="00A3D06D"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Saravena</w:t>
            </w:r>
          </w:p>
        </w:tc>
        <w:tc>
          <w:tcPr>
            <w:tcW w:w="650" w:type="pct"/>
            <w:hideMark/>
          </w:tcPr>
          <w:p w14:paraId="277F969A" w14:textId="77777777" w:rsidR="00A85420" w:rsidRPr="00A85420" w:rsidRDefault="00A85420" w:rsidP="00A85420">
            <w:pPr>
              <w:spacing w:after="160" w:line="259" w:lineRule="auto"/>
              <w:jc w:val="both"/>
              <w:rPr>
                <w:rFonts w:ascii="Verdana" w:hAnsi="Verdana"/>
              </w:rPr>
            </w:pPr>
            <w:r w:rsidRPr="00A85420">
              <w:rPr>
                <w:rFonts w:ascii="Verdana" w:hAnsi="Verdana"/>
              </w:rPr>
              <w:t>296</w:t>
            </w:r>
          </w:p>
        </w:tc>
      </w:tr>
      <w:tr w:rsidR="00A85420" w:rsidRPr="00A85420" w14:paraId="6E723750" w14:textId="77777777" w:rsidTr="00A85420">
        <w:tc>
          <w:tcPr>
            <w:tcW w:w="4350" w:type="pct"/>
            <w:gridSpan w:val="2"/>
            <w:hideMark/>
          </w:tcPr>
          <w:p w14:paraId="6A2028E6"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Tame</w:t>
            </w:r>
          </w:p>
        </w:tc>
        <w:tc>
          <w:tcPr>
            <w:tcW w:w="650" w:type="pct"/>
            <w:hideMark/>
          </w:tcPr>
          <w:p w14:paraId="6ECDF663" w14:textId="77777777" w:rsidR="00A85420" w:rsidRPr="00A85420" w:rsidRDefault="00A85420" w:rsidP="00A85420">
            <w:pPr>
              <w:spacing w:after="160" w:line="259" w:lineRule="auto"/>
              <w:jc w:val="both"/>
              <w:rPr>
                <w:rFonts w:ascii="Verdana" w:hAnsi="Verdana"/>
              </w:rPr>
            </w:pPr>
            <w:r w:rsidRPr="00A85420">
              <w:rPr>
                <w:rFonts w:ascii="Verdana" w:hAnsi="Verdana"/>
              </w:rPr>
              <w:t>297</w:t>
            </w:r>
          </w:p>
        </w:tc>
      </w:tr>
      <w:tr w:rsidR="00A85420" w:rsidRPr="00A85420" w14:paraId="33694AB8" w14:textId="77777777" w:rsidTr="00A85420">
        <w:tc>
          <w:tcPr>
            <w:tcW w:w="4350" w:type="pct"/>
            <w:gridSpan w:val="2"/>
            <w:hideMark/>
          </w:tcPr>
          <w:p w14:paraId="2EC0E1F0" w14:textId="77777777" w:rsidR="00A85420" w:rsidRPr="00A85420" w:rsidRDefault="00A85420" w:rsidP="00A85420">
            <w:pPr>
              <w:spacing w:after="160" w:line="259" w:lineRule="auto"/>
              <w:jc w:val="both"/>
              <w:rPr>
                <w:rFonts w:ascii="Verdana" w:hAnsi="Verdana"/>
              </w:rPr>
            </w:pPr>
            <w:r w:rsidRPr="00A85420">
              <w:rPr>
                <w:rFonts w:ascii="Verdana" w:hAnsi="Verdana"/>
              </w:rPr>
              <w:t>DIRECCION REGIONAL</w:t>
            </w:r>
          </w:p>
        </w:tc>
        <w:tc>
          <w:tcPr>
            <w:tcW w:w="650" w:type="pct"/>
            <w:hideMark/>
          </w:tcPr>
          <w:p w14:paraId="38A880FD" w14:textId="77777777" w:rsidR="00A85420" w:rsidRPr="00A85420" w:rsidRDefault="00A85420" w:rsidP="00A85420">
            <w:pPr>
              <w:spacing w:after="160" w:line="259" w:lineRule="auto"/>
              <w:jc w:val="both"/>
              <w:rPr>
                <w:rFonts w:ascii="Verdana" w:hAnsi="Verdana"/>
              </w:rPr>
            </w:pPr>
            <w:r w:rsidRPr="00A85420">
              <w:rPr>
                <w:rFonts w:ascii="Verdana" w:hAnsi="Verdana"/>
              </w:rPr>
              <w:t>300</w:t>
            </w:r>
          </w:p>
        </w:tc>
      </w:tr>
      <w:tr w:rsidR="00A85420" w:rsidRPr="00A85420" w14:paraId="1E22B136" w14:textId="77777777" w:rsidTr="00A85420">
        <w:tc>
          <w:tcPr>
            <w:tcW w:w="4350" w:type="pct"/>
            <w:gridSpan w:val="2"/>
            <w:hideMark/>
          </w:tcPr>
          <w:p w14:paraId="69644264" w14:textId="77777777" w:rsidR="00A85420" w:rsidRPr="00A85420" w:rsidRDefault="00A85420" w:rsidP="00A85420">
            <w:pPr>
              <w:spacing w:after="160" w:line="259" w:lineRule="auto"/>
              <w:jc w:val="both"/>
              <w:rPr>
                <w:rFonts w:ascii="Verdana" w:hAnsi="Verdana"/>
              </w:rPr>
            </w:pPr>
            <w:r w:rsidRPr="00A85420">
              <w:rPr>
                <w:rFonts w:ascii="Verdana" w:hAnsi="Verdana"/>
              </w:rPr>
              <w:t>Grupo de Planeación y Sistemas</w:t>
            </w:r>
          </w:p>
        </w:tc>
        <w:tc>
          <w:tcPr>
            <w:tcW w:w="650" w:type="pct"/>
            <w:hideMark/>
          </w:tcPr>
          <w:p w14:paraId="4653F675" w14:textId="77777777" w:rsidR="00A85420" w:rsidRPr="00A85420" w:rsidRDefault="00A85420" w:rsidP="00A85420">
            <w:pPr>
              <w:spacing w:after="160" w:line="259" w:lineRule="auto"/>
              <w:jc w:val="both"/>
              <w:rPr>
                <w:rFonts w:ascii="Verdana" w:hAnsi="Verdana"/>
              </w:rPr>
            </w:pPr>
            <w:r w:rsidRPr="00A85420">
              <w:rPr>
                <w:rFonts w:ascii="Verdana" w:hAnsi="Verdana"/>
              </w:rPr>
              <w:t>301</w:t>
            </w:r>
          </w:p>
        </w:tc>
      </w:tr>
      <w:tr w:rsidR="00A85420" w:rsidRPr="00A85420" w14:paraId="2170745D" w14:textId="77777777" w:rsidTr="00A85420">
        <w:tc>
          <w:tcPr>
            <w:tcW w:w="4350" w:type="pct"/>
            <w:gridSpan w:val="2"/>
            <w:hideMark/>
          </w:tcPr>
          <w:p w14:paraId="33F51BC4" w14:textId="77777777" w:rsidR="00A85420" w:rsidRPr="00A85420" w:rsidRDefault="00A85420" w:rsidP="00A85420">
            <w:pPr>
              <w:spacing w:after="160" w:line="259" w:lineRule="auto"/>
              <w:jc w:val="both"/>
              <w:rPr>
                <w:rFonts w:ascii="Verdana" w:hAnsi="Verdana"/>
              </w:rPr>
            </w:pPr>
            <w:r w:rsidRPr="00A85420">
              <w:rPr>
                <w:rFonts w:ascii="Verdana" w:hAnsi="Verdana"/>
              </w:rPr>
              <w:t>Grupo Jurídico</w:t>
            </w:r>
          </w:p>
        </w:tc>
        <w:tc>
          <w:tcPr>
            <w:tcW w:w="650" w:type="pct"/>
            <w:hideMark/>
          </w:tcPr>
          <w:p w14:paraId="5D36FC0D" w14:textId="77777777" w:rsidR="00A85420" w:rsidRPr="00A85420" w:rsidRDefault="00A85420" w:rsidP="00A85420">
            <w:pPr>
              <w:spacing w:after="160" w:line="259" w:lineRule="auto"/>
              <w:jc w:val="both"/>
              <w:rPr>
                <w:rFonts w:ascii="Verdana" w:hAnsi="Verdana"/>
              </w:rPr>
            </w:pPr>
            <w:r w:rsidRPr="00A85420">
              <w:rPr>
                <w:rFonts w:ascii="Verdana" w:hAnsi="Verdana"/>
              </w:rPr>
              <w:t>302</w:t>
            </w:r>
          </w:p>
        </w:tc>
      </w:tr>
      <w:tr w:rsidR="00A85420" w:rsidRPr="00A85420" w14:paraId="48D7B1A4" w14:textId="77777777" w:rsidTr="00A85420">
        <w:tc>
          <w:tcPr>
            <w:tcW w:w="4350" w:type="pct"/>
            <w:gridSpan w:val="2"/>
            <w:hideMark/>
          </w:tcPr>
          <w:p w14:paraId="722CCE00" w14:textId="77777777" w:rsidR="00A85420" w:rsidRPr="00A85420" w:rsidRDefault="00A85420" w:rsidP="00A85420">
            <w:pPr>
              <w:spacing w:after="160" w:line="259" w:lineRule="auto"/>
              <w:jc w:val="both"/>
              <w:rPr>
                <w:rFonts w:ascii="Verdana" w:hAnsi="Verdana"/>
              </w:rPr>
            </w:pPr>
            <w:r w:rsidRPr="00A85420">
              <w:rPr>
                <w:rFonts w:ascii="Verdana" w:hAnsi="Verdana"/>
              </w:rPr>
              <w:t>Grupo de Asistencia Técnica</w:t>
            </w:r>
          </w:p>
        </w:tc>
        <w:tc>
          <w:tcPr>
            <w:tcW w:w="650" w:type="pct"/>
            <w:hideMark/>
          </w:tcPr>
          <w:p w14:paraId="3BE7DB5F" w14:textId="77777777" w:rsidR="00A85420" w:rsidRPr="00A85420" w:rsidRDefault="00A85420" w:rsidP="00A85420">
            <w:pPr>
              <w:spacing w:after="160" w:line="259" w:lineRule="auto"/>
              <w:jc w:val="both"/>
              <w:rPr>
                <w:rFonts w:ascii="Verdana" w:hAnsi="Verdana"/>
              </w:rPr>
            </w:pPr>
            <w:r w:rsidRPr="00A85420">
              <w:rPr>
                <w:rFonts w:ascii="Verdana" w:hAnsi="Verdana"/>
              </w:rPr>
              <w:t>303</w:t>
            </w:r>
          </w:p>
        </w:tc>
      </w:tr>
      <w:tr w:rsidR="00A85420" w:rsidRPr="00A85420" w14:paraId="59A3279C" w14:textId="77777777" w:rsidTr="00A85420">
        <w:tc>
          <w:tcPr>
            <w:tcW w:w="4350" w:type="pct"/>
            <w:gridSpan w:val="2"/>
            <w:hideMark/>
          </w:tcPr>
          <w:p w14:paraId="15C6AA29" w14:textId="77777777" w:rsidR="00A85420" w:rsidRPr="00A85420" w:rsidRDefault="00A85420" w:rsidP="00A85420">
            <w:pPr>
              <w:spacing w:after="160" w:line="259" w:lineRule="auto"/>
              <w:jc w:val="both"/>
              <w:rPr>
                <w:rFonts w:ascii="Verdana" w:hAnsi="Verdana"/>
              </w:rPr>
            </w:pPr>
            <w:r w:rsidRPr="00A85420">
              <w:rPr>
                <w:rFonts w:ascii="Verdana" w:hAnsi="Verdana"/>
              </w:rPr>
              <w:t>Grupo Administrativo</w:t>
            </w:r>
          </w:p>
        </w:tc>
        <w:tc>
          <w:tcPr>
            <w:tcW w:w="650" w:type="pct"/>
            <w:hideMark/>
          </w:tcPr>
          <w:p w14:paraId="017AA89C" w14:textId="77777777" w:rsidR="00A85420" w:rsidRPr="00A85420" w:rsidRDefault="00A85420" w:rsidP="00A85420">
            <w:pPr>
              <w:spacing w:after="160" w:line="259" w:lineRule="auto"/>
              <w:jc w:val="both"/>
              <w:rPr>
                <w:rFonts w:ascii="Verdana" w:hAnsi="Verdana"/>
              </w:rPr>
            </w:pPr>
            <w:r w:rsidRPr="00A85420">
              <w:rPr>
                <w:rFonts w:ascii="Verdana" w:hAnsi="Verdana"/>
              </w:rPr>
              <w:t>304</w:t>
            </w:r>
          </w:p>
        </w:tc>
      </w:tr>
      <w:tr w:rsidR="00A85420" w:rsidRPr="00A85420" w14:paraId="7A003393" w14:textId="77777777" w:rsidTr="00A85420">
        <w:tc>
          <w:tcPr>
            <w:tcW w:w="4350" w:type="pct"/>
            <w:gridSpan w:val="2"/>
            <w:hideMark/>
          </w:tcPr>
          <w:p w14:paraId="63337BB0" w14:textId="77777777" w:rsidR="00A85420" w:rsidRPr="00A85420" w:rsidRDefault="00A85420" w:rsidP="00A85420">
            <w:pPr>
              <w:spacing w:after="160" w:line="259" w:lineRule="auto"/>
              <w:jc w:val="both"/>
              <w:rPr>
                <w:rFonts w:ascii="Verdana" w:hAnsi="Verdana"/>
              </w:rPr>
            </w:pPr>
            <w:r w:rsidRPr="00A85420">
              <w:rPr>
                <w:rFonts w:ascii="Verdana" w:hAnsi="Verdana"/>
              </w:rPr>
              <w:t>Grupo Financiero</w:t>
            </w:r>
          </w:p>
        </w:tc>
        <w:tc>
          <w:tcPr>
            <w:tcW w:w="650" w:type="pct"/>
            <w:hideMark/>
          </w:tcPr>
          <w:p w14:paraId="491D0972" w14:textId="77777777" w:rsidR="00A85420" w:rsidRPr="00A85420" w:rsidRDefault="00A85420" w:rsidP="00A85420">
            <w:pPr>
              <w:spacing w:after="160" w:line="259" w:lineRule="auto"/>
              <w:jc w:val="both"/>
              <w:rPr>
                <w:rFonts w:ascii="Verdana" w:hAnsi="Verdana"/>
              </w:rPr>
            </w:pPr>
            <w:r w:rsidRPr="00A85420">
              <w:rPr>
                <w:rFonts w:ascii="Verdana" w:hAnsi="Verdana"/>
                <w:b/>
                <w:bCs/>
              </w:rPr>
              <w:t>3</w:t>
            </w:r>
            <w:r w:rsidRPr="00A85420">
              <w:rPr>
                <w:rFonts w:ascii="Verdana" w:hAnsi="Verdana"/>
              </w:rPr>
              <w:t>05</w:t>
            </w:r>
          </w:p>
        </w:tc>
      </w:tr>
      <w:tr w:rsidR="00A85420" w:rsidRPr="00A85420" w14:paraId="42C6D634" w14:textId="77777777" w:rsidTr="00A85420">
        <w:tc>
          <w:tcPr>
            <w:tcW w:w="1350" w:type="pct"/>
            <w:hideMark/>
          </w:tcPr>
          <w:p w14:paraId="74C79472" w14:textId="77777777" w:rsidR="00A85420" w:rsidRPr="00A85420" w:rsidRDefault="00A85420" w:rsidP="00A85420">
            <w:pPr>
              <w:spacing w:after="160" w:line="259" w:lineRule="auto"/>
              <w:jc w:val="both"/>
              <w:rPr>
                <w:rFonts w:ascii="Verdana" w:hAnsi="Verdana"/>
              </w:rPr>
            </w:pPr>
            <w:r w:rsidRPr="00A85420">
              <w:rPr>
                <w:rFonts w:ascii="Verdana" w:hAnsi="Verdana"/>
              </w:rPr>
              <w:t>REGIONAL ATLANTICO</w:t>
            </w:r>
          </w:p>
        </w:tc>
        <w:tc>
          <w:tcPr>
            <w:tcW w:w="3000" w:type="pct"/>
            <w:hideMark/>
          </w:tcPr>
          <w:p w14:paraId="2796D7F8"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Norte Centro Histórico</w:t>
            </w:r>
          </w:p>
        </w:tc>
        <w:tc>
          <w:tcPr>
            <w:tcW w:w="650" w:type="pct"/>
            <w:hideMark/>
          </w:tcPr>
          <w:p w14:paraId="60E816FD" w14:textId="77777777" w:rsidR="00A85420" w:rsidRPr="00A85420" w:rsidRDefault="00A85420" w:rsidP="00A85420">
            <w:pPr>
              <w:spacing w:after="160" w:line="259" w:lineRule="auto"/>
              <w:jc w:val="both"/>
              <w:rPr>
                <w:rFonts w:ascii="Verdana" w:hAnsi="Verdana"/>
              </w:rPr>
            </w:pPr>
            <w:r w:rsidRPr="00A85420">
              <w:rPr>
                <w:rFonts w:ascii="Verdana" w:hAnsi="Verdana"/>
              </w:rPr>
              <w:t>308</w:t>
            </w:r>
          </w:p>
        </w:tc>
      </w:tr>
      <w:tr w:rsidR="00A85420" w:rsidRPr="00A85420" w14:paraId="210E8BB5" w14:textId="77777777" w:rsidTr="00A85420">
        <w:tc>
          <w:tcPr>
            <w:tcW w:w="4350" w:type="pct"/>
            <w:gridSpan w:val="2"/>
            <w:hideMark/>
          </w:tcPr>
          <w:p w14:paraId="6114711D"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Suroccidente</w:t>
            </w:r>
          </w:p>
        </w:tc>
        <w:tc>
          <w:tcPr>
            <w:tcW w:w="650" w:type="pct"/>
            <w:hideMark/>
          </w:tcPr>
          <w:p w14:paraId="684458C6" w14:textId="77777777" w:rsidR="00A85420" w:rsidRPr="00A85420" w:rsidRDefault="00A85420" w:rsidP="00A85420">
            <w:pPr>
              <w:spacing w:after="160" w:line="259" w:lineRule="auto"/>
              <w:jc w:val="both"/>
              <w:rPr>
                <w:rFonts w:ascii="Verdana" w:hAnsi="Verdana"/>
              </w:rPr>
            </w:pPr>
            <w:r w:rsidRPr="00A85420">
              <w:rPr>
                <w:rFonts w:ascii="Verdana" w:hAnsi="Verdana"/>
              </w:rPr>
              <w:t>309</w:t>
            </w:r>
          </w:p>
        </w:tc>
      </w:tr>
      <w:tr w:rsidR="00A85420" w:rsidRPr="00A85420" w14:paraId="1888DE2A" w14:textId="77777777" w:rsidTr="00A85420">
        <w:tc>
          <w:tcPr>
            <w:tcW w:w="4350" w:type="pct"/>
            <w:gridSpan w:val="2"/>
            <w:hideMark/>
          </w:tcPr>
          <w:p w14:paraId="4612682F"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Baranoa</w:t>
            </w:r>
          </w:p>
        </w:tc>
        <w:tc>
          <w:tcPr>
            <w:tcW w:w="650" w:type="pct"/>
            <w:hideMark/>
          </w:tcPr>
          <w:p w14:paraId="4B33AD36" w14:textId="77777777" w:rsidR="00A85420" w:rsidRPr="00A85420" w:rsidRDefault="00A85420" w:rsidP="00A85420">
            <w:pPr>
              <w:spacing w:after="160" w:line="259" w:lineRule="auto"/>
              <w:jc w:val="both"/>
              <w:rPr>
                <w:rFonts w:ascii="Verdana" w:hAnsi="Verdana"/>
              </w:rPr>
            </w:pPr>
            <w:r w:rsidRPr="00A85420">
              <w:rPr>
                <w:rFonts w:ascii="Verdana" w:hAnsi="Verdana"/>
              </w:rPr>
              <w:t>310</w:t>
            </w:r>
          </w:p>
        </w:tc>
      </w:tr>
      <w:tr w:rsidR="00A85420" w:rsidRPr="00A85420" w14:paraId="6CD9FD36" w14:textId="77777777" w:rsidTr="00A85420">
        <w:tc>
          <w:tcPr>
            <w:tcW w:w="4350" w:type="pct"/>
            <w:gridSpan w:val="2"/>
            <w:hideMark/>
          </w:tcPr>
          <w:p w14:paraId="55BFBA29"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Sabanalarga</w:t>
            </w:r>
          </w:p>
        </w:tc>
        <w:tc>
          <w:tcPr>
            <w:tcW w:w="650" w:type="pct"/>
            <w:hideMark/>
          </w:tcPr>
          <w:p w14:paraId="3755ACFB" w14:textId="77777777" w:rsidR="00A85420" w:rsidRPr="00A85420" w:rsidRDefault="00A85420" w:rsidP="00A85420">
            <w:pPr>
              <w:spacing w:after="160" w:line="259" w:lineRule="auto"/>
              <w:jc w:val="both"/>
              <w:rPr>
                <w:rFonts w:ascii="Verdana" w:hAnsi="Verdana"/>
              </w:rPr>
            </w:pPr>
            <w:r w:rsidRPr="00A85420">
              <w:rPr>
                <w:rFonts w:ascii="Verdana" w:hAnsi="Verdana"/>
              </w:rPr>
              <w:t>311</w:t>
            </w:r>
          </w:p>
        </w:tc>
      </w:tr>
      <w:tr w:rsidR="00A85420" w:rsidRPr="00A85420" w14:paraId="12CE060A" w14:textId="77777777" w:rsidTr="00A85420">
        <w:tc>
          <w:tcPr>
            <w:tcW w:w="4350" w:type="pct"/>
            <w:gridSpan w:val="2"/>
            <w:hideMark/>
          </w:tcPr>
          <w:p w14:paraId="01D3ED44"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Sabanagrande</w:t>
            </w:r>
          </w:p>
        </w:tc>
        <w:tc>
          <w:tcPr>
            <w:tcW w:w="650" w:type="pct"/>
            <w:hideMark/>
          </w:tcPr>
          <w:p w14:paraId="3A420BDE" w14:textId="77777777" w:rsidR="00A85420" w:rsidRPr="00A85420" w:rsidRDefault="00A85420" w:rsidP="00A85420">
            <w:pPr>
              <w:spacing w:after="160" w:line="259" w:lineRule="auto"/>
              <w:jc w:val="both"/>
              <w:rPr>
                <w:rFonts w:ascii="Verdana" w:hAnsi="Verdana"/>
              </w:rPr>
            </w:pPr>
            <w:r w:rsidRPr="00A85420">
              <w:rPr>
                <w:rFonts w:ascii="Verdana" w:hAnsi="Verdana"/>
              </w:rPr>
              <w:t>312</w:t>
            </w:r>
          </w:p>
        </w:tc>
      </w:tr>
      <w:tr w:rsidR="00A85420" w:rsidRPr="00A85420" w14:paraId="1B676403" w14:textId="77777777" w:rsidTr="00A85420">
        <w:tc>
          <w:tcPr>
            <w:tcW w:w="4350" w:type="pct"/>
            <w:gridSpan w:val="2"/>
            <w:hideMark/>
          </w:tcPr>
          <w:p w14:paraId="04CA7591"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Hipódromo</w:t>
            </w:r>
          </w:p>
        </w:tc>
        <w:tc>
          <w:tcPr>
            <w:tcW w:w="650" w:type="pct"/>
            <w:hideMark/>
          </w:tcPr>
          <w:p w14:paraId="660CFD89" w14:textId="77777777" w:rsidR="00A85420" w:rsidRPr="00A85420" w:rsidRDefault="00A85420" w:rsidP="00A85420">
            <w:pPr>
              <w:spacing w:after="160" w:line="259" w:lineRule="auto"/>
              <w:jc w:val="both"/>
              <w:rPr>
                <w:rFonts w:ascii="Verdana" w:hAnsi="Verdana"/>
              </w:rPr>
            </w:pPr>
            <w:r w:rsidRPr="00A85420">
              <w:rPr>
                <w:rFonts w:ascii="Verdana" w:hAnsi="Verdana"/>
              </w:rPr>
              <w:t>313</w:t>
            </w:r>
          </w:p>
        </w:tc>
      </w:tr>
      <w:tr w:rsidR="00A85420" w:rsidRPr="00A85420" w14:paraId="3E1DC563" w14:textId="77777777" w:rsidTr="00A85420">
        <w:tc>
          <w:tcPr>
            <w:tcW w:w="4350" w:type="pct"/>
            <w:gridSpan w:val="2"/>
            <w:hideMark/>
          </w:tcPr>
          <w:p w14:paraId="68748880"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Suroriente</w:t>
            </w:r>
          </w:p>
        </w:tc>
        <w:tc>
          <w:tcPr>
            <w:tcW w:w="650" w:type="pct"/>
            <w:hideMark/>
          </w:tcPr>
          <w:p w14:paraId="59A5864B" w14:textId="77777777" w:rsidR="00A85420" w:rsidRPr="00A85420" w:rsidRDefault="00A85420" w:rsidP="00A85420">
            <w:pPr>
              <w:spacing w:after="160" w:line="259" w:lineRule="auto"/>
              <w:jc w:val="both"/>
              <w:rPr>
                <w:rFonts w:ascii="Verdana" w:hAnsi="Verdana"/>
              </w:rPr>
            </w:pPr>
            <w:r w:rsidRPr="00A85420">
              <w:rPr>
                <w:rFonts w:ascii="Verdana" w:hAnsi="Verdana"/>
              </w:rPr>
              <w:t>314</w:t>
            </w:r>
          </w:p>
        </w:tc>
      </w:tr>
      <w:tr w:rsidR="00A85420" w:rsidRPr="00A85420" w14:paraId="29316D23" w14:textId="77777777" w:rsidTr="00A85420">
        <w:tc>
          <w:tcPr>
            <w:tcW w:w="1350" w:type="pct"/>
            <w:hideMark/>
          </w:tcPr>
          <w:p w14:paraId="172A2E26" w14:textId="77777777" w:rsidR="00A85420" w:rsidRPr="00A85420" w:rsidRDefault="00A85420" w:rsidP="00A85420">
            <w:pPr>
              <w:spacing w:after="160" w:line="259" w:lineRule="auto"/>
              <w:jc w:val="both"/>
              <w:rPr>
                <w:rFonts w:ascii="Verdana" w:hAnsi="Verdana"/>
              </w:rPr>
            </w:pPr>
            <w:r w:rsidRPr="00A85420">
              <w:rPr>
                <w:rFonts w:ascii="Verdana" w:hAnsi="Verdana"/>
              </w:rPr>
              <w:t>REGIONAL BOGOTA</w:t>
            </w:r>
          </w:p>
        </w:tc>
        <w:tc>
          <w:tcPr>
            <w:tcW w:w="3000" w:type="pct"/>
            <w:hideMark/>
          </w:tcPr>
          <w:p w14:paraId="483930B6" w14:textId="77777777" w:rsidR="00A85420" w:rsidRPr="00A85420" w:rsidRDefault="00A85420" w:rsidP="00A85420">
            <w:pPr>
              <w:spacing w:after="160" w:line="259" w:lineRule="auto"/>
              <w:jc w:val="both"/>
              <w:rPr>
                <w:rFonts w:ascii="Verdana" w:hAnsi="Verdana"/>
              </w:rPr>
            </w:pPr>
            <w:r w:rsidRPr="00A85420">
              <w:rPr>
                <w:rFonts w:ascii="Verdana" w:hAnsi="Verdana"/>
              </w:rPr>
              <w:t>DIRECCION REGIONAL</w:t>
            </w:r>
          </w:p>
        </w:tc>
        <w:tc>
          <w:tcPr>
            <w:tcW w:w="650" w:type="pct"/>
            <w:hideMark/>
          </w:tcPr>
          <w:p w14:paraId="550E85D7" w14:textId="77777777" w:rsidR="00A85420" w:rsidRPr="00A85420" w:rsidRDefault="00A85420" w:rsidP="00A85420">
            <w:pPr>
              <w:spacing w:after="160" w:line="259" w:lineRule="auto"/>
              <w:jc w:val="both"/>
              <w:rPr>
                <w:rFonts w:ascii="Verdana" w:hAnsi="Verdana"/>
              </w:rPr>
            </w:pPr>
            <w:r w:rsidRPr="00A85420">
              <w:rPr>
                <w:rFonts w:ascii="Verdana" w:hAnsi="Verdana"/>
              </w:rPr>
              <w:t>318</w:t>
            </w:r>
          </w:p>
        </w:tc>
      </w:tr>
      <w:tr w:rsidR="00A85420" w:rsidRPr="00A85420" w14:paraId="5F71D5E7" w14:textId="77777777" w:rsidTr="00A85420">
        <w:tc>
          <w:tcPr>
            <w:tcW w:w="4350" w:type="pct"/>
            <w:gridSpan w:val="2"/>
            <w:hideMark/>
          </w:tcPr>
          <w:p w14:paraId="68349DFF" w14:textId="77777777" w:rsidR="00A85420" w:rsidRPr="00A85420" w:rsidRDefault="00A85420" w:rsidP="00A85420">
            <w:pPr>
              <w:spacing w:after="160" w:line="259" w:lineRule="auto"/>
              <w:jc w:val="both"/>
              <w:rPr>
                <w:rFonts w:ascii="Verdana" w:hAnsi="Verdana"/>
              </w:rPr>
            </w:pPr>
            <w:r w:rsidRPr="00A85420">
              <w:rPr>
                <w:rFonts w:ascii="Verdana" w:hAnsi="Verdana"/>
              </w:rPr>
              <w:t>Grupo de Planeación y Sistemas</w:t>
            </w:r>
          </w:p>
        </w:tc>
        <w:tc>
          <w:tcPr>
            <w:tcW w:w="650" w:type="pct"/>
            <w:hideMark/>
          </w:tcPr>
          <w:p w14:paraId="459E2803" w14:textId="77777777" w:rsidR="00A85420" w:rsidRPr="00A85420" w:rsidRDefault="00A85420" w:rsidP="00A85420">
            <w:pPr>
              <w:spacing w:after="160" w:line="259" w:lineRule="auto"/>
              <w:jc w:val="both"/>
              <w:rPr>
                <w:rFonts w:ascii="Verdana" w:hAnsi="Verdana"/>
              </w:rPr>
            </w:pPr>
            <w:r w:rsidRPr="00A85420">
              <w:rPr>
                <w:rFonts w:ascii="Verdana" w:hAnsi="Verdana"/>
              </w:rPr>
              <w:t>319</w:t>
            </w:r>
          </w:p>
        </w:tc>
      </w:tr>
      <w:tr w:rsidR="00A85420" w:rsidRPr="00A85420" w14:paraId="74CA66E2" w14:textId="77777777" w:rsidTr="00A85420">
        <w:tc>
          <w:tcPr>
            <w:tcW w:w="4350" w:type="pct"/>
            <w:gridSpan w:val="2"/>
            <w:hideMark/>
          </w:tcPr>
          <w:p w14:paraId="2D27DE74" w14:textId="77777777" w:rsidR="00A85420" w:rsidRPr="00A85420" w:rsidRDefault="00A85420" w:rsidP="00A85420">
            <w:pPr>
              <w:spacing w:after="160" w:line="259" w:lineRule="auto"/>
              <w:jc w:val="both"/>
              <w:rPr>
                <w:rFonts w:ascii="Verdana" w:hAnsi="Verdana"/>
              </w:rPr>
            </w:pPr>
            <w:r w:rsidRPr="00A85420">
              <w:rPr>
                <w:rFonts w:ascii="Verdana" w:hAnsi="Verdana"/>
              </w:rPr>
              <w:lastRenderedPageBreak/>
              <w:t>Grupo Jurídico</w:t>
            </w:r>
          </w:p>
        </w:tc>
        <w:tc>
          <w:tcPr>
            <w:tcW w:w="650" w:type="pct"/>
            <w:hideMark/>
          </w:tcPr>
          <w:p w14:paraId="6D8DD251" w14:textId="77777777" w:rsidR="00A85420" w:rsidRPr="00A85420" w:rsidRDefault="00A85420" w:rsidP="00A85420">
            <w:pPr>
              <w:spacing w:after="160" w:line="259" w:lineRule="auto"/>
              <w:jc w:val="both"/>
              <w:rPr>
                <w:rFonts w:ascii="Verdana" w:hAnsi="Verdana"/>
              </w:rPr>
            </w:pPr>
            <w:r w:rsidRPr="00A85420">
              <w:rPr>
                <w:rFonts w:ascii="Verdana" w:hAnsi="Verdana"/>
              </w:rPr>
              <w:t>320</w:t>
            </w:r>
          </w:p>
        </w:tc>
      </w:tr>
      <w:tr w:rsidR="00A85420" w:rsidRPr="00A85420" w14:paraId="70EF3F41" w14:textId="77777777" w:rsidTr="00A85420">
        <w:tc>
          <w:tcPr>
            <w:tcW w:w="4350" w:type="pct"/>
            <w:gridSpan w:val="2"/>
            <w:hideMark/>
          </w:tcPr>
          <w:p w14:paraId="13D9D6E1" w14:textId="77777777" w:rsidR="00A85420" w:rsidRPr="00A85420" w:rsidRDefault="00A85420" w:rsidP="00A85420">
            <w:pPr>
              <w:spacing w:after="160" w:line="259" w:lineRule="auto"/>
              <w:jc w:val="both"/>
              <w:rPr>
                <w:rFonts w:ascii="Verdana" w:hAnsi="Verdana"/>
              </w:rPr>
            </w:pPr>
            <w:r w:rsidRPr="00A85420">
              <w:rPr>
                <w:rFonts w:ascii="Verdana" w:hAnsi="Verdana"/>
              </w:rPr>
              <w:t>Grupo de Contratación</w:t>
            </w:r>
          </w:p>
        </w:tc>
        <w:tc>
          <w:tcPr>
            <w:tcW w:w="650" w:type="pct"/>
            <w:hideMark/>
          </w:tcPr>
          <w:p w14:paraId="27152312" w14:textId="77777777" w:rsidR="00A85420" w:rsidRPr="00A85420" w:rsidRDefault="00A85420" w:rsidP="00A85420">
            <w:pPr>
              <w:spacing w:after="160" w:line="259" w:lineRule="auto"/>
              <w:jc w:val="both"/>
              <w:rPr>
                <w:rFonts w:ascii="Verdana" w:hAnsi="Verdana"/>
              </w:rPr>
            </w:pPr>
            <w:r w:rsidRPr="00A85420">
              <w:rPr>
                <w:rFonts w:ascii="Verdana" w:hAnsi="Verdana"/>
              </w:rPr>
              <w:t>321</w:t>
            </w:r>
          </w:p>
        </w:tc>
      </w:tr>
      <w:tr w:rsidR="00A85420" w:rsidRPr="00A85420" w14:paraId="570DF936" w14:textId="77777777" w:rsidTr="00A85420">
        <w:tc>
          <w:tcPr>
            <w:tcW w:w="4350" w:type="pct"/>
            <w:gridSpan w:val="2"/>
            <w:hideMark/>
          </w:tcPr>
          <w:p w14:paraId="255A9906" w14:textId="77777777" w:rsidR="00A85420" w:rsidRPr="00A85420" w:rsidRDefault="00A85420" w:rsidP="00A85420">
            <w:pPr>
              <w:spacing w:after="160" w:line="259" w:lineRule="auto"/>
              <w:jc w:val="both"/>
              <w:rPr>
                <w:rFonts w:ascii="Verdana" w:hAnsi="Verdana"/>
              </w:rPr>
            </w:pPr>
            <w:r w:rsidRPr="00A85420">
              <w:rPr>
                <w:rFonts w:ascii="Verdana" w:hAnsi="Verdana"/>
              </w:rPr>
              <w:t>Grupo de Protección</w:t>
            </w:r>
          </w:p>
        </w:tc>
        <w:tc>
          <w:tcPr>
            <w:tcW w:w="650" w:type="pct"/>
            <w:hideMark/>
          </w:tcPr>
          <w:p w14:paraId="1FAD5120" w14:textId="77777777" w:rsidR="00A85420" w:rsidRPr="00A85420" w:rsidRDefault="00A85420" w:rsidP="00A85420">
            <w:pPr>
              <w:spacing w:after="160" w:line="259" w:lineRule="auto"/>
              <w:jc w:val="both"/>
              <w:rPr>
                <w:rFonts w:ascii="Verdana" w:hAnsi="Verdana"/>
              </w:rPr>
            </w:pPr>
            <w:r w:rsidRPr="00A85420">
              <w:rPr>
                <w:rFonts w:ascii="Verdana" w:hAnsi="Verdana"/>
              </w:rPr>
              <w:t>322</w:t>
            </w:r>
          </w:p>
        </w:tc>
      </w:tr>
      <w:tr w:rsidR="00A85420" w:rsidRPr="00A85420" w14:paraId="7C7FFB97" w14:textId="77777777" w:rsidTr="00A85420">
        <w:tc>
          <w:tcPr>
            <w:tcW w:w="4350" w:type="pct"/>
            <w:gridSpan w:val="2"/>
            <w:hideMark/>
          </w:tcPr>
          <w:p w14:paraId="4E1E7C7C" w14:textId="77777777" w:rsidR="00A85420" w:rsidRPr="00A85420" w:rsidRDefault="00A85420" w:rsidP="00A85420">
            <w:pPr>
              <w:spacing w:after="160" w:line="259" w:lineRule="auto"/>
              <w:jc w:val="both"/>
              <w:rPr>
                <w:rFonts w:ascii="Verdana" w:hAnsi="Verdana"/>
              </w:rPr>
            </w:pPr>
            <w:r w:rsidRPr="00A85420">
              <w:rPr>
                <w:rFonts w:ascii="Verdana" w:hAnsi="Verdana"/>
              </w:rPr>
              <w:t>Grupo Administrativo</w:t>
            </w:r>
          </w:p>
        </w:tc>
        <w:tc>
          <w:tcPr>
            <w:tcW w:w="650" w:type="pct"/>
            <w:hideMark/>
          </w:tcPr>
          <w:p w14:paraId="029A8228" w14:textId="77777777" w:rsidR="00A85420" w:rsidRPr="00A85420" w:rsidRDefault="00A85420" w:rsidP="00A85420">
            <w:pPr>
              <w:spacing w:after="160" w:line="259" w:lineRule="auto"/>
              <w:jc w:val="both"/>
              <w:rPr>
                <w:rFonts w:ascii="Verdana" w:hAnsi="Verdana"/>
              </w:rPr>
            </w:pPr>
            <w:r w:rsidRPr="00A85420">
              <w:rPr>
                <w:rFonts w:ascii="Verdana" w:hAnsi="Verdana"/>
              </w:rPr>
              <w:t>323</w:t>
            </w:r>
          </w:p>
        </w:tc>
      </w:tr>
      <w:tr w:rsidR="00A85420" w:rsidRPr="00A85420" w14:paraId="042AE9FC" w14:textId="77777777" w:rsidTr="00A85420">
        <w:tc>
          <w:tcPr>
            <w:tcW w:w="4350" w:type="pct"/>
            <w:gridSpan w:val="2"/>
            <w:hideMark/>
          </w:tcPr>
          <w:p w14:paraId="54E3BF80" w14:textId="77777777" w:rsidR="00A85420" w:rsidRPr="00A85420" w:rsidRDefault="00A85420" w:rsidP="00A85420">
            <w:pPr>
              <w:spacing w:after="160" w:line="259" w:lineRule="auto"/>
              <w:jc w:val="both"/>
              <w:rPr>
                <w:rFonts w:ascii="Verdana" w:hAnsi="Verdana"/>
              </w:rPr>
            </w:pPr>
            <w:r w:rsidRPr="00A85420">
              <w:rPr>
                <w:rFonts w:ascii="Verdana" w:hAnsi="Verdana"/>
              </w:rPr>
              <w:t>Grupo de Gestión Humana</w:t>
            </w:r>
          </w:p>
        </w:tc>
        <w:tc>
          <w:tcPr>
            <w:tcW w:w="650" w:type="pct"/>
            <w:hideMark/>
          </w:tcPr>
          <w:p w14:paraId="403674C8" w14:textId="77777777" w:rsidR="00A85420" w:rsidRPr="00A85420" w:rsidRDefault="00A85420" w:rsidP="00A85420">
            <w:pPr>
              <w:spacing w:after="160" w:line="259" w:lineRule="auto"/>
              <w:jc w:val="both"/>
              <w:rPr>
                <w:rFonts w:ascii="Verdana" w:hAnsi="Verdana"/>
              </w:rPr>
            </w:pPr>
            <w:r w:rsidRPr="00A85420">
              <w:rPr>
                <w:rFonts w:ascii="Verdana" w:hAnsi="Verdana"/>
              </w:rPr>
              <w:t>324</w:t>
            </w:r>
          </w:p>
        </w:tc>
      </w:tr>
      <w:tr w:rsidR="00A85420" w:rsidRPr="00A85420" w14:paraId="737BF25E" w14:textId="77777777" w:rsidTr="00A85420">
        <w:tc>
          <w:tcPr>
            <w:tcW w:w="4350" w:type="pct"/>
            <w:gridSpan w:val="2"/>
            <w:hideMark/>
          </w:tcPr>
          <w:p w14:paraId="7D5F2D67" w14:textId="77777777" w:rsidR="00A85420" w:rsidRPr="00A85420" w:rsidRDefault="00A85420" w:rsidP="00A85420">
            <w:pPr>
              <w:spacing w:after="160" w:line="259" w:lineRule="auto"/>
              <w:jc w:val="both"/>
              <w:rPr>
                <w:rFonts w:ascii="Verdana" w:hAnsi="Verdana"/>
              </w:rPr>
            </w:pPr>
            <w:r w:rsidRPr="00A85420">
              <w:rPr>
                <w:rFonts w:ascii="Verdana" w:hAnsi="Verdana"/>
              </w:rPr>
              <w:t>Grupo Financiero</w:t>
            </w:r>
          </w:p>
        </w:tc>
        <w:tc>
          <w:tcPr>
            <w:tcW w:w="650" w:type="pct"/>
            <w:hideMark/>
          </w:tcPr>
          <w:p w14:paraId="475DC5D9" w14:textId="77777777" w:rsidR="00A85420" w:rsidRPr="00A85420" w:rsidRDefault="00A85420" w:rsidP="00A85420">
            <w:pPr>
              <w:spacing w:after="160" w:line="259" w:lineRule="auto"/>
              <w:jc w:val="both"/>
              <w:rPr>
                <w:rFonts w:ascii="Verdana" w:hAnsi="Verdana"/>
              </w:rPr>
            </w:pPr>
            <w:r w:rsidRPr="00A85420">
              <w:rPr>
                <w:rFonts w:ascii="Verdana" w:hAnsi="Verdana"/>
              </w:rPr>
              <w:t>325</w:t>
            </w:r>
          </w:p>
        </w:tc>
      </w:tr>
      <w:tr w:rsidR="00A85420" w:rsidRPr="00A85420" w14:paraId="7C5C5112" w14:textId="77777777" w:rsidTr="00A85420">
        <w:tc>
          <w:tcPr>
            <w:tcW w:w="4350" w:type="pct"/>
            <w:gridSpan w:val="2"/>
            <w:hideMark/>
          </w:tcPr>
          <w:p w14:paraId="750DE67F" w14:textId="77777777" w:rsidR="00A85420" w:rsidRPr="00A85420" w:rsidRDefault="00A85420" w:rsidP="00A85420">
            <w:pPr>
              <w:spacing w:after="160" w:line="259" w:lineRule="auto"/>
              <w:jc w:val="both"/>
              <w:rPr>
                <w:rFonts w:ascii="Verdana" w:hAnsi="Verdana"/>
              </w:rPr>
            </w:pPr>
            <w:r w:rsidRPr="00A85420">
              <w:rPr>
                <w:rFonts w:ascii="Verdana" w:hAnsi="Verdana"/>
              </w:rPr>
              <w:t>Grupo de Recaudo</w:t>
            </w:r>
          </w:p>
        </w:tc>
        <w:tc>
          <w:tcPr>
            <w:tcW w:w="650" w:type="pct"/>
            <w:hideMark/>
          </w:tcPr>
          <w:p w14:paraId="31509B23" w14:textId="77777777" w:rsidR="00A85420" w:rsidRPr="00A85420" w:rsidRDefault="00A85420" w:rsidP="00A85420">
            <w:pPr>
              <w:spacing w:after="160" w:line="259" w:lineRule="auto"/>
              <w:jc w:val="both"/>
              <w:rPr>
                <w:rFonts w:ascii="Verdana" w:hAnsi="Verdana"/>
              </w:rPr>
            </w:pPr>
            <w:r w:rsidRPr="00A85420">
              <w:rPr>
                <w:rFonts w:ascii="Verdana" w:hAnsi="Verdana"/>
              </w:rPr>
              <w:t>326</w:t>
            </w:r>
          </w:p>
        </w:tc>
      </w:tr>
      <w:tr w:rsidR="00A85420" w:rsidRPr="00A85420" w14:paraId="1983F45D" w14:textId="77777777" w:rsidTr="00A85420">
        <w:tc>
          <w:tcPr>
            <w:tcW w:w="4350" w:type="pct"/>
            <w:gridSpan w:val="2"/>
            <w:hideMark/>
          </w:tcPr>
          <w:p w14:paraId="7C9F2B0D" w14:textId="77777777" w:rsidR="00A85420" w:rsidRPr="00A85420" w:rsidRDefault="00A85420" w:rsidP="00A85420">
            <w:pPr>
              <w:spacing w:after="160" w:line="259" w:lineRule="auto"/>
              <w:jc w:val="both"/>
              <w:rPr>
                <w:rFonts w:ascii="Verdana" w:hAnsi="Verdana"/>
              </w:rPr>
            </w:pPr>
            <w:r w:rsidRPr="00A85420">
              <w:rPr>
                <w:rFonts w:ascii="Verdana" w:hAnsi="Verdana"/>
              </w:rPr>
              <w:t>Grupo de Atención en Ciclos de Vida y Nutrición</w:t>
            </w:r>
          </w:p>
        </w:tc>
        <w:tc>
          <w:tcPr>
            <w:tcW w:w="650" w:type="pct"/>
            <w:hideMark/>
          </w:tcPr>
          <w:p w14:paraId="01439A52" w14:textId="77777777" w:rsidR="00A85420" w:rsidRPr="00A85420" w:rsidRDefault="00A85420" w:rsidP="00A85420">
            <w:pPr>
              <w:spacing w:after="160" w:line="259" w:lineRule="auto"/>
              <w:jc w:val="both"/>
              <w:rPr>
                <w:rFonts w:ascii="Verdana" w:hAnsi="Verdana"/>
              </w:rPr>
            </w:pPr>
            <w:r w:rsidRPr="00A85420">
              <w:rPr>
                <w:rFonts w:ascii="Verdana" w:hAnsi="Verdana"/>
              </w:rPr>
              <w:t>327</w:t>
            </w:r>
          </w:p>
        </w:tc>
      </w:tr>
      <w:tr w:rsidR="00A85420" w:rsidRPr="00A85420" w14:paraId="2FB891FB" w14:textId="77777777" w:rsidTr="00A85420">
        <w:tc>
          <w:tcPr>
            <w:tcW w:w="4350" w:type="pct"/>
            <w:gridSpan w:val="2"/>
            <w:hideMark/>
          </w:tcPr>
          <w:p w14:paraId="76424C94"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Ciudad Bolívar</w:t>
            </w:r>
          </w:p>
        </w:tc>
        <w:tc>
          <w:tcPr>
            <w:tcW w:w="650" w:type="pct"/>
            <w:hideMark/>
          </w:tcPr>
          <w:p w14:paraId="6880C954" w14:textId="77777777" w:rsidR="00A85420" w:rsidRPr="00A85420" w:rsidRDefault="00A85420" w:rsidP="00A85420">
            <w:pPr>
              <w:spacing w:after="160" w:line="259" w:lineRule="auto"/>
              <w:jc w:val="both"/>
              <w:rPr>
                <w:rFonts w:ascii="Verdana" w:hAnsi="Verdana"/>
              </w:rPr>
            </w:pPr>
            <w:r w:rsidRPr="00A85420">
              <w:rPr>
                <w:rFonts w:ascii="Verdana" w:hAnsi="Verdana"/>
              </w:rPr>
              <w:t>330</w:t>
            </w:r>
          </w:p>
        </w:tc>
      </w:tr>
      <w:tr w:rsidR="00A85420" w:rsidRPr="00A85420" w14:paraId="4A574BD5" w14:textId="77777777" w:rsidTr="00A85420">
        <w:tc>
          <w:tcPr>
            <w:tcW w:w="4350" w:type="pct"/>
            <w:gridSpan w:val="2"/>
            <w:hideMark/>
          </w:tcPr>
          <w:p w14:paraId="56C50454"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Tunjuelito</w:t>
            </w:r>
          </w:p>
        </w:tc>
        <w:tc>
          <w:tcPr>
            <w:tcW w:w="650" w:type="pct"/>
            <w:hideMark/>
          </w:tcPr>
          <w:p w14:paraId="5F43E28E" w14:textId="77777777" w:rsidR="00A85420" w:rsidRPr="00A85420" w:rsidRDefault="00A85420" w:rsidP="00A85420">
            <w:pPr>
              <w:spacing w:after="160" w:line="259" w:lineRule="auto"/>
              <w:jc w:val="both"/>
              <w:rPr>
                <w:rFonts w:ascii="Verdana" w:hAnsi="Verdana"/>
              </w:rPr>
            </w:pPr>
            <w:r w:rsidRPr="00A85420">
              <w:rPr>
                <w:rFonts w:ascii="Verdana" w:hAnsi="Verdana"/>
              </w:rPr>
              <w:t>331</w:t>
            </w:r>
          </w:p>
        </w:tc>
      </w:tr>
      <w:tr w:rsidR="00A85420" w:rsidRPr="00A85420" w14:paraId="596E2922" w14:textId="77777777" w:rsidTr="00A85420">
        <w:tc>
          <w:tcPr>
            <w:tcW w:w="4350" w:type="pct"/>
            <w:gridSpan w:val="2"/>
            <w:hideMark/>
          </w:tcPr>
          <w:p w14:paraId="120519F3"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Usme</w:t>
            </w:r>
          </w:p>
        </w:tc>
        <w:tc>
          <w:tcPr>
            <w:tcW w:w="650" w:type="pct"/>
            <w:hideMark/>
          </w:tcPr>
          <w:p w14:paraId="68C14482" w14:textId="77777777" w:rsidR="00A85420" w:rsidRPr="00A85420" w:rsidRDefault="00A85420" w:rsidP="00A85420">
            <w:pPr>
              <w:spacing w:after="160" w:line="259" w:lineRule="auto"/>
              <w:jc w:val="both"/>
              <w:rPr>
                <w:rFonts w:ascii="Verdana" w:hAnsi="Verdana"/>
              </w:rPr>
            </w:pPr>
            <w:r w:rsidRPr="00A85420">
              <w:rPr>
                <w:rFonts w:ascii="Verdana" w:hAnsi="Verdana"/>
              </w:rPr>
              <w:t>332</w:t>
            </w:r>
          </w:p>
        </w:tc>
      </w:tr>
      <w:tr w:rsidR="00A85420" w:rsidRPr="00A85420" w14:paraId="5501C7CA" w14:textId="77777777" w:rsidTr="00A85420">
        <w:tc>
          <w:tcPr>
            <w:tcW w:w="4350" w:type="pct"/>
            <w:gridSpan w:val="2"/>
            <w:hideMark/>
          </w:tcPr>
          <w:p w14:paraId="722CEB7E"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San Cristóbal Sur</w:t>
            </w:r>
          </w:p>
        </w:tc>
        <w:tc>
          <w:tcPr>
            <w:tcW w:w="650" w:type="pct"/>
            <w:hideMark/>
          </w:tcPr>
          <w:p w14:paraId="4053416D" w14:textId="77777777" w:rsidR="00A85420" w:rsidRPr="00A85420" w:rsidRDefault="00A85420" w:rsidP="00A85420">
            <w:pPr>
              <w:spacing w:after="160" w:line="259" w:lineRule="auto"/>
              <w:jc w:val="both"/>
              <w:rPr>
                <w:rFonts w:ascii="Verdana" w:hAnsi="Verdana"/>
              </w:rPr>
            </w:pPr>
            <w:r w:rsidRPr="00A85420">
              <w:rPr>
                <w:rFonts w:ascii="Verdana" w:hAnsi="Verdana"/>
              </w:rPr>
              <w:t>333</w:t>
            </w:r>
          </w:p>
        </w:tc>
      </w:tr>
      <w:tr w:rsidR="00A85420" w:rsidRPr="00A85420" w14:paraId="5AC24D37" w14:textId="77777777" w:rsidTr="00A85420">
        <w:tc>
          <w:tcPr>
            <w:tcW w:w="4350" w:type="pct"/>
            <w:gridSpan w:val="2"/>
            <w:hideMark/>
          </w:tcPr>
          <w:p w14:paraId="405A7E61"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Kennedy</w:t>
            </w:r>
          </w:p>
        </w:tc>
        <w:tc>
          <w:tcPr>
            <w:tcW w:w="650" w:type="pct"/>
            <w:hideMark/>
          </w:tcPr>
          <w:p w14:paraId="6AAF1B97" w14:textId="77777777" w:rsidR="00A85420" w:rsidRPr="00A85420" w:rsidRDefault="00A85420" w:rsidP="00A85420">
            <w:pPr>
              <w:spacing w:after="160" w:line="259" w:lineRule="auto"/>
              <w:jc w:val="both"/>
              <w:rPr>
                <w:rFonts w:ascii="Verdana" w:hAnsi="Verdana"/>
              </w:rPr>
            </w:pPr>
            <w:r w:rsidRPr="00A85420">
              <w:rPr>
                <w:rFonts w:ascii="Verdana" w:hAnsi="Verdana"/>
              </w:rPr>
              <w:t>334</w:t>
            </w:r>
          </w:p>
        </w:tc>
      </w:tr>
      <w:tr w:rsidR="00A85420" w:rsidRPr="00A85420" w14:paraId="1644759C" w14:textId="77777777" w:rsidTr="00A85420">
        <w:tc>
          <w:tcPr>
            <w:tcW w:w="4350" w:type="pct"/>
            <w:gridSpan w:val="2"/>
            <w:hideMark/>
          </w:tcPr>
          <w:p w14:paraId="6B191D41"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Revivir</w:t>
            </w:r>
          </w:p>
        </w:tc>
        <w:tc>
          <w:tcPr>
            <w:tcW w:w="650" w:type="pct"/>
            <w:hideMark/>
          </w:tcPr>
          <w:p w14:paraId="3D84447E" w14:textId="77777777" w:rsidR="00A85420" w:rsidRPr="00A85420" w:rsidRDefault="00A85420" w:rsidP="00A85420">
            <w:pPr>
              <w:spacing w:after="160" w:line="259" w:lineRule="auto"/>
              <w:jc w:val="both"/>
              <w:rPr>
                <w:rFonts w:ascii="Verdana" w:hAnsi="Verdana"/>
              </w:rPr>
            </w:pPr>
            <w:r w:rsidRPr="00A85420">
              <w:rPr>
                <w:rFonts w:ascii="Verdana" w:hAnsi="Verdana"/>
              </w:rPr>
              <w:t>335</w:t>
            </w:r>
          </w:p>
        </w:tc>
      </w:tr>
      <w:tr w:rsidR="00A85420" w:rsidRPr="00A85420" w14:paraId="1EF621E4" w14:textId="77777777" w:rsidTr="00A85420">
        <w:tc>
          <w:tcPr>
            <w:tcW w:w="4350" w:type="pct"/>
            <w:gridSpan w:val="2"/>
            <w:hideMark/>
          </w:tcPr>
          <w:p w14:paraId="5B60A15C"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Puente Aranda</w:t>
            </w:r>
          </w:p>
        </w:tc>
        <w:tc>
          <w:tcPr>
            <w:tcW w:w="650" w:type="pct"/>
            <w:hideMark/>
          </w:tcPr>
          <w:p w14:paraId="251B2F66" w14:textId="77777777" w:rsidR="00A85420" w:rsidRPr="00A85420" w:rsidRDefault="00A85420" w:rsidP="00A85420">
            <w:pPr>
              <w:spacing w:after="160" w:line="259" w:lineRule="auto"/>
              <w:jc w:val="both"/>
              <w:rPr>
                <w:rFonts w:ascii="Verdana" w:hAnsi="Verdana"/>
              </w:rPr>
            </w:pPr>
            <w:r w:rsidRPr="00A85420">
              <w:rPr>
                <w:rFonts w:ascii="Verdana" w:hAnsi="Verdana"/>
              </w:rPr>
              <w:t>336</w:t>
            </w:r>
          </w:p>
        </w:tc>
      </w:tr>
      <w:tr w:rsidR="00A85420" w:rsidRPr="00A85420" w14:paraId="023E8AF0" w14:textId="77777777" w:rsidTr="00A85420">
        <w:tc>
          <w:tcPr>
            <w:tcW w:w="4350" w:type="pct"/>
            <w:gridSpan w:val="2"/>
            <w:hideMark/>
          </w:tcPr>
          <w:p w14:paraId="637EE664"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Bosa</w:t>
            </w:r>
          </w:p>
        </w:tc>
        <w:tc>
          <w:tcPr>
            <w:tcW w:w="650" w:type="pct"/>
            <w:hideMark/>
          </w:tcPr>
          <w:p w14:paraId="16597DDF" w14:textId="77777777" w:rsidR="00A85420" w:rsidRPr="00A85420" w:rsidRDefault="00A85420" w:rsidP="00A85420">
            <w:pPr>
              <w:spacing w:after="160" w:line="259" w:lineRule="auto"/>
              <w:jc w:val="both"/>
              <w:rPr>
                <w:rFonts w:ascii="Verdana" w:hAnsi="Verdana"/>
              </w:rPr>
            </w:pPr>
            <w:r w:rsidRPr="00A85420">
              <w:rPr>
                <w:rFonts w:ascii="Verdana" w:hAnsi="Verdana"/>
              </w:rPr>
              <w:t>337</w:t>
            </w:r>
          </w:p>
        </w:tc>
      </w:tr>
      <w:tr w:rsidR="00A85420" w:rsidRPr="00A85420" w14:paraId="5AFD095F" w14:textId="77777777" w:rsidTr="00A85420">
        <w:tc>
          <w:tcPr>
            <w:tcW w:w="4350" w:type="pct"/>
            <w:gridSpan w:val="2"/>
            <w:hideMark/>
          </w:tcPr>
          <w:p w14:paraId="3464D222"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Rafael Uribe</w:t>
            </w:r>
          </w:p>
        </w:tc>
        <w:tc>
          <w:tcPr>
            <w:tcW w:w="650" w:type="pct"/>
            <w:hideMark/>
          </w:tcPr>
          <w:p w14:paraId="1ADE3DFE" w14:textId="77777777" w:rsidR="00A85420" w:rsidRPr="00A85420" w:rsidRDefault="00A85420" w:rsidP="00A85420">
            <w:pPr>
              <w:spacing w:after="160" w:line="259" w:lineRule="auto"/>
              <w:jc w:val="both"/>
              <w:rPr>
                <w:rFonts w:ascii="Verdana" w:hAnsi="Verdana"/>
              </w:rPr>
            </w:pPr>
            <w:r w:rsidRPr="00A85420">
              <w:rPr>
                <w:rFonts w:ascii="Verdana" w:hAnsi="Verdana"/>
              </w:rPr>
              <w:t>338</w:t>
            </w:r>
          </w:p>
        </w:tc>
      </w:tr>
      <w:tr w:rsidR="00A85420" w:rsidRPr="00A85420" w14:paraId="443388CF" w14:textId="77777777" w:rsidTr="00A85420">
        <w:tc>
          <w:tcPr>
            <w:tcW w:w="4350" w:type="pct"/>
            <w:gridSpan w:val="2"/>
            <w:hideMark/>
          </w:tcPr>
          <w:p w14:paraId="385D6205"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Santafé</w:t>
            </w:r>
          </w:p>
        </w:tc>
        <w:tc>
          <w:tcPr>
            <w:tcW w:w="650" w:type="pct"/>
            <w:hideMark/>
          </w:tcPr>
          <w:p w14:paraId="718631DB" w14:textId="77777777" w:rsidR="00A85420" w:rsidRPr="00A85420" w:rsidRDefault="00A85420" w:rsidP="00A85420">
            <w:pPr>
              <w:spacing w:after="160" w:line="259" w:lineRule="auto"/>
              <w:jc w:val="both"/>
              <w:rPr>
                <w:rFonts w:ascii="Verdana" w:hAnsi="Verdana"/>
              </w:rPr>
            </w:pPr>
            <w:r w:rsidRPr="00A85420">
              <w:rPr>
                <w:rFonts w:ascii="Verdana" w:hAnsi="Verdana"/>
              </w:rPr>
              <w:t>339</w:t>
            </w:r>
          </w:p>
        </w:tc>
      </w:tr>
      <w:tr w:rsidR="00A85420" w:rsidRPr="00A85420" w14:paraId="1425B5C8" w14:textId="77777777" w:rsidTr="00A85420">
        <w:tc>
          <w:tcPr>
            <w:tcW w:w="4350" w:type="pct"/>
            <w:gridSpan w:val="2"/>
            <w:hideMark/>
          </w:tcPr>
          <w:p w14:paraId="0814368F"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Fontibón</w:t>
            </w:r>
          </w:p>
        </w:tc>
        <w:tc>
          <w:tcPr>
            <w:tcW w:w="650" w:type="pct"/>
            <w:hideMark/>
          </w:tcPr>
          <w:p w14:paraId="0A7DB8C3" w14:textId="77777777" w:rsidR="00A85420" w:rsidRPr="00A85420" w:rsidRDefault="00A85420" w:rsidP="00A85420">
            <w:pPr>
              <w:spacing w:after="160" w:line="259" w:lineRule="auto"/>
              <w:jc w:val="both"/>
              <w:rPr>
                <w:rFonts w:ascii="Verdana" w:hAnsi="Verdana"/>
              </w:rPr>
            </w:pPr>
            <w:r w:rsidRPr="00A85420">
              <w:rPr>
                <w:rFonts w:ascii="Verdana" w:hAnsi="Verdana"/>
              </w:rPr>
              <w:t>340</w:t>
            </w:r>
          </w:p>
        </w:tc>
      </w:tr>
      <w:tr w:rsidR="00A85420" w:rsidRPr="00A85420" w14:paraId="573791D8" w14:textId="77777777" w:rsidTr="00A85420">
        <w:tc>
          <w:tcPr>
            <w:tcW w:w="4350" w:type="pct"/>
            <w:gridSpan w:val="2"/>
            <w:hideMark/>
          </w:tcPr>
          <w:p w14:paraId="05BB8231"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Barrios Unidos</w:t>
            </w:r>
          </w:p>
        </w:tc>
        <w:tc>
          <w:tcPr>
            <w:tcW w:w="650" w:type="pct"/>
            <w:hideMark/>
          </w:tcPr>
          <w:p w14:paraId="057E3EB0" w14:textId="77777777" w:rsidR="00A85420" w:rsidRPr="00A85420" w:rsidRDefault="00A85420" w:rsidP="00A85420">
            <w:pPr>
              <w:spacing w:after="160" w:line="259" w:lineRule="auto"/>
              <w:jc w:val="both"/>
              <w:rPr>
                <w:rFonts w:ascii="Verdana" w:hAnsi="Verdana"/>
              </w:rPr>
            </w:pPr>
            <w:r w:rsidRPr="00A85420">
              <w:rPr>
                <w:rFonts w:ascii="Verdana" w:hAnsi="Verdana"/>
              </w:rPr>
              <w:t>341</w:t>
            </w:r>
          </w:p>
        </w:tc>
      </w:tr>
      <w:tr w:rsidR="00A85420" w:rsidRPr="00A85420" w14:paraId="17606632" w14:textId="77777777" w:rsidTr="00A85420">
        <w:tc>
          <w:tcPr>
            <w:tcW w:w="4350" w:type="pct"/>
            <w:gridSpan w:val="2"/>
            <w:hideMark/>
          </w:tcPr>
          <w:p w14:paraId="09E2F63F"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Engativá</w:t>
            </w:r>
          </w:p>
        </w:tc>
        <w:tc>
          <w:tcPr>
            <w:tcW w:w="650" w:type="pct"/>
            <w:hideMark/>
          </w:tcPr>
          <w:p w14:paraId="630D7C24" w14:textId="77777777" w:rsidR="00A85420" w:rsidRPr="00A85420" w:rsidRDefault="00A85420" w:rsidP="00A85420">
            <w:pPr>
              <w:spacing w:after="160" w:line="259" w:lineRule="auto"/>
              <w:jc w:val="both"/>
              <w:rPr>
                <w:rFonts w:ascii="Verdana" w:hAnsi="Verdana"/>
              </w:rPr>
            </w:pPr>
            <w:r w:rsidRPr="00A85420">
              <w:rPr>
                <w:rFonts w:ascii="Verdana" w:hAnsi="Verdana"/>
              </w:rPr>
              <w:t>342</w:t>
            </w:r>
          </w:p>
        </w:tc>
      </w:tr>
      <w:tr w:rsidR="00A85420" w:rsidRPr="00A85420" w14:paraId="79C953FE" w14:textId="77777777" w:rsidTr="00A85420">
        <w:tc>
          <w:tcPr>
            <w:tcW w:w="4350" w:type="pct"/>
            <w:gridSpan w:val="2"/>
            <w:hideMark/>
          </w:tcPr>
          <w:p w14:paraId="683D3BF7"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Suba</w:t>
            </w:r>
          </w:p>
        </w:tc>
        <w:tc>
          <w:tcPr>
            <w:tcW w:w="650" w:type="pct"/>
            <w:hideMark/>
          </w:tcPr>
          <w:p w14:paraId="10326E97" w14:textId="77777777" w:rsidR="00A85420" w:rsidRPr="00A85420" w:rsidRDefault="00A85420" w:rsidP="00A85420">
            <w:pPr>
              <w:spacing w:after="160" w:line="259" w:lineRule="auto"/>
              <w:jc w:val="both"/>
              <w:rPr>
                <w:rFonts w:ascii="Verdana" w:hAnsi="Verdana"/>
              </w:rPr>
            </w:pPr>
            <w:r w:rsidRPr="00A85420">
              <w:rPr>
                <w:rFonts w:ascii="Verdana" w:hAnsi="Verdana"/>
              </w:rPr>
              <w:t>343</w:t>
            </w:r>
          </w:p>
        </w:tc>
      </w:tr>
      <w:tr w:rsidR="00A85420" w:rsidRPr="00A85420" w14:paraId="62B46149" w14:textId="77777777" w:rsidTr="00A85420">
        <w:tc>
          <w:tcPr>
            <w:tcW w:w="4350" w:type="pct"/>
            <w:gridSpan w:val="2"/>
            <w:hideMark/>
          </w:tcPr>
          <w:p w14:paraId="3BA83FDE"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Usaquén</w:t>
            </w:r>
          </w:p>
        </w:tc>
        <w:tc>
          <w:tcPr>
            <w:tcW w:w="650" w:type="pct"/>
            <w:hideMark/>
          </w:tcPr>
          <w:p w14:paraId="40A70695" w14:textId="77777777" w:rsidR="00A85420" w:rsidRPr="00A85420" w:rsidRDefault="00A85420" w:rsidP="00A85420">
            <w:pPr>
              <w:spacing w:after="160" w:line="259" w:lineRule="auto"/>
              <w:jc w:val="both"/>
              <w:rPr>
                <w:rFonts w:ascii="Verdana" w:hAnsi="Verdana"/>
              </w:rPr>
            </w:pPr>
            <w:r w:rsidRPr="00A85420">
              <w:rPr>
                <w:rFonts w:ascii="Verdana" w:hAnsi="Verdana"/>
              </w:rPr>
              <w:t>344</w:t>
            </w:r>
          </w:p>
        </w:tc>
      </w:tr>
      <w:tr w:rsidR="00A85420" w:rsidRPr="00A85420" w14:paraId="031F05D8" w14:textId="77777777" w:rsidTr="00A85420">
        <w:tc>
          <w:tcPr>
            <w:tcW w:w="4350" w:type="pct"/>
            <w:gridSpan w:val="2"/>
            <w:hideMark/>
          </w:tcPr>
          <w:p w14:paraId="3D052195"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Mártires</w:t>
            </w:r>
          </w:p>
        </w:tc>
        <w:tc>
          <w:tcPr>
            <w:tcW w:w="650" w:type="pct"/>
            <w:hideMark/>
          </w:tcPr>
          <w:p w14:paraId="08E638D5" w14:textId="77777777" w:rsidR="00A85420" w:rsidRPr="00A85420" w:rsidRDefault="00A85420" w:rsidP="00A85420">
            <w:pPr>
              <w:spacing w:after="160" w:line="259" w:lineRule="auto"/>
              <w:jc w:val="both"/>
              <w:rPr>
                <w:rFonts w:ascii="Verdana" w:hAnsi="Verdana"/>
              </w:rPr>
            </w:pPr>
            <w:r w:rsidRPr="00A85420">
              <w:rPr>
                <w:rFonts w:ascii="Verdana" w:hAnsi="Verdana"/>
              </w:rPr>
              <w:t>345</w:t>
            </w:r>
          </w:p>
        </w:tc>
      </w:tr>
      <w:tr w:rsidR="00A85420" w:rsidRPr="00A85420" w14:paraId="64C2E56F" w14:textId="77777777" w:rsidTr="00A85420">
        <w:tc>
          <w:tcPr>
            <w:tcW w:w="4350" w:type="pct"/>
            <w:gridSpan w:val="2"/>
            <w:hideMark/>
          </w:tcPr>
          <w:p w14:paraId="582FE75D" w14:textId="77777777" w:rsidR="00A85420" w:rsidRPr="00A85420" w:rsidRDefault="00A85420" w:rsidP="00A85420">
            <w:pPr>
              <w:spacing w:after="160" w:line="259" w:lineRule="auto"/>
              <w:jc w:val="both"/>
              <w:rPr>
                <w:rFonts w:ascii="Verdana" w:hAnsi="Verdana"/>
              </w:rPr>
            </w:pPr>
            <w:r w:rsidRPr="00A85420">
              <w:rPr>
                <w:rFonts w:ascii="Verdana" w:hAnsi="Verdana"/>
              </w:rPr>
              <w:t>Centro de Restitución Especializado Efecto Reanudar - CREER</w:t>
            </w:r>
          </w:p>
        </w:tc>
        <w:tc>
          <w:tcPr>
            <w:tcW w:w="650" w:type="pct"/>
            <w:hideMark/>
          </w:tcPr>
          <w:p w14:paraId="40CBC7F5" w14:textId="77777777" w:rsidR="00A85420" w:rsidRPr="00A85420" w:rsidRDefault="00A85420" w:rsidP="00A85420">
            <w:pPr>
              <w:spacing w:after="160" w:line="259" w:lineRule="auto"/>
              <w:jc w:val="both"/>
              <w:rPr>
                <w:rFonts w:ascii="Verdana" w:hAnsi="Verdana"/>
              </w:rPr>
            </w:pPr>
            <w:r w:rsidRPr="00A85420">
              <w:rPr>
                <w:rFonts w:ascii="Verdana" w:hAnsi="Verdana"/>
              </w:rPr>
              <w:t>346</w:t>
            </w:r>
          </w:p>
        </w:tc>
      </w:tr>
      <w:tr w:rsidR="00A85420" w:rsidRPr="00A85420" w14:paraId="41496146" w14:textId="77777777" w:rsidTr="00A85420">
        <w:tc>
          <w:tcPr>
            <w:tcW w:w="1350" w:type="pct"/>
            <w:hideMark/>
          </w:tcPr>
          <w:p w14:paraId="23E8AE97" w14:textId="77777777" w:rsidR="00A85420" w:rsidRPr="00A85420" w:rsidRDefault="00A85420" w:rsidP="00A85420">
            <w:pPr>
              <w:spacing w:after="160" w:line="259" w:lineRule="auto"/>
              <w:jc w:val="both"/>
              <w:rPr>
                <w:rFonts w:ascii="Verdana" w:hAnsi="Verdana"/>
              </w:rPr>
            </w:pPr>
            <w:r w:rsidRPr="00A85420">
              <w:rPr>
                <w:rFonts w:ascii="Verdana" w:hAnsi="Verdana"/>
              </w:rPr>
              <w:t>REGIONAL BOLIVAR</w:t>
            </w:r>
          </w:p>
        </w:tc>
        <w:tc>
          <w:tcPr>
            <w:tcW w:w="3000" w:type="pct"/>
            <w:hideMark/>
          </w:tcPr>
          <w:p w14:paraId="307E9379" w14:textId="77777777" w:rsidR="00A85420" w:rsidRPr="00A85420" w:rsidRDefault="00A85420" w:rsidP="00A85420">
            <w:pPr>
              <w:spacing w:after="160" w:line="259" w:lineRule="auto"/>
              <w:jc w:val="both"/>
              <w:rPr>
                <w:rFonts w:ascii="Verdana" w:hAnsi="Verdana"/>
              </w:rPr>
            </w:pPr>
            <w:r w:rsidRPr="00A85420">
              <w:rPr>
                <w:rFonts w:ascii="Verdana" w:hAnsi="Verdana"/>
              </w:rPr>
              <w:t>DIRECCIÓN REGIONAL</w:t>
            </w:r>
          </w:p>
        </w:tc>
        <w:tc>
          <w:tcPr>
            <w:tcW w:w="650" w:type="pct"/>
            <w:hideMark/>
          </w:tcPr>
          <w:p w14:paraId="02EC60C7" w14:textId="77777777" w:rsidR="00A85420" w:rsidRPr="00A85420" w:rsidRDefault="00A85420" w:rsidP="00A85420">
            <w:pPr>
              <w:spacing w:after="160" w:line="259" w:lineRule="auto"/>
              <w:jc w:val="both"/>
              <w:rPr>
                <w:rFonts w:ascii="Verdana" w:hAnsi="Verdana"/>
              </w:rPr>
            </w:pPr>
            <w:r w:rsidRPr="00A85420">
              <w:rPr>
                <w:rFonts w:ascii="Verdana" w:hAnsi="Verdana"/>
              </w:rPr>
              <w:t>351</w:t>
            </w:r>
          </w:p>
        </w:tc>
      </w:tr>
      <w:tr w:rsidR="00A85420" w:rsidRPr="00A85420" w14:paraId="4F0CCC94" w14:textId="77777777" w:rsidTr="00A85420">
        <w:tc>
          <w:tcPr>
            <w:tcW w:w="4350" w:type="pct"/>
            <w:gridSpan w:val="2"/>
            <w:hideMark/>
          </w:tcPr>
          <w:p w14:paraId="37259000" w14:textId="77777777" w:rsidR="00A85420" w:rsidRPr="00A85420" w:rsidRDefault="00A85420" w:rsidP="00A85420">
            <w:pPr>
              <w:spacing w:after="160" w:line="259" w:lineRule="auto"/>
              <w:jc w:val="both"/>
              <w:rPr>
                <w:rFonts w:ascii="Verdana" w:hAnsi="Verdana"/>
              </w:rPr>
            </w:pPr>
            <w:r w:rsidRPr="00A85420">
              <w:rPr>
                <w:rFonts w:ascii="Verdana" w:hAnsi="Verdana"/>
              </w:rPr>
              <w:t>Grupo de Planeación y Sistemas</w:t>
            </w:r>
          </w:p>
        </w:tc>
        <w:tc>
          <w:tcPr>
            <w:tcW w:w="650" w:type="pct"/>
            <w:hideMark/>
          </w:tcPr>
          <w:p w14:paraId="37122B1D" w14:textId="77777777" w:rsidR="00A85420" w:rsidRPr="00A85420" w:rsidRDefault="00A85420" w:rsidP="00A85420">
            <w:pPr>
              <w:spacing w:after="160" w:line="259" w:lineRule="auto"/>
              <w:jc w:val="both"/>
              <w:rPr>
                <w:rFonts w:ascii="Verdana" w:hAnsi="Verdana"/>
              </w:rPr>
            </w:pPr>
            <w:r w:rsidRPr="00A85420">
              <w:rPr>
                <w:rFonts w:ascii="Verdana" w:hAnsi="Verdana"/>
              </w:rPr>
              <w:t>352</w:t>
            </w:r>
          </w:p>
        </w:tc>
      </w:tr>
      <w:tr w:rsidR="00A85420" w:rsidRPr="00A85420" w14:paraId="240C4580" w14:textId="77777777" w:rsidTr="00A85420">
        <w:tc>
          <w:tcPr>
            <w:tcW w:w="4350" w:type="pct"/>
            <w:gridSpan w:val="2"/>
            <w:hideMark/>
          </w:tcPr>
          <w:p w14:paraId="391129D3" w14:textId="77777777" w:rsidR="00A85420" w:rsidRPr="00A85420" w:rsidRDefault="00A85420" w:rsidP="00A85420">
            <w:pPr>
              <w:spacing w:after="160" w:line="259" w:lineRule="auto"/>
              <w:jc w:val="both"/>
              <w:rPr>
                <w:rFonts w:ascii="Verdana" w:hAnsi="Verdana"/>
              </w:rPr>
            </w:pPr>
            <w:r w:rsidRPr="00A85420">
              <w:rPr>
                <w:rFonts w:ascii="Verdana" w:hAnsi="Verdana"/>
              </w:rPr>
              <w:lastRenderedPageBreak/>
              <w:t>Grupo Jurídico</w:t>
            </w:r>
          </w:p>
        </w:tc>
        <w:tc>
          <w:tcPr>
            <w:tcW w:w="650" w:type="pct"/>
            <w:hideMark/>
          </w:tcPr>
          <w:p w14:paraId="627E583F" w14:textId="77777777" w:rsidR="00A85420" w:rsidRPr="00A85420" w:rsidRDefault="00A85420" w:rsidP="00A85420">
            <w:pPr>
              <w:spacing w:after="160" w:line="259" w:lineRule="auto"/>
              <w:jc w:val="both"/>
              <w:rPr>
                <w:rFonts w:ascii="Verdana" w:hAnsi="Verdana"/>
              </w:rPr>
            </w:pPr>
            <w:r w:rsidRPr="00A85420">
              <w:rPr>
                <w:rFonts w:ascii="Verdana" w:hAnsi="Verdana"/>
              </w:rPr>
              <w:t>353</w:t>
            </w:r>
          </w:p>
        </w:tc>
      </w:tr>
      <w:tr w:rsidR="00A85420" w:rsidRPr="00A85420" w14:paraId="4FE170BC" w14:textId="77777777" w:rsidTr="00A85420">
        <w:tc>
          <w:tcPr>
            <w:tcW w:w="4350" w:type="pct"/>
            <w:gridSpan w:val="2"/>
            <w:hideMark/>
          </w:tcPr>
          <w:p w14:paraId="05D30676" w14:textId="77777777" w:rsidR="00A85420" w:rsidRPr="00A85420" w:rsidRDefault="00A85420" w:rsidP="00A85420">
            <w:pPr>
              <w:spacing w:after="160" w:line="259" w:lineRule="auto"/>
              <w:jc w:val="both"/>
              <w:rPr>
                <w:rFonts w:ascii="Verdana" w:hAnsi="Verdana"/>
              </w:rPr>
            </w:pPr>
            <w:r w:rsidRPr="00A85420">
              <w:rPr>
                <w:rFonts w:ascii="Verdana" w:hAnsi="Verdana"/>
              </w:rPr>
              <w:t>Grupo de Asistencia Técnica</w:t>
            </w:r>
          </w:p>
        </w:tc>
        <w:tc>
          <w:tcPr>
            <w:tcW w:w="650" w:type="pct"/>
            <w:hideMark/>
          </w:tcPr>
          <w:p w14:paraId="0BAB90DF" w14:textId="77777777" w:rsidR="00A85420" w:rsidRPr="00A85420" w:rsidRDefault="00A85420" w:rsidP="00A85420">
            <w:pPr>
              <w:spacing w:after="160" w:line="259" w:lineRule="auto"/>
              <w:jc w:val="both"/>
              <w:rPr>
                <w:rFonts w:ascii="Verdana" w:hAnsi="Verdana"/>
              </w:rPr>
            </w:pPr>
            <w:r w:rsidRPr="00A85420">
              <w:rPr>
                <w:rFonts w:ascii="Verdana" w:hAnsi="Verdana"/>
              </w:rPr>
              <w:t>354</w:t>
            </w:r>
          </w:p>
        </w:tc>
      </w:tr>
      <w:tr w:rsidR="00A85420" w:rsidRPr="00A85420" w14:paraId="53DE7220" w14:textId="77777777" w:rsidTr="00A85420">
        <w:tc>
          <w:tcPr>
            <w:tcW w:w="4350" w:type="pct"/>
            <w:gridSpan w:val="2"/>
            <w:hideMark/>
          </w:tcPr>
          <w:p w14:paraId="16AEBF34" w14:textId="77777777" w:rsidR="00A85420" w:rsidRPr="00A85420" w:rsidRDefault="00A85420" w:rsidP="00A85420">
            <w:pPr>
              <w:spacing w:after="160" w:line="259" w:lineRule="auto"/>
              <w:jc w:val="both"/>
              <w:rPr>
                <w:rFonts w:ascii="Verdana" w:hAnsi="Verdana"/>
              </w:rPr>
            </w:pPr>
            <w:r w:rsidRPr="00A85420">
              <w:rPr>
                <w:rFonts w:ascii="Verdana" w:hAnsi="Verdana"/>
              </w:rPr>
              <w:t>Grupo Administrativo</w:t>
            </w:r>
          </w:p>
        </w:tc>
        <w:tc>
          <w:tcPr>
            <w:tcW w:w="650" w:type="pct"/>
            <w:hideMark/>
          </w:tcPr>
          <w:p w14:paraId="48E9FEBD" w14:textId="77777777" w:rsidR="00A85420" w:rsidRPr="00A85420" w:rsidRDefault="00A85420" w:rsidP="00A85420">
            <w:pPr>
              <w:spacing w:after="160" w:line="259" w:lineRule="auto"/>
              <w:jc w:val="both"/>
              <w:rPr>
                <w:rFonts w:ascii="Verdana" w:hAnsi="Verdana"/>
              </w:rPr>
            </w:pPr>
            <w:r w:rsidRPr="00A85420">
              <w:rPr>
                <w:rFonts w:ascii="Verdana" w:hAnsi="Verdana"/>
              </w:rPr>
              <w:t>355</w:t>
            </w:r>
          </w:p>
        </w:tc>
      </w:tr>
      <w:tr w:rsidR="00A85420" w:rsidRPr="00A85420" w14:paraId="11FBE717" w14:textId="77777777" w:rsidTr="00A85420">
        <w:tc>
          <w:tcPr>
            <w:tcW w:w="4350" w:type="pct"/>
            <w:gridSpan w:val="2"/>
            <w:hideMark/>
          </w:tcPr>
          <w:p w14:paraId="17CD0AD2" w14:textId="77777777" w:rsidR="00A85420" w:rsidRPr="00A85420" w:rsidRDefault="00A85420" w:rsidP="00A85420">
            <w:pPr>
              <w:spacing w:after="160" w:line="259" w:lineRule="auto"/>
              <w:jc w:val="both"/>
              <w:rPr>
                <w:rFonts w:ascii="Verdana" w:hAnsi="Verdana"/>
              </w:rPr>
            </w:pPr>
            <w:r w:rsidRPr="00A85420">
              <w:rPr>
                <w:rFonts w:ascii="Verdana" w:hAnsi="Verdana"/>
              </w:rPr>
              <w:t>Grupo Financiero</w:t>
            </w:r>
          </w:p>
        </w:tc>
        <w:tc>
          <w:tcPr>
            <w:tcW w:w="650" w:type="pct"/>
            <w:hideMark/>
          </w:tcPr>
          <w:p w14:paraId="3024E1EC" w14:textId="77777777" w:rsidR="00A85420" w:rsidRPr="00A85420" w:rsidRDefault="00A85420" w:rsidP="00A85420">
            <w:pPr>
              <w:spacing w:after="160" w:line="259" w:lineRule="auto"/>
              <w:jc w:val="both"/>
              <w:rPr>
                <w:rFonts w:ascii="Verdana" w:hAnsi="Verdana"/>
              </w:rPr>
            </w:pPr>
            <w:r w:rsidRPr="00A85420">
              <w:rPr>
                <w:rFonts w:ascii="Verdana" w:hAnsi="Verdana"/>
              </w:rPr>
              <w:t>356</w:t>
            </w:r>
          </w:p>
        </w:tc>
      </w:tr>
      <w:tr w:rsidR="00A85420" w:rsidRPr="00A85420" w14:paraId="2EAC75FA" w14:textId="77777777" w:rsidTr="00A85420">
        <w:tc>
          <w:tcPr>
            <w:tcW w:w="4350" w:type="pct"/>
            <w:gridSpan w:val="2"/>
            <w:hideMark/>
          </w:tcPr>
          <w:p w14:paraId="07DD145B"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Histórico y del Caribe Norte</w:t>
            </w:r>
          </w:p>
        </w:tc>
        <w:tc>
          <w:tcPr>
            <w:tcW w:w="650" w:type="pct"/>
            <w:hideMark/>
          </w:tcPr>
          <w:p w14:paraId="4762A6F9" w14:textId="77777777" w:rsidR="00A85420" w:rsidRPr="00A85420" w:rsidRDefault="00A85420" w:rsidP="00A85420">
            <w:pPr>
              <w:spacing w:after="160" w:line="259" w:lineRule="auto"/>
              <w:jc w:val="both"/>
              <w:rPr>
                <w:rFonts w:ascii="Verdana" w:hAnsi="Verdana"/>
              </w:rPr>
            </w:pPr>
            <w:r w:rsidRPr="00A85420">
              <w:rPr>
                <w:rFonts w:ascii="Verdana" w:hAnsi="Verdana"/>
              </w:rPr>
              <w:t>359</w:t>
            </w:r>
          </w:p>
        </w:tc>
      </w:tr>
      <w:tr w:rsidR="00A85420" w:rsidRPr="00A85420" w14:paraId="4DED3ECC" w14:textId="77777777" w:rsidTr="00A85420">
        <w:tc>
          <w:tcPr>
            <w:tcW w:w="4350" w:type="pct"/>
            <w:gridSpan w:val="2"/>
            <w:hideMark/>
          </w:tcPr>
          <w:p w14:paraId="2936B14B"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de la Virgen y Turístico</w:t>
            </w:r>
          </w:p>
        </w:tc>
        <w:tc>
          <w:tcPr>
            <w:tcW w:w="650" w:type="pct"/>
            <w:hideMark/>
          </w:tcPr>
          <w:p w14:paraId="323C49F0" w14:textId="77777777" w:rsidR="00A85420" w:rsidRPr="00A85420" w:rsidRDefault="00A85420" w:rsidP="00A85420">
            <w:pPr>
              <w:spacing w:after="160" w:line="259" w:lineRule="auto"/>
              <w:jc w:val="both"/>
              <w:rPr>
                <w:rFonts w:ascii="Verdana" w:hAnsi="Verdana"/>
              </w:rPr>
            </w:pPr>
            <w:r w:rsidRPr="00A85420">
              <w:rPr>
                <w:rFonts w:ascii="Verdana" w:hAnsi="Verdana"/>
              </w:rPr>
              <w:t>360</w:t>
            </w:r>
          </w:p>
        </w:tc>
      </w:tr>
      <w:tr w:rsidR="00A85420" w:rsidRPr="00A85420" w14:paraId="046142E2" w14:textId="77777777" w:rsidTr="00A85420">
        <w:tc>
          <w:tcPr>
            <w:tcW w:w="4350" w:type="pct"/>
            <w:gridSpan w:val="2"/>
            <w:hideMark/>
          </w:tcPr>
          <w:p w14:paraId="218F044F"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Industrial de la Bahía</w:t>
            </w:r>
          </w:p>
        </w:tc>
        <w:tc>
          <w:tcPr>
            <w:tcW w:w="650" w:type="pct"/>
            <w:hideMark/>
          </w:tcPr>
          <w:p w14:paraId="06A50945" w14:textId="77777777" w:rsidR="00A85420" w:rsidRPr="00A85420" w:rsidRDefault="00A85420" w:rsidP="00A85420">
            <w:pPr>
              <w:spacing w:after="160" w:line="259" w:lineRule="auto"/>
              <w:jc w:val="both"/>
              <w:rPr>
                <w:rFonts w:ascii="Verdana" w:hAnsi="Verdana"/>
              </w:rPr>
            </w:pPr>
            <w:r w:rsidRPr="00A85420">
              <w:rPr>
                <w:rFonts w:ascii="Verdana" w:hAnsi="Verdana"/>
              </w:rPr>
              <w:t>361</w:t>
            </w:r>
          </w:p>
        </w:tc>
      </w:tr>
      <w:tr w:rsidR="00A85420" w:rsidRPr="00A85420" w14:paraId="58686F0C" w14:textId="77777777" w:rsidTr="00A85420">
        <w:tc>
          <w:tcPr>
            <w:tcW w:w="4350" w:type="pct"/>
            <w:gridSpan w:val="2"/>
            <w:hideMark/>
          </w:tcPr>
          <w:p w14:paraId="224F8F07"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Turbaco</w:t>
            </w:r>
          </w:p>
        </w:tc>
        <w:tc>
          <w:tcPr>
            <w:tcW w:w="650" w:type="pct"/>
            <w:hideMark/>
          </w:tcPr>
          <w:p w14:paraId="612EB87D" w14:textId="77777777" w:rsidR="00A85420" w:rsidRPr="00A85420" w:rsidRDefault="00A85420" w:rsidP="00A85420">
            <w:pPr>
              <w:spacing w:after="160" w:line="259" w:lineRule="auto"/>
              <w:jc w:val="both"/>
              <w:rPr>
                <w:rFonts w:ascii="Verdana" w:hAnsi="Verdana"/>
              </w:rPr>
            </w:pPr>
            <w:r w:rsidRPr="00A85420">
              <w:rPr>
                <w:rFonts w:ascii="Verdana" w:hAnsi="Verdana"/>
              </w:rPr>
              <w:t>362</w:t>
            </w:r>
          </w:p>
        </w:tc>
      </w:tr>
      <w:tr w:rsidR="00A85420" w:rsidRPr="00A85420" w14:paraId="0078E2B9" w14:textId="77777777" w:rsidTr="00A85420">
        <w:tc>
          <w:tcPr>
            <w:tcW w:w="4350" w:type="pct"/>
            <w:gridSpan w:val="2"/>
            <w:hideMark/>
          </w:tcPr>
          <w:p w14:paraId="3978FED2"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El Carmen de Bolívar</w:t>
            </w:r>
          </w:p>
        </w:tc>
        <w:tc>
          <w:tcPr>
            <w:tcW w:w="650" w:type="pct"/>
            <w:hideMark/>
          </w:tcPr>
          <w:p w14:paraId="71D4817F" w14:textId="77777777" w:rsidR="00A85420" w:rsidRPr="00A85420" w:rsidRDefault="00A85420" w:rsidP="00A85420">
            <w:pPr>
              <w:spacing w:after="160" w:line="259" w:lineRule="auto"/>
              <w:jc w:val="both"/>
              <w:rPr>
                <w:rFonts w:ascii="Verdana" w:hAnsi="Verdana"/>
              </w:rPr>
            </w:pPr>
            <w:r w:rsidRPr="00A85420">
              <w:rPr>
                <w:rFonts w:ascii="Verdana" w:hAnsi="Verdana"/>
              </w:rPr>
              <w:t>363</w:t>
            </w:r>
          </w:p>
        </w:tc>
      </w:tr>
      <w:tr w:rsidR="00A85420" w:rsidRPr="00A85420" w14:paraId="72FBC2AA" w14:textId="77777777" w:rsidTr="00A85420">
        <w:tc>
          <w:tcPr>
            <w:tcW w:w="4350" w:type="pct"/>
            <w:gridSpan w:val="2"/>
            <w:hideMark/>
          </w:tcPr>
          <w:p w14:paraId="389E70CE"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Magangué</w:t>
            </w:r>
          </w:p>
        </w:tc>
        <w:tc>
          <w:tcPr>
            <w:tcW w:w="650" w:type="pct"/>
            <w:hideMark/>
          </w:tcPr>
          <w:p w14:paraId="315A5F03" w14:textId="77777777" w:rsidR="00A85420" w:rsidRPr="00A85420" w:rsidRDefault="00A85420" w:rsidP="00A85420">
            <w:pPr>
              <w:spacing w:after="160" w:line="259" w:lineRule="auto"/>
              <w:jc w:val="both"/>
              <w:rPr>
                <w:rFonts w:ascii="Verdana" w:hAnsi="Verdana"/>
              </w:rPr>
            </w:pPr>
            <w:r w:rsidRPr="00A85420">
              <w:rPr>
                <w:rFonts w:ascii="Verdana" w:hAnsi="Verdana"/>
              </w:rPr>
              <w:t>364</w:t>
            </w:r>
          </w:p>
        </w:tc>
      </w:tr>
      <w:tr w:rsidR="00A85420" w:rsidRPr="00A85420" w14:paraId="10F3A73C" w14:textId="77777777" w:rsidTr="00A85420">
        <w:tc>
          <w:tcPr>
            <w:tcW w:w="4350" w:type="pct"/>
            <w:gridSpan w:val="2"/>
            <w:hideMark/>
          </w:tcPr>
          <w:p w14:paraId="3F67E606"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Simití</w:t>
            </w:r>
          </w:p>
        </w:tc>
        <w:tc>
          <w:tcPr>
            <w:tcW w:w="650" w:type="pct"/>
            <w:hideMark/>
          </w:tcPr>
          <w:p w14:paraId="0FF04E2C" w14:textId="77777777" w:rsidR="00A85420" w:rsidRPr="00A85420" w:rsidRDefault="00A85420" w:rsidP="00A85420">
            <w:pPr>
              <w:spacing w:after="160" w:line="259" w:lineRule="auto"/>
              <w:jc w:val="both"/>
              <w:rPr>
                <w:rFonts w:ascii="Verdana" w:hAnsi="Verdana"/>
              </w:rPr>
            </w:pPr>
            <w:r w:rsidRPr="00A85420">
              <w:rPr>
                <w:rFonts w:ascii="Verdana" w:hAnsi="Verdana"/>
              </w:rPr>
              <w:t>365</w:t>
            </w:r>
          </w:p>
        </w:tc>
      </w:tr>
      <w:tr w:rsidR="00A85420" w:rsidRPr="00A85420" w14:paraId="1B49B2AC" w14:textId="77777777" w:rsidTr="00A85420">
        <w:tc>
          <w:tcPr>
            <w:tcW w:w="4350" w:type="pct"/>
            <w:gridSpan w:val="2"/>
            <w:hideMark/>
          </w:tcPr>
          <w:p w14:paraId="6E635394"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Mompox</w:t>
            </w:r>
          </w:p>
        </w:tc>
        <w:tc>
          <w:tcPr>
            <w:tcW w:w="650" w:type="pct"/>
            <w:hideMark/>
          </w:tcPr>
          <w:p w14:paraId="738A4A1A" w14:textId="77777777" w:rsidR="00A85420" w:rsidRPr="00A85420" w:rsidRDefault="00A85420" w:rsidP="00A85420">
            <w:pPr>
              <w:spacing w:after="160" w:line="259" w:lineRule="auto"/>
              <w:jc w:val="both"/>
              <w:rPr>
                <w:rFonts w:ascii="Verdana" w:hAnsi="Verdana"/>
              </w:rPr>
            </w:pPr>
            <w:r w:rsidRPr="00A85420">
              <w:rPr>
                <w:rFonts w:ascii="Verdana" w:hAnsi="Verdana"/>
              </w:rPr>
              <w:t>366</w:t>
            </w:r>
          </w:p>
        </w:tc>
      </w:tr>
      <w:tr w:rsidR="00A85420" w:rsidRPr="00A85420" w14:paraId="320A97D9" w14:textId="77777777" w:rsidTr="00A85420">
        <w:tc>
          <w:tcPr>
            <w:tcW w:w="1350" w:type="pct"/>
            <w:hideMark/>
          </w:tcPr>
          <w:p w14:paraId="75582143" w14:textId="77777777" w:rsidR="00A85420" w:rsidRPr="00A85420" w:rsidRDefault="00A85420" w:rsidP="00A85420">
            <w:pPr>
              <w:spacing w:after="160" w:line="259" w:lineRule="auto"/>
              <w:jc w:val="both"/>
              <w:rPr>
                <w:rFonts w:ascii="Verdana" w:hAnsi="Verdana"/>
              </w:rPr>
            </w:pPr>
            <w:r w:rsidRPr="00A85420">
              <w:rPr>
                <w:rFonts w:ascii="Verdana" w:hAnsi="Verdana"/>
              </w:rPr>
              <w:t>REGIONAL BOYACA</w:t>
            </w:r>
          </w:p>
        </w:tc>
        <w:tc>
          <w:tcPr>
            <w:tcW w:w="3000" w:type="pct"/>
            <w:hideMark/>
          </w:tcPr>
          <w:p w14:paraId="5100EAB2" w14:textId="77777777" w:rsidR="00A85420" w:rsidRPr="00A85420" w:rsidRDefault="00A85420" w:rsidP="00A85420">
            <w:pPr>
              <w:spacing w:after="160" w:line="259" w:lineRule="auto"/>
              <w:jc w:val="both"/>
              <w:rPr>
                <w:rFonts w:ascii="Verdana" w:hAnsi="Verdana"/>
              </w:rPr>
            </w:pPr>
            <w:r w:rsidRPr="00A85420">
              <w:rPr>
                <w:rFonts w:ascii="Verdana" w:hAnsi="Verdana"/>
              </w:rPr>
              <w:t>DIRECCIÓN REGIONAL</w:t>
            </w:r>
          </w:p>
        </w:tc>
        <w:tc>
          <w:tcPr>
            <w:tcW w:w="650" w:type="pct"/>
            <w:hideMark/>
          </w:tcPr>
          <w:p w14:paraId="2B38831C" w14:textId="77777777" w:rsidR="00A85420" w:rsidRPr="00A85420" w:rsidRDefault="00A85420" w:rsidP="00A85420">
            <w:pPr>
              <w:spacing w:after="160" w:line="259" w:lineRule="auto"/>
              <w:jc w:val="both"/>
              <w:rPr>
                <w:rFonts w:ascii="Verdana" w:hAnsi="Verdana"/>
              </w:rPr>
            </w:pPr>
            <w:r w:rsidRPr="00A85420">
              <w:rPr>
                <w:rFonts w:ascii="Verdana" w:hAnsi="Verdana"/>
              </w:rPr>
              <w:t>369</w:t>
            </w:r>
          </w:p>
        </w:tc>
      </w:tr>
      <w:tr w:rsidR="00A85420" w:rsidRPr="00A85420" w14:paraId="33CB1473" w14:textId="77777777" w:rsidTr="00A85420">
        <w:tc>
          <w:tcPr>
            <w:tcW w:w="4350" w:type="pct"/>
            <w:gridSpan w:val="2"/>
            <w:hideMark/>
          </w:tcPr>
          <w:p w14:paraId="5B702F08" w14:textId="77777777" w:rsidR="00A85420" w:rsidRPr="00A85420" w:rsidRDefault="00A85420" w:rsidP="00A85420">
            <w:pPr>
              <w:spacing w:after="160" w:line="259" w:lineRule="auto"/>
              <w:jc w:val="both"/>
              <w:rPr>
                <w:rFonts w:ascii="Verdana" w:hAnsi="Verdana"/>
              </w:rPr>
            </w:pPr>
            <w:r w:rsidRPr="00A85420">
              <w:rPr>
                <w:rFonts w:ascii="Verdana" w:hAnsi="Verdana"/>
              </w:rPr>
              <w:t>Grupo de Planeación y Sistemas</w:t>
            </w:r>
          </w:p>
        </w:tc>
        <w:tc>
          <w:tcPr>
            <w:tcW w:w="650" w:type="pct"/>
            <w:hideMark/>
          </w:tcPr>
          <w:p w14:paraId="79C91F84" w14:textId="77777777" w:rsidR="00A85420" w:rsidRPr="00A85420" w:rsidRDefault="00A85420" w:rsidP="00A85420">
            <w:pPr>
              <w:spacing w:after="160" w:line="259" w:lineRule="auto"/>
              <w:jc w:val="both"/>
              <w:rPr>
                <w:rFonts w:ascii="Verdana" w:hAnsi="Verdana"/>
              </w:rPr>
            </w:pPr>
            <w:r w:rsidRPr="00A85420">
              <w:rPr>
                <w:rFonts w:ascii="Verdana" w:hAnsi="Verdana"/>
              </w:rPr>
              <w:t>370</w:t>
            </w:r>
          </w:p>
        </w:tc>
      </w:tr>
      <w:tr w:rsidR="00A85420" w:rsidRPr="00A85420" w14:paraId="1310F66B" w14:textId="77777777" w:rsidTr="00A85420">
        <w:tc>
          <w:tcPr>
            <w:tcW w:w="4350" w:type="pct"/>
            <w:gridSpan w:val="2"/>
            <w:hideMark/>
          </w:tcPr>
          <w:p w14:paraId="10DC3F3F" w14:textId="77777777" w:rsidR="00A85420" w:rsidRPr="00A85420" w:rsidRDefault="00A85420" w:rsidP="00A85420">
            <w:pPr>
              <w:spacing w:after="160" w:line="259" w:lineRule="auto"/>
              <w:jc w:val="both"/>
              <w:rPr>
                <w:rFonts w:ascii="Verdana" w:hAnsi="Verdana"/>
              </w:rPr>
            </w:pPr>
            <w:r w:rsidRPr="00A85420">
              <w:rPr>
                <w:rFonts w:ascii="Verdana" w:hAnsi="Verdana"/>
              </w:rPr>
              <w:t>Grupo Jurídico</w:t>
            </w:r>
          </w:p>
        </w:tc>
        <w:tc>
          <w:tcPr>
            <w:tcW w:w="650" w:type="pct"/>
            <w:hideMark/>
          </w:tcPr>
          <w:p w14:paraId="6C730197" w14:textId="77777777" w:rsidR="00A85420" w:rsidRPr="00A85420" w:rsidRDefault="00A85420" w:rsidP="00A85420">
            <w:pPr>
              <w:spacing w:after="160" w:line="259" w:lineRule="auto"/>
              <w:jc w:val="both"/>
              <w:rPr>
                <w:rFonts w:ascii="Verdana" w:hAnsi="Verdana"/>
              </w:rPr>
            </w:pPr>
            <w:r w:rsidRPr="00A85420">
              <w:rPr>
                <w:rFonts w:ascii="Verdana" w:hAnsi="Verdana"/>
              </w:rPr>
              <w:t>371</w:t>
            </w:r>
          </w:p>
        </w:tc>
      </w:tr>
      <w:tr w:rsidR="00A85420" w:rsidRPr="00A85420" w14:paraId="34395F1A" w14:textId="77777777" w:rsidTr="00A85420">
        <w:tc>
          <w:tcPr>
            <w:tcW w:w="4350" w:type="pct"/>
            <w:gridSpan w:val="2"/>
            <w:hideMark/>
          </w:tcPr>
          <w:p w14:paraId="0CCA2464" w14:textId="77777777" w:rsidR="00A85420" w:rsidRPr="00A85420" w:rsidRDefault="00A85420" w:rsidP="00A85420">
            <w:pPr>
              <w:spacing w:after="160" w:line="259" w:lineRule="auto"/>
              <w:jc w:val="both"/>
              <w:rPr>
                <w:rFonts w:ascii="Verdana" w:hAnsi="Verdana"/>
              </w:rPr>
            </w:pPr>
            <w:r w:rsidRPr="00A85420">
              <w:rPr>
                <w:rFonts w:ascii="Verdana" w:hAnsi="Verdana"/>
              </w:rPr>
              <w:t>Grupo de Asistencia Técnica</w:t>
            </w:r>
          </w:p>
        </w:tc>
        <w:tc>
          <w:tcPr>
            <w:tcW w:w="650" w:type="pct"/>
            <w:hideMark/>
          </w:tcPr>
          <w:p w14:paraId="41E2C8AD" w14:textId="77777777" w:rsidR="00A85420" w:rsidRPr="00A85420" w:rsidRDefault="00A85420" w:rsidP="00A85420">
            <w:pPr>
              <w:spacing w:after="160" w:line="259" w:lineRule="auto"/>
              <w:jc w:val="both"/>
              <w:rPr>
                <w:rFonts w:ascii="Verdana" w:hAnsi="Verdana"/>
              </w:rPr>
            </w:pPr>
            <w:r w:rsidRPr="00A85420">
              <w:rPr>
                <w:rFonts w:ascii="Verdana" w:hAnsi="Verdana"/>
              </w:rPr>
              <w:t>372</w:t>
            </w:r>
          </w:p>
        </w:tc>
      </w:tr>
      <w:tr w:rsidR="00A85420" w:rsidRPr="00A85420" w14:paraId="06D4BADE" w14:textId="77777777" w:rsidTr="00A85420">
        <w:tc>
          <w:tcPr>
            <w:tcW w:w="4350" w:type="pct"/>
            <w:gridSpan w:val="2"/>
            <w:hideMark/>
          </w:tcPr>
          <w:p w14:paraId="18024283" w14:textId="77777777" w:rsidR="00A85420" w:rsidRPr="00A85420" w:rsidRDefault="00A85420" w:rsidP="00A85420">
            <w:pPr>
              <w:spacing w:after="160" w:line="259" w:lineRule="auto"/>
              <w:jc w:val="both"/>
              <w:rPr>
                <w:rFonts w:ascii="Verdana" w:hAnsi="Verdana"/>
              </w:rPr>
            </w:pPr>
            <w:r w:rsidRPr="00A85420">
              <w:rPr>
                <w:rFonts w:ascii="Verdana" w:hAnsi="Verdana"/>
              </w:rPr>
              <w:t>Grupo Administrativo</w:t>
            </w:r>
          </w:p>
        </w:tc>
        <w:tc>
          <w:tcPr>
            <w:tcW w:w="650" w:type="pct"/>
            <w:hideMark/>
          </w:tcPr>
          <w:p w14:paraId="29BE5BCE" w14:textId="77777777" w:rsidR="00A85420" w:rsidRPr="00A85420" w:rsidRDefault="00A85420" w:rsidP="00A85420">
            <w:pPr>
              <w:spacing w:after="160" w:line="259" w:lineRule="auto"/>
              <w:jc w:val="both"/>
              <w:rPr>
                <w:rFonts w:ascii="Verdana" w:hAnsi="Verdana"/>
              </w:rPr>
            </w:pPr>
            <w:r w:rsidRPr="00A85420">
              <w:rPr>
                <w:rFonts w:ascii="Verdana" w:hAnsi="Verdana"/>
              </w:rPr>
              <w:t>373</w:t>
            </w:r>
          </w:p>
        </w:tc>
      </w:tr>
      <w:tr w:rsidR="00A85420" w:rsidRPr="00A85420" w14:paraId="2FF1B74F" w14:textId="77777777" w:rsidTr="00A85420">
        <w:tc>
          <w:tcPr>
            <w:tcW w:w="4350" w:type="pct"/>
            <w:gridSpan w:val="2"/>
            <w:hideMark/>
          </w:tcPr>
          <w:p w14:paraId="2A117FA3" w14:textId="77777777" w:rsidR="00A85420" w:rsidRPr="00A85420" w:rsidRDefault="00A85420" w:rsidP="00A85420">
            <w:pPr>
              <w:spacing w:after="160" w:line="259" w:lineRule="auto"/>
              <w:jc w:val="both"/>
              <w:rPr>
                <w:rFonts w:ascii="Verdana" w:hAnsi="Verdana"/>
              </w:rPr>
            </w:pPr>
            <w:r w:rsidRPr="00A85420">
              <w:rPr>
                <w:rFonts w:ascii="Verdana" w:hAnsi="Verdana"/>
              </w:rPr>
              <w:t>Grupo Financiero</w:t>
            </w:r>
          </w:p>
        </w:tc>
        <w:tc>
          <w:tcPr>
            <w:tcW w:w="650" w:type="pct"/>
            <w:hideMark/>
          </w:tcPr>
          <w:p w14:paraId="7C5A5166" w14:textId="77777777" w:rsidR="00A85420" w:rsidRPr="00A85420" w:rsidRDefault="00A85420" w:rsidP="00A85420">
            <w:pPr>
              <w:spacing w:after="160" w:line="259" w:lineRule="auto"/>
              <w:jc w:val="both"/>
              <w:rPr>
                <w:rFonts w:ascii="Verdana" w:hAnsi="Verdana"/>
              </w:rPr>
            </w:pPr>
            <w:r w:rsidRPr="00A85420">
              <w:rPr>
                <w:rFonts w:ascii="Verdana" w:hAnsi="Verdana"/>
              </w:rPr>
              <w:t>374</w:t>
            </w:r>
          </w:p>
        </w:tc>
      </w:tr>
      <w:tr w:rsidR="00A85420" w:rsidRPr="00A85420" w14:paraId="0922279F" w14:textId="77777777" w:rsidTr="00A85420">
        <w:tc>
          <w:tcPr>
            <w:tcW w:w="4350" w:type="pct"/>
            <w:gridSpan w:val="2"/>
            <w:hideMark/>
          </w:tcPr>
          <w:p w14:paraId="671211E9"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Tunja 1</w:t>
            </w:r>
          </w:p>
        </w:tc>
        <w:tc>
          <w:tcPr>
            <w:tcW w:w="650" w:type="pct"/>
            <w:hideMark/>
          </w:tcPr>
          <w:p w14:paraId="3B460B09" w14:textId="77777777" w:rsidR="00A85420" w:rsidRPr="00A85420" w:rsidRDefault="00A85420" w:rsidP="00A85420">
            <w:pPr>
              <w:spacing w:after="160" w:line="259" w:lineRule="auto"/>
              <w:jc w:val="both"/>
              <w:rPr>
                <w:rFonts w:ascii="Verdana" w:hAnsi="Verdana"/>
              </w:rPr>
            </w:pPr>
            <w:r w:rsidRPr="00A85420">
              <w:rPr>
                <w:rFonts w:ascii="Verdana" w:hAnsi="Verdana"/>
              </w:rPr>
              <w:t>377</w:t>
            </w:r>
          </w:p>
        </w:tc>
      </w:tr>
      <w:tr w:rsidR="00A85420" w:rsidRPr="00A85420" w14:paraId="0A5639D7" w14:textId="77777777" w:rsidTr="00A85420">
        <w:tc>
          <w:tcPr>
            <w:tcW w:w="4350" w:type="pct"/>
            <w:gridSpan w:val="2"/>
            <w:hideMark/>
          </w:tcPr>
          <w:p w14:paraId="7E56BFF2"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Tunja 2</w:t>
            </w:r>
          </w:p>
        </w:tc>
        <w:tc>
          <w:tcPr>
            <w:tcW w:w="650" w:type="pct"/>
            <w:hideMark/>
          </w:tcPr>
          <w:p w14:paraId="610EA82A" w14:textId="77777777" w:rsidR="00A85420" w:rsidRPr="00A85420" w:rsidRDefault="00A85420" w:rsidP="00A85420">
            <w:pPr>
              <w:spacing w:after="160" w:line="259" w:lineRule="auto"/>
              <w:jc w:val="both"/>
              <w:rPr>
                <w:rFonts w:ascii="Verdana" w:hAnsi="Verdana"/>
              </w:rPr>
            </w:pPr>
            <w:r w:rsidRPr="00A85420">
              <w:rPr>
                <w:rFonts w:ascii="Verdana" w:hAnsi="Verdana"/>
              </w:rPr>
              <w:t>378</w:t>
            </w:r>
          </w:p>
        </w:tc>
      </w:tr>
      <w:tr w:rsidR="00A85420" w:rsidRPr="00A85420" w14:paraId="655FE78F" w14:textId="77777777" w:rsidTr="00A85420">
        <w:tc>
          <w:tcPr>
            <w:tcW w:w="4350" w:type="pct"/>
            <w:gridSpan w:val="2"/>
            <w:hideMark/>
          </w:tcPr>
          <w:p w14:paraId="28F593C5"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Sogamoso</w:t>
            </w:r>
          </w:p>
        </w:tc>
        <w:tc>
          <w:tcPr>
            <w:tcW w:w="650" w:type="pct"/>
            <w:hideMark/>
          </w:tcPr>
          <w:p w14:paraId="7032BBEA" w14:textId="77777777" w:rsidR="00A85420" w:rsidRPr="00A85420" w:rsidRDefault="00A85420" w:rsidP="00A85420">
            <w:pPr>
              <w:spacing w:after="160" w:line="259" w:lineRule="auto"/>
              <w:jc w:val="both"/>
              <w:rPr>
                <w:rFonts w:ascii="Verdana" w:hAnsi="Verdana"/>
              </w:rPr>
            </w:pPr>
            <w:r w:rsidRPr="00A85420">
              <w:rPr>
                <w:rFonts w:ascii="Verdana" w:hAnsi="Verdana"/>
              </w:rPr>
              <w:t>379</w:t>
            </w:r>
          </w:p>
        </w:tc>
      </w:tr>
      <w:tr w:rsidR="00A85420" w:rsidRPr="00A85420" w14:paraId="25332DBA" w14:textId="77777777" w:rsidTr="00A85420">
        <w:tc>
          <w:tcPr>
            <w:tcW w:w="4350" w:type="pct"/>
            <w:gridSpan w:val="2"/>
            <w:hideMark/>
          </w:tcPr>
          <w:p w14:paraId="2B4333FD"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Duitama</w:t>
            </w:r>
          </w:p>
        </w:tc>
        <w:tc>
          <w:tcPr>
            <w:tcW w:w="650" w:type="pct"/>
            <w:hideMark/>
          </w:tcPr>
          <w:p w14:paraId="4C2E3EFC" w14:textId="77777777" w:rsidR="00A85420" w:rsidRPr="00A85420" w:rsidRDefault="00A85420" w:rsidP="00A85420">
            <w:pPr>
              <w:spacing w:after="160" w:line="259" w:lineRule="auto"/>
              <w:jc w:val="both"/>
              <w:rPr>
                <w:rFonts w:ascii="Verdana" w:hAnsi="Verdana"/>
              </w:rPr>
            </w:pPr>
            <w:r w:rsidRPr="00A85420">
              <w:rPr>
                <w:rFonts w:ascii="Verdana" w:hAnsi="Verdana"/>
              </w:rPr>
              <w:t>380</w:t>
            </w:r>
          </w:p>
        </w:tc>
      </w:tr>
      <w:tr w:rsidR="00A85420" w:rsidRPr="00A85420" w14:paraId="198E8085" w14:textId="77777777" w:rsidTr="00A85420">
        <w:tc>
          <w:tcPr>
            <w:tcW w:w="4350" w:type="pct"/>
            <w:gridSpan w:val="2"/>
            <w:hideMark/>
          </w:tcPr>
          <w:p w14:paraId="376E0CCA"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Chiquinquirá</w:t>
            </w:r>
          </w:p>
        </w:tc>
        <w:tc>
          <w:tcPr>
            <w:tcW w:w="650" w:type="pct"/>
            <w:hideMark/>
          </w:tcPr>
          <w:p w14:paraId="13ED8185" w14:textId="77777777" w:rsidR="00A85420" w:rsidRPr="00A85420" w:rsidRDefault="00A85420" w:rsidP="00A85420">
            <w:pPr>
              <w:spacing w:after="160" w:line="259" w:lineRule="auto"/>
              <w:jc w:val="both"/>
              <w:rPr>
                <w:rFonts w:ascii="Verdana" w:hAnsi="Verdana"/>
              </w:rPr>
            </w:pPr>
            <w:r w:rsidRPr="00A85420">
              <w:rPr>
                <w:rFonts w:ascii="Verdana" w:hAnsi="Verdana"/>
              </w:rPr>
              <w:t>381</w:t>
            </w:r>
          </w:p>
        </w:tc>
      </w:tr>
      <w:tr w:rsidR="00A85420" w:rsidRPr="00A85420" w14:paraId="7A30823A" w14:textId="77777777" w:rsidTr="00A85420">
        <w:tc>
          <w:tcPr>
            <w:tcW w:w="4350" w:type="pct"/>
            <w:gridSpan w:val="2"/>
            <w:hideMark/>
          </w:tcPr>
          <w:p w14:paraId="0AE52072"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Garagoa</w:t>
            </w:r>
          </w:p>
        </w:tc>
        <w:tc>
          <w:tcPr>
            <w:tcW w:w="650" w:type="pct"/>
            <w:hideMark/>
          </w:tcPr>
          <w:p w14:paraId="131A7CC0" w14:textId="77777777" w:rsidR="00A85420" w:rsidRPr="00A85420" w:rsidRDefault="00A85420" w:rsidP="00A85420">
            <w:pPr>
              <w:spacing w:after="160" w:line="259" w:lineRule="auto"/>
              <w:jc w:val="both"/>
              <w:rPr>
                <w:rFonts w:ascii="Verdana" w:hAnsi="Verdana"/>
              </w:rPr>
            </w:pPr>
            <w:r w:rsidRPr="00A85420">
              <w:rPr>
                <w:rFonts w:ascii="Verdana" w:hAnsi="Verdana"/>
              </w:rPr>
              <w:t>382</w:t>
            </w:r>
          </w:p>
        </w:tc>
      </w:tr>
      <w:tr w:rsidR="00A85420" w:rsidRPr="00A85420" w14:paraId="241C5D5E" w14:textId="77777777" w:rsidTr="00A85420">
        <w:tc>
          <w:tcPr>
            <w:tcW w:w="4350" w:type="pct"/>
            <w:gridSpan w:val="2"/>
            <w:hideMark/>
          </w:tcPr>
          <w:p w14:paraId="3200D8EB"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Puerto Boyacá</w:t>
            </w:r>
          </w:p>
        </w:tc>
        <w:tc>
          <w:tcPr>
            <w:tcW w:w="650" w:type="pct"/>
            <w:hideMark/>
          </w:tcPr>
          <w:p w14:paraId="658E6DEF" w14:textId="77777777" w:rsidR="00A85420" w:rsidRPr="00A85420" w:rsidRDefault="00A85420" w:rsidP="00A85420">
            <w:pPr>
              <w:spacing w:after="160" w:line="259" w:lineRule="auto"/>
              <w:jc w:val="both"/>
              <w:rPr>
                <w:rFonts w:ascii="Verdana" w:hAnsi="Verdana"/>
              </w:rPr>
            </w:pPr>
            <w:r w:rsidRPr="00A85420">
              <w:rPr>
                <w:rFonts w:ascii="Verdana" w:hAnsi="Verdana"/>
              </w:rPr>
              <w:t>383</w:t>
            </w:r>
          </w:p>
        </w:tc>
      </w:tr>
      <w:tr w:rsidR="00A85420" w:rsidRPr="00A85420" w14:paraId="47F4D378" w14:textId="77777777" w:rsidTr="00A85420">
        <w:tc>
          <w:tcPr>
            <w:tcW w:w="4350" w:type="pct"/>
            <w:gridSpan w:val="2"/>
            <w:hideMark/>
          </w:tcPr>
          <w:p w14:paraId="6F369611"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Soata</w:t>
            </w:r>
          </w:p>
        </w:tc>
        <w:tc>
          <w:tcPr>
            <w:tcW w:w="650" w:type="pct"/>
            <w:hideMark/>
          </w:tcPr>
          <w:p w14:paraId="1C280FDA" w14:textId="77777777" w:rsidR="00A85420" w:rsidRPr="00A85420" w:rsidRDefault="00A85420" w:rsidP="00A85420">
            <w:pPr>
              <w:spacing w:after="160" w:line="259" w:lineRule="auto"/>
              <w:jc w:val="both"/>
              <w:rPr>
                <w:rFonts w:ascii="Verdana" w:hAnsi="Verdana"/>
              </w:rPr>
            </w:pPr>
            <w:r w:rsidRPr="00A85420">
              <w:rPr>
                <w:rFonts w:ascii="Verdana" w:hAnsi="Verdana"/>
              </w:rPr>
              <w:t>384</w:t>
            </w:r>
          </w:p>
        </w:tc>
      </w:tr>
      <w:tr w:rsidR="00A85420" w:rsidRPr="00A85420" w14:paraId="31AF38D4" w14:textId="77777777" w:rsidTr="00A85420">
        <w:tc>
          <w:tcPr>
            <w:tcW w:w="4350" w:type="pct"/>
            <w:gridSpan w:val="2"/>
            <w:hideMark/>
          </w:tcPr>
          <w:p w14:paraId="1661820E"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El Cocuy</w:t>
            </w:r>
          </w:p>
        </w:tc>
        <w:tc>
          <w:tcPr>
            <w:tcW w:w="650" w:type="pct"/>
            <w:hideMark/>
          </w:tcPr>
          <w:p w14:paraId="35C7164C" w14:textId="77777777" w:rsidR="00A85420" w:rsidRPr="00A85420" w:rsidRDefault="00A85420" w:rsidP="00A85420">
            <w:pPr>
              <w:spacing w:after="160" w:line="259" w:lineRule="auto"/>
              <w:jc w:val="both"/>
              <w:rPr>
                <w:rFonts w:ascii="Verdana" w:hAnsi="Verdana"/>
              </w:rPr>
            </w:pPr>
            <w:r w:rsidRPr="00A85420">
              <w:rPr>
                <w:rFonts w:ascii="Verdana" w:hAnsi="Verdana"/>
              </w:rPr>
              <w:t>385</w:t>
            </w:r>
          </w:p>
        </w:tc>
      </w:tr>
      <w:tr w:rsidR="00A85420" w:rsidRPr="00A85420" w14:paraId="256545C0" w14:textId="77777777" w:rsidTr="00A85420">
        <w:tc>
          <w:tcPr>
            <w:tcW w:w="4350" w:type="pct"/>
            <w:gridSpan w:val="2"/>
            <w:hideMark/>
          </w:tcPr>
          <w:p w14:paraId="2A23E0FA" w14:textId="77777777" w:rsidR="00A85420" w:rsidRPr="00A85420" w:rsidRDefault="00A85420" w:rsidP="00A85420">
            <w:pPr>
              <w:spacing w:after="160" w:line="259" w:lineRule="auto"/>
              <w:jc w:val="both"/>
              <w:rPr>
                <w:rFonts w:ascii="Verdana" w:hAnsi="Verdana"/>
              </w:rPr>
            </w:pPr>
            <w:r w:rsidRPr="00A85420">
              <w:rPr>
                <w:rFonts w:ascii="Verdana" w:hAnsi="Verdana"/>
              </w:rPr>
              <w:lastRenderedPageBreak/>
              <w:t>Centro Zonal Miraflores</w:t>
            </w:r>
          </w:p>
        </w:tc>
        <w:tc>
          <w:tcPr>
            <w:tcW w:w="650" w:type="pct"/>
            <w:hideMark/>
          </w:tcPr>
          <w:p w14:paraId="3D7AA6FE" w14:textId="77777777" w:rsidR="00A85420" w:rsidRPr="00A85420" w:rsidRDefault="00A85420" w:rsidP="00A85420">
            <w:pPr>
              <w:spacing w:after="160" w:line="259" w:lineRule="auto"/>
              <w:jc w:val="both"/>
              <w:rPr>
                <w:rFonts w:ascii="Verdana" w:hAnsi="Verdana"/>
              </w:rPr>
            </w:pPr>
            <w:r w:rsidRPr="00A85420">
              <w:rPr>
                <w:rFonts w:ascii="Verdana" w:hAnsi="Verdana"/>
              </w:rPr>
              <w:t>386</w:t>
            </w:r>
          </w:p>
        </w:tc>
      </w:tr>
      <w:tr w:rsidR="00A85420" w:rsidRPr="00A85420" w14:paraId="19260113" w14:textId="77777777" w:rsidTr="00A85420">
        <w:tc>
          <w:tcPr>
            <w:tcW w:w="4350" w:type="pct"/>
            <w:gridSpan w:val="2"/>
            <w:hideMark/>
          </w:tcPr>
          <w:p w14:paraId="3931AAAC"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Moniquirá</w:t>
            </w:r>
          </w:p>
        </w:tc>
        <w:tc>
          <w:tcPr>
            <w:tcW w:w="650" w:type="pct"/>
            <w:hideMark/>
          </w:tcPr>
          <w:p w14:paraId="416D4CBF" w14:textId="77777777" w:rsidR="00A85420" w:rsidRPr="00A85420" w:rsidRDefault="00A85420" w:rsidP="00A85420">
            <w:pPr>
              <w:spacing w:after="160" w:line="259" w:lineRule="auto"/>
              <w:jc w:val="both"/>
              <w:rPr>
                <w:rFonts w:ascii="Verdana" w:hAnsi="Verdana"/>
              </w:rPr>
            </w:pPr>
            <w:r w:rsidRPr="00A85420">
              <w:rPr>
                <w:rFonts w:ascii="Verdana" w:hAnsi="Verdana"/>
              </w:rPr>
              <w:t>387</w:t>
            </w:r>
          </w:p>
        </w:tc>
      </w:tr>
      <w:tr w:rsidR="00A85420" w:rsidRPr="00A85420" w14:paraId="541EAF30" w14:textId="77777777" w:rsidTr="00A85420">
        <w:tc>
          <w:tcPr>
            <w:tcW w:w="4350" w:type="pct"/>
            <w:gridSpan w:val="2"/>
            <w:hideMark/>
          </w:tcPr>
          <w:p w14:paraId="6203E687"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Otanche</w:t>
            </w:r>
          </w:p>
        </w:tc>
        <w:tc>
          <w:tcPr>
            <w:tcW w:w="650" w:type="pct"/>
            <w:hideMark/>
          </w:tcPr>
          <w:p w14:paraId="4AAFC4D3" w14:textId="77777777" w:rsidR="00A85420" w:rsidRPr="00A85420" w:rsidRDefault="00A85420" w:rsidP="00A85420">
            <w:pPr>
              <w:spacing w:after="160" w:line="259" w:lineRule="auto"/>
              <w:jc w:val="both"/>
              <w:rPr>
                <w:rFonts w:ascii="Verdana" w:hAnsi="Verdana"/>
              </w:rPr>
            </w:pPr>
            <w:r w:rsidRPr="00A85420">
              <w:rPr>
                <w:rFonts w:ascii="Verdana" w:hAnsi="Verdana"/>
              </w:rPr>
              <w:t>388</w:t>
            </w:r>
          </w:p>
        </w:tc>
      </w:tr>
      <w:tr w:rsidR="00A85420" w:rsidRPr="00A85420" w14:paraId="32241CDA" w14:textId="77777777" w:rsidTr="00A85420">
        <w:tc>
          <w:tcPr>
            <w:tcW w:w="1350" w:type="pct"/>
            <w:hideMark/>
          </w:tcPr>
          <w:p w14:paraId="3833AACA" w14:textId="77777777" w:rsidR="00A85420" w:rsidRPr="00A85420" w:rsidRDefault="00A85420" w:rsidP="00A85420">
            <w:pPr>
              <w:spacing w:after="160" w:line="259" w:lineRule="auto"/>
              <w:jc w:val="both"/>
              <w:rPr>
                <w:rFonts w:ascii="Verdana" w:hAnsi="Verdana"/>
              </w:rPr>
            </w:pPr>
            <w:r w:rsidRPr="00A85420">
              <w:rPr>
                <w:rFonts w:ascii="Verdana" w:hAnsi="Verdana"/>
              </w:rPr>
              <w:t>REGIONAL CALDAS</w:t>
            </w:r>
          </w:p>
        </w:tc>
        <w:tc>
          <w:tcPr>
            <w:tcW w:w="3000" w:type="pct"/>
            <w:hideMark/>
          </w:tcPr>
          <w:p w14:paraId="312BE5DE" w14:textId="77777777" w:rsidR="00A85420" w:rsidRPr="00A85420" w:rsidRDefault="00A85420" w:rsidP="00A85420">
            <w:pPr>
              <w:spacing w:after="160" w:line="259" w:lineRule="auto"/>
              <w:jc w:val="both"/>
              <w:rPr>
                <w:rFonts w:ascii="Verdana" w:hAnsi="Verdana"/>
              </w:rPr>
            </w:pPr>
            <w:r w:rsidRPr="00A85420">
              <w:rPr>
                <w:rFonts w:ascii="Verdana" w:hAnsi="Verdana"/>
              </w:rPr>
              <w:t>DIRECCIÓN REGIONAL</w:t>
            </w:r>
          </w:p>
        </w:tc>
        <w:tc>
          <w:tcPr>
            <w:tcW w:w="650" w:type="pct"/>
            <w:hideMark/>
          </w:tcPr>
          <w:p w14:paraId="7C1E515B" w14:textId="77777777" w:rsidR="00A85420" w:rsidRPr="00A85420" w:rsidRDefault="00A85420" w:rsidP="00A85420">
            <w:pPr>
              <w:spacing w:after="160" w:line="259" w:lineRule="auto"/>
              <w:jc w:val="both"/>
              <w:rPr>
                <w:rFonts w:ascii="Verdana" w:hAnsi="Verdana"/>
              </w:rPr>
            </w:pPr>
            <w:r w:rsidRPr="00A85420">
              <w:rPr>
                <w:rFonts w:ascii="Verdana" w:hAnsi="Verdana"/>
              </w:rPr>
              <w:t>391</w:t>
            </w:r>
          </w:p>
        </w:tc>
      </w:tr>
      <w:tr w:rsidR="00A85420" w:rsidRPr="00A85420" w14:paraId="2129F0DE" w14:textId="77777777" w:rsidTr="00A85420">
        <w:tc>
          <w:tcPr>
            <w:tcW w:w="4350" w:type="pct"/>
            <w:gridSpan w:val="2"/>
            <w:hideMark/>
          </w:tcPr>
          <w:p w14:paraId="2E73965C" w14:textId="77777777" w:rsidR="00A85420" w:rsidRPr="00A85420" w:rsidRDefault="00A85420" w:rsidP="00A85420">
            <w:pPr>
              <w:spacing w:after="160" w:line="259" w:lineRule="auto"/>
              <w:jc w:val="both"/>
              <w:rPr>
                <w:rFonts w:ascii="Verdana" w:hAnsi="Verdana"/>
              </w:rPr>
            </w:pPr>
            <w:r w:rsidRPr="00A85420">
              <w:rPr>
                <w:rFonts w:ascii="Verdana" w:hAnsi="Verdana"/>
              </w:rPr>
              <w:t>Grupo de Planeación y Sistemas</w:t>
            </w:r>
          </w:p>
        </w:tc>
        <w:tc>
          <w:tcPr>
            <w:tcW w:w="650" w:type="pct"/>
            <w:hideMark/>
          </w:tcPr>
          <w:p w14:paraId="235C25FC" w14:textId="77777777" w:rsidR="00A85420" w:rsidRPr="00A85420" w:rsidRDefault="00A85420" w:rsidP="00A85420">
            <w:pPr>
              <w:spacing w:after="160" w:line="259" w:lineRule="auto"/>
              <w:jc w:val="both"/>
              <w:rPr>
                <w:rFonts w:ascii="Verdana" w:hAnsi="Verdana"/>
              </w:rPr>
            </w:pPr>
            <w:r w:rsidRPr="00A85420">
              <w:rPr>
                <w:rFonts w:ascii="Verdana" w:hAnsi="Verdana"/>
              </w:rPr>
              <w:t>392</w:t>
            </w:r>
          </w:p>
        </w:tc>
      </w:tr>
      <w:tr w:rsidR="00A85420" w:rsidRPr="00A85420" w14:paraId="43626BA5" w14:textId="77777777" w:rsidTr="00A85420">
        <w:tc>
          <w:tcPr>
            <w:tcW w:w="4350" w:type="pct"/>
            <w:gridSpan w:val="2"/>
            <w:hideMark/>
          </w:tcPr>
          <w:p w14:paraId="610A3097" w14:textId="77777777" w:rsidR="00A85420" w:rsidRPr="00A85420" w:rsidRDefault="00A85420" w:rsidP="00A85420">
            <w:pPr>
              <w:spacing w:after="160" w:line="259" w:lineRule="auto"/>
              <w:jc w:val="both"/>
              <w:rPr>
                <w:rFonts w:ascii="Verdana" w:hAnsi="Verdana"/>
              </w:rPr>
            </w:pPr>
            <w:r w:rsidRPr="00A85420">
              <w:rPr>
                <w:rFonts w:ascii="Verdana" w:hAnsi="Verdana"/>
              </w:rPr>
              <w:t>Grupo Jurídico</w:t>
            </w:r>
          </w:p>
        </w:tc>
        <w:tc>
          <w:tcPr>
            <w:tcW w:w="650" w:type="pct"/>
            <w:hideMark/>
          </w:tcPr>
          <w:p w14:paraId="5EF6F6AE" w14:textId="77777777" w:rsidR="00A85420" w:rsidRPr="00A85420" w:rsidRDefault="00A85420" w:rsidP="00A85420">
            <w:pPr>
              <w:spacing w:after="160" w:line="259" w:lineRule="auto"/>
              <w:jc w:val="both"/>
              <w:rPr>
                <w:rFonts w:ascii="Verdana" w:hAnsi="Verdana"/>
              </w:rPr>
            </w:pPr>
            <w:r w:rsidRPr="00A85420">
              <w:rPr>
                <w:rFonts w:ascii="Verdana" w:hAnsi="Verdana"/>
              </w:rPr>
              <w:t>393</w:t>
            </w:r>
          </w:p>
        </w:tc>
      </w:tr>
      <w:tr w:rsidR="00A85420" w:rsidRPr="00A85420" w14:paraId="041E2310" w14:textId="77777777" w:rsidTr="00A85420">
        <w:tc>
          <w:tcPr>
            <w:tcW w:w="4350" w:type="pct"/>
            <w:gridSpan w:val="2"/>
            <w:hideMark/>
          </w:tcPr>
          <w:p w14:paraId="31C86B24" w14:textId="77777777" w:rsidR="00A85420" w:rsidRPr="00A85420" w:rsidRDefault="00A85420" w:rsidP="00A85420">
            <w:pPr>
              <w:spacing w:after="160" w:line="259" w:lineRule="auto"/>
              <w:jc w:val="both"/>
              <w:rPr>
                <w:rFonts w:ascii="Verdana" w:hAnsi="Verdana"/>
              </w:rPr>
            </w:pPr>
            <w:r w:rsidRPr="00A85420">
              <w:rPr>
                <w:rFonts w:ascii="Verdana" w:hAnsi="Verdana"/>
              </w:rPr>
              <w:t>Grupo de Asistencia Técnica</w:t>
            </w:r>
          </w:p>
        </w:tc>
        <w:tc>
          <w:tcPr>
            <w:tcW w:w="650" w:type="pct"/>
            <w:hideMark/>
          </w:tcPr>
          <w:p w14:paraId="70C30184" w14:textId="77777777" w:rsidR="00A85420" w:rsidRPr="00A85420" w:rsidRDefault="00A85420" w:rsidP="00A85420">
            <w:pPr>
              <w:spacing w:after="160" w:line="259" w:lineRule="auto"/>
              <w:jc w:val="both"/>
              <w:rPr>
                <w:rFonts w:ascii="Verdana" w:hAnsi="Verdana"/>
              </w:rPr>
            </w:pPr>
            <w:r w:rsidRPr="00A85420">
              <w:rPr>
                <w:rFonts w:ascii="Verdana" w:hAnsi="Verdana"/>
              </w:rPr>
              <w:t>394</w:t>
            </w:r>
          </w:p>
        </w:tc>
      </w:tr>
      <w:tr w:rsidR="00A85420" w:rsidRPr="00A85420" w14:paraId="09B0D999" w14:textId="77777777" w:rsidTr="00A85420">
        <w:tc>
          <w:tcPr>
            <w:tcW w:w="4350" w:type="pct"/>
            <w:gridSpan w:val="2"/>
            <w:hideMark/>
          </w:tcPr>
          <w:p w14:paraId="1333C4E7" w14:textId="77777777" w:rsidR="00A85420" w:rsidRPr="00A85420" w:rsidRDefault="00A85420" w:rsidP="00A85420">
            <w:pPr>
              <w:spacing w:after="160" w:line="259" w:lineRule="auto"/>
              <w:jc w:val="both"/>
              <w:rPr>
                <w:rFonts w:ascii="Verdana" w:hAnsi="Verdana"/>
              </w:rPr>
            </w:pPr>
            <w:r w:rsidRPr="00A85420">
              <w:rPr>
                <w:rFonts w:ascii="Verdana" w:hAnsi="Verdana"/>
              </w:rPr>
              <w:t>Grupo Administrativo</w:t>
            </w:r>
          </w:p>
        </w:tc>
        <w:tc>
          <w:tcPr>
            <w:tcW w:w="650" w:type="pct"/>
            <w:hideMark/>
          </w:tcPr>
          <w:p w14:paraId="44158C36" w14:textId="77777777" w:rsidR="00A85420" w:rsidRPr="00A85420" w:rsidRDefault="00A85420" w:rsidP="00A85420">
            <w:pPr>
              <w:spacing w:after="160" w:line="259" w:lineRule="auto"/>
              <w:jc w:val="both"/>
              <w:rPr>
                <w:rFonts w:ascii="Verdana" w:hAnsi="Verdana"/>
              </w:rPr>
            </w:pPr>
            <w:r w:rsidRPr="00A85420">
              <w:rPr>
                <w:rFonts w:ascii="Verdana" w:hAnsi="Verdana"/>
              </w:rPr>
              <w:t>395</w:t>
            </w:r>
          </w:p>
        </w:tc>
      </w:tr>
      <w:tr w:rsidR="00A85420" w:rsidRPr="00A85420" w14:paraId="10DE67BD" w14:textId="77777777" w:rsidTr="00A85420">
        <w:tc>
          <w:tcPr>
            <w:tcW w:w="4350" w:type="pct"/>
            <w:gridSpan w:val="2"/>
            <w:hideMark/>
          </w:tcPr>
          <w:p w14:paraId="60987E39" w14:textId="77777777" w:rsidR="00A85420" w:rsidRPr="00A85420" w:rsidRDefault="00A85420" w:rsidP="00A85420">
            <w:pPr>
              <w:spacing w:after="160" w:line="259" w:lineRule="auto"/>
              <w:jc w:val="both"/>
              <w:rPr>
                <w:rFonts w:ascii="Verdana" w:hAnsi="Verdana"/>
              </w:rPr>
            </w:pPr>
            <w:r w:rsidRPr="00A85420">
              <w:rPr>
                <w:rFonts w:ascii="Verdana" w:hAnsi="Verdana"/>
              </w:rPr>
              <w:t>Grupo Financiero</w:t>
            </w:r>
          </w:p>
        </w:tc>
        <w:tc>
          <w:tcPr>
            <w:tcW w:w="650" w:type="pct"/>
            <w:hideMark/>
          </w:tcPr>
          <w:p w14:paraId="552F4106" w14:textId="77777777" w:rsidR="00A85420" w:rsidRPr="00A85420" w:rsidRDefault="00A85420" w:rsidP="00A85420">
            <w:pPr>
              <w:spacing w:after="160" w:line="259" w:lineRule="auto"/>
              <w:jc w:val="both"/>
              <w:rPr>
                <w:rFonts w:ascii="Verdana" w:hAnsi="Verdana"/>
              </w:rPr>
            </w:pPr>
            <w:r w:rsidRPr="00A85420">
              <w:rPr>
                <w:rFonts w:ascii="Verdana" w:hAnsi="Verdana"/>
              </w:rPr>
              <w:t>396</w:t>
            </w:r>
          </w:p>
        </w:tc>
      </w:tr>
      <w:tr w:rsidR="00A85420" w:rsidRPr="00A85420" w14:paraId="21F0C1B2" w14:textId="77777777" w:rsidTr="00A85420">
        <w:tc>
          <w:tcPr>
            <w:tcW w:w="4350" w:type="pct"/>
            <w:gridSpan w:val="2"/>
            <w:hideMark/>
          </w:tcPr>
          <w:p w14:paraId="3F3E67FF"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Manizales 1</w:t>
            </w:r>
          </w:p>
        </w:tc>
        <w:tc>
          <w:tcPr>
            <w:tcW w:w="650" w:type="pct"/>
            <w:hideMark/>
          </w:tcPr>
          <w:p w14:paraId="58286D2A" w14:textId="77777777" w:rsidR="00A85420" w:rsidRPr="00A85420" w:rsidRDefault="00A85420" w:rsidP="00A85420">
            <w:pPr>
              <w:spacing w:after="160" w:line="259" w:lineRule="auto"/>
              <w:jc w:val="both"/>
              <w:rPr>
                <w:rFonts w:ascii="Verdana" w:hAnsi="Verdana"/>
              </w:rPr>
            </w:pPr>
            <w:r w:rsidRPr="00A85420">
              <w:rPr>
                <w:rFonts w:ascii="Verdana" w:hAnsi="Verdana"/>
              </w:rPr>
              <w:t>399</w:t>
            </w:r>
          </w:p>
        </w:tc>
      </w:tr>
      <w:tr w:rsidR="00A85420" w:rsidRPr="00A85420" w14:paraId="0D4E83D3" w14:textId="77777777" w:rsidTr="00A85420">
        <w:tc>
          <w:tcPr>
            <w:tcW w:w="4350" w:type="pct"/>
            <w:gridSpan w:val="2"/>
            <w:hideMark/>
          </w:tcPr>
          <w:p w14:paraId="2C43908C"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Manizales 2</w:t>
            </w:r>
          </w:p>
        </w:tc>
        <w:tc>
          <w:tcPr>
            <w:tcW w:w="650" w:type="pct"/>
            <w:hideMark/>
          </w:tcPr>
          <w:p w14:paraId="370D1E41" w14:textId="77777777" w:rsidR="00A85420" w:rsidRPr="00A85420" w:rsidRDefault="00A85420" w:rsidP="00A85420">
            <w:pPr>
              <w:spacing w:after="160" w:line="259" w:lineRule="auto"/>
              <w:jc w:val="both"/>
              <w:rPr>
                <w:rFonts w:ascii="Verdana" w:hAnsi="Verdana"/>
              </w:rPr>
            </w:pPr>
            <w:r w:rsidRPr="00A85420">
              <w:rPr>
                <w:rFonts w:ascii="Verdana" w:hAnsi="Verdana"/>
              </w:rPr>
              <w:t>400</w:t>
            </w:r>
          </w:p>
        </w:tc>
      </w:tr>
      <w:tr w:rsidR="00A85420" w:rsidRPr="00A85420" w14:paraId="59AAF01A" w14:textId="77777777" w:rsidTr="00A85420">
        <w:tc>
          <w:tcPr>
            <w:tcW w:w="4350" w:type="pct"/>
            <w:gridSpan w:val="2"/>
            <w:hideMark/>
          </w:tcPr>
          <w:p w14:paraId="1823F1D3"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Occidente</w:t>
            </w:r>
          </w:p>
        </w:tc>
        <w:tc>
          <w:tcPr>
            <w:tcW w:w="650" w:type="pct"/>
            <w:hideMark/>
          </w:tcPr>
          <w:p w14:paraId="3600D9A9" w14:textId="77777777" w:rsidR="00A85420" w:rsidRPr="00A85420" w:rsidRDefault="00A85420" w:rsidP="00A85420">
            <w:pPr>
              <w:spacing w:after="160" w:line="259" w:lineRule="auto"/>
              <w:jc w:val="both"/>
              <w:rPr>
                <w:rFonts w:ascii="Verdana" w:hAnsi="Verdana"/>
              </w:rPr>
            </w:pPr>
            <w:r w:rsidRPr="00A85420">
              <w:rPr>
                <w:rFonts w:ascii="Verdana" w:hAnsi="Verdana"/>
              </w:rPr>
              <w:t>401</w:t>
            </w:r>
          </w:p>
        </w:tc>
      </w:tr>
      <w:tr w:rsidR="00A85420" w:rsidRPr="00A85420" w14:paraId="399355B4" w14:textId="77777777" w:rsidTr="00A85420">
        <w:tc>
          <w:tcPr>
            <w:tcW w:w="4350" w:type="pct"/>
            <w:gridSpan w:val="2"/>
            <w:hideMark/>
          </w:tcPr>
          <w:p w14:paraId="0DC9E8C5"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Oriente</w:t>
            </w:r>
          </w:p>
        </w:tc>
        <w:tc>
          <w:tcPr>
            <w:tcW w:w="650" w:type="pct"/>
            <w:hideMark/>
          </w:tcPr>
          <w:p w14:paraId="15F38072" w14:textId="77777777" w:rsidR="00A85420" w:rsidRPr="00A85420" w:rsidRDefault="00A85420" w:rsidP="00A85420">
            <w:pPr>
              <w:spacing w:after="160" w:line="259" w:lineRule="auto"/>
              <w:jc w:val="both"/>
              <w:rPr>
                <w:rFonts w:ascii="Verdana" w:hAnsi="Verdana"/>
              </w:rPr>
            </w:pPr>
            <w:r w:rsidRPr="00A85420">
              <w:rPr>
                <w:rFonts w:ascii="Verdana" w:hAnsi="Verdana"/>
              </w:rPr>
              <w:t>402</w:t>
            </w:r>
          </w:p>
        </w:tc>
      </w:tr>
      <w:tr w:rsidR="00A85420" w:rsidRPr="00A85420" w14:paraId="7EE55AB9" w14:textId="77777777" w:rsidTr="00A85420">
        <w:tc>
          <w:tcPr>
            <w:tcW w:w="4350" w:type="pct"/>
            <w:gridSpan w:val="2"/>
            <w:hideMark/>
          </w:tcPr>
          <w:p w14:paraId="644BAE62"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Norte</w:t>
            </w:r>
          </w:p>
        </w:tc>
        <w:tc>
          <w:tcPr>
            <w:tcW w:w="650" w:type="pct"/>
            <w:hideMark/>
          </w:tcPr>
          <w:p w14:paraId="466DD731" w14:textId="77777777" w:rsidR="00A85420" w:rsidRPr="00A85420" w:rsidRDefault="00A85420" w:rsidP="00A85420">
            <w:pPr>
              <w:spacing w:after="160" w:line="259" w:lineRule="auto"/>
              <w:jc w:val="both"/>
              <w:rPr>
                <w:rFonts w:ascii="Verdana" w:hAnsi="Verdana"/>
              </w:rPr>
            </w:pPr>
            <w:r w:rsidRPr="00A85420">
              <w:rPr>
                <w:rFonts w:ascii="Verdana" w:hAnsi="Verdana"/>
              </w:rPr>
              <w:t>403</w:t>
            </w:r>
          </w:p>
        </w:tc>
      </w:tr>
      <w:tr w:rsidR="00A85420" w:rsidRPr="00A85420" w14:paraId="3BC480AA" w14:textId="77777777" w:rsidTr="00A85420">
        <w:tc>
          <w:tcPr>
            <w:tcW w:w="4350" w:type="pct"/>
            <w:gridSpan w:val="2"/>
            <w:hideMark/>
          </w:tcPr>
          <w:p w14:paraId="3FD668F0"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Sur oriente</w:t>
            </w:r>
          </w:p>
        </w:tc>
        <w:tc>
          <w:tcPr>
            <w:tcW w:w="650" w:type="pct"/>
            <w:hideMark/>
          </w:tcPr>
          <w:p w14:paraId="1F84913C" w14:textId="77777777" w:rsidR="00A85420" w:rsidRPr="00A85420" w:rsidRDefault="00A85420" w:rsidP="00A85420">
            <w:pPr>
              <w:spacing w:after="160" w:line="259" w:lineRule="auto"/>
              <w:jc w:val="both"/>
              <w:rPr>
                <w:rFonts w:ascii="Verdana" w:hAnsi="Verdana"/>
              </w:rPr>
            </w:pPr>
            <w:r w:rsidRPr="00A85420">
              <w:rPr>
                <w:rFonts w:ascii="Verdana" w:hAnsi="Verdana"/>
              </w:rPr>
              <w:t>404</w:t>
            </w:r>
          </w:p>
        </w:tc>
      </w:tr>
      <w:tr w:rsidR="00A85420" w:rsidRPr="00A85420" w14:paraId="502F9009" w14:textId="77777777" w:rsidTr="00A85420">
        <w:tc>
          <w:tcPr>
            <w:tcW w:w="4350" w:type="pct"/>
            <w:gridSpan w:val="2"/>
            <w:hideMark/>
          </w:tcPr>
          <w:p w14:paraId="7C88D9BD"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del Café</w:t>
            </w:r>
          </w:p>
        </w:tc>
        <w:tc>
          <w:tcPr>
            <w:tcW w:w="650" w:type="pct"/>
            <w:hideMark/>
          </w:tcPr>
          <w:p w14:paraId="29161BA7" w14:textId="77777777" w:rsidR="00A85420" w:rsidRPr="00A85420" w:rsidRDefault="00A85420" w:rsidP="00A85420">
            <w:pPr>
              <w:spacing w:after="160" w:line="259" w:lineRule="auto"/>
              <w:jc w:val="both"/>
              <w:rPr>
                <w:rFonts w:ascii="Verdana" w:hAnsi="Verdana"/>
              </w:rPr>
            </w:pPr>
            <w:r w:rsidRPr="00A85420">
              <w:rPr>
                <w:rFonts w:ascii="Verdana" w:hAnsi="Verdana"/>
              </w:rPr>
              <w:t>405</w:t>
            </w:r>
          </w:p>
        </w:tc>
      </w:tr>
      <w:tr w:rsidR="00A85420" w:rsidRPr="00A85420" w14:paraId="483E8EDA" w14:textId="77777777" w:rsidTr="00A85420">
        <w:tc>
          <w:tcPr>
            <w:tcW w:w="1350" w:type="pct"/>
            <w:hideMark/>
          </w:tcPr>
          <w:p w14:paraId="4BB59637" w14:textId="77777777" w:rsidR="00A85420" w:rsidRPr="00A85420" w:rsidRDefault="00A85420" w:rsidP="00A85420">
            <w:pPr>
              <w:spacing w:after="160" w:line="259" w:lineRule="auto"/>
              <w:jc w:val="both"/>
              <w:rPr>
                <w:rFonts w:ascii="Verdana" w:hAnsi="Verdana"/>
              </w:rPr>
            </w:pPr>
            <w:r w:rsidRPr="00A85420">
              <w:rPr>
                <w:rFonts w:ascii="Verdana" w:hAnsi="Verdana"/>
              </w:rPr>
              <w:t>REGIONAL CAQUETA</w:t>
            </w:r>
          </w:p>
        </w:tc>
        <w:tc>
          <w:tcPr>
            <w:tcW w:w="3000" w:type="pct"/>
            <w:hideMark/>
          </w:tcPr>
          <w:p w14:paraId="105099DE" w14:textId="77777777" w:rsidR="00A85420" w:rsidRPr="00A85420" w:rsidRDefault="00A85420" w:rsidP="00A85420">
            <w:pPr>
              <w:spacing w:after="160" w:line="259" w:lineRule="auto"/>
              <w:jc w:val="both"/>
              <w:rPr>
                <w:rFonts w:ascii="Verdana" w:hAnsi="Verdana"/>
              </w:rPr>
            </w:pPr>
            <w:r w:rsidRPr="00A85420">
              <w:rPr>
                <w:rFonts w:ascii="Verdana" w:hAnsi="Verdana"/>
              </w:rPr>
              <w:t>DIRECCION REGIONAL</w:t>
            </w:r>
          </w:p>
        </w:tc>
        <w:tc>
          <w:tcPr>
            <w:tcW w:w="650" w:type="pct"/>
            <w:hideMark/>
          </w:tcPr>
          <w:p w14:paraId="7F2BA3F9" w14:textId="77777777" w:rsidR="00A85420" w:rsidRPr="00A85420" w:rsidRDefault="00A85420" w:rsidP="00A85420">
            <w:pPr>
              <w:spacing w:after="160" w:line="259" w:lineRule="auto"/>
              <w:jc w:val="both"/>
              <w:rPr>
                <w:rFonts w:ascii="Verdana" w:hAnsi="Verdana"/>
              </w:rPr>
            </w:pPr>
            <w:r w:rsidRPr="00A85420">
              <w:rPr>
                <w:rFonts w:ascii="Verdana" w:hAnsi="Verdana"/>
              </w:rPr>
              <w:t>408</w:t>
            </w:r>
          </w:p>
        </w:tc>
      </w:tr>
      <w:tr w:rsidR="00A85420" w:rsidRPr="00A85420" w14:paraId="00916743" w14:textId="77777777" w:rsidTr="00A85420">
        <w:tc>
          <w:tcPr>
            <w:tcW w:w="4350" w:type="pct"/>
            <w:gridSpan w:val="2"/>
            <w:hideMark/>
          </w:tcPr>
          <w:p w14:paraId="22FB23BA" w14:textId="77777777" w:rsidR="00A85420" w:rsidRPr="00A85420" w:rsidRDefault="00A85420" w:rsidP="00A85420">
            <w:pPr>
              <w:spacing w:after="160" w:line="259" w:lineRule="auto"/>
              <w:jc w:val="both"/>
              <w:rPr>
                <w:rFonts w:ascii="Verdana" w:hAnsi="Verdana"/>
              </w:rPr>
            </w:pPr>
            <w:r w:rsidRPr="00A85420">
              <w:rPr>
                <w:rFonts w:ascii="Verdana" w:hAnsi="Verdana"/>
              </w:rPr>
              <w:t>Grupo de Planeación y Sistemas</w:t>
            </w:r>
          </w:p>
        </w:tc>
        <w:tc>
          <w:tcPr>
            <w:tcW w:w="650" w:type="pct"/>
            <w:hideMark/>
          </w:tcPr>
          <w:p w14:paraId="17966AF1" w14:textId="77777777" w:rsidR="00A85420" w:rsidRPr="00A85420" w:rsidRDefault="00A85420" w:rsidP="00A85420">
            <w:pPr>
              <w:spacing w:after="160" w:line="259" w:lineRule="auto"/>
              <w:jc w:val="both"/>
              <w:rPr>
                <w:rFonts w:ascii="Verdana" w:hAnsi="Verdana"/>
              </w:rPr>
            </w:pPr>
            <w:r w:rsidRPr="00A85420">
              <w:rPr>
                <w:rFonts w:ascii="Verdana" w:hAnsi="Verdana"/>
              </w:rPr>
              <w:t>409</w:t>
            </w:r>
          </w:p>
        </w:tc>
      </w:tr>
      <w:tr w:rsidR="00A85420" w:rsidRPr="00A85420" w14:paraId="1F22F4F3" w14:textId="77777777" w:rsidTr="00A85420">
        <w:tc>
          <w:tcPr>
            <w:tcW w:w="4350" w:type="pct"/>
            <w:gridSpan w:val="2"/>
            <w:hideMark/>
          </w:tcPr>
          <w:p w14:paraId="6533224B" w14:textId="77777777" w:rsidR="00A85420" w:rsidRPr="00A85420" w:rsidRDefault="00A85420" w:rsidP="00A85420">
            <w:pPr>
              <w:spacing w:after="160" w:line="259" w:lineRule="auto"/>
              <w:jc w:val="both"/>
              <w:rPr>
                <w:rFonts w:ascii="Verdana" w:hAnsi="Verdana"/>
              </w:rPr>
            </w:pPr>
            <w:r w:rsidRPr="00A85420">
              <w:rPr>
                <w:rFonts w:ascii="Verdana" w:hAnsi="Verdana"/>
              </w:rPr>
              <w:t>Grupo Jurídico</w:t>
            </w:r>
          </w:p>
        </w:tc>
        <w:tc>
          <w:tcPr>
            <w:tcW w:w="650" w:type="pct"/>
            <w:hideMark/>
          </w:tcPr>
          <w:p w14:paraId="75B796D9" w14:textId="77777777" w:rsidR="00A85420" w:rsidRPr="00A85420" w:rsidRDefault="00A85420" w:rsidP="00A85420">
            <w:pPr>
              <w:spacing w:after="160" w:line="259" w:lineRule="auto"/>
              <w:jc w:val="both"/>
              <w:rPr>
                <w:rFonts w:ascii="Verdana" w:hAnsi="Verdana"/>
              </w:rPr>
            </w:pPr>
            <w:r w:rsidRPr="00A85420">
              <w:rPr>
                <w:rFonts w:ascii="Verdana" w:hAnsi="Verdana"/>
              </w:rPr>
              <w:t>410</w:t>
            </w:r>
          </w:p>
        </w:tc>
      </w:tr>
      <w:tr w:rsidR="00A85420" w:rsidRPr="00A85420" w14:paraId="3AE1D68C" w14:textId="77777777" w:rsidTr="00A85420">
        <w:tc>
          <w:tcPr>
            <w:tcW w:w="4350" w:type="pct"/>
            <w:gridSpan w:val="2"/>
            <w:hideMark/>
          </w:tcPr>
          <w:p w14:paraId="1B1BDA55" w14:textId="77777777" w:rsidR="00A85420" w:rsidRPr="00A85420" w:rsidRDefault="00A85420" w:rsidP="00A85420">
            <w:pPr>
              <w:spacing w:after="160" w:line="259" w:lineRule="auto"/>
              <w:jc w:val="both"/>
              <w:rPr>
                <w:rFonts w:ascii="Verdana" w:hAnsi="Verdana"/>
              </w:rPr>
            </w:pPr>
            <w:r w:rsidRPr="00A85420">
              <w:rPr>
                <w:rFonts w:ascii="Verdana" w:hAnsi="Verdana"/>
              </w:rPr>
              <w:t>Grupo de Asistencia Técnica</w:t>
            </w:r>
          </w:p>
        </w:tc>
        <w:tc>
          <w:tcPr>
            <w:tcW w:w="650" w:type="pct"/>
            <w:hideMark/>
          </w:tcPr>
          <w:p w14:paraId="1693B05E" w14:textId="77777777" w:rsidR="00A85420" w:rsidRPr="00A85420" w:rsidRDefault="00A85420" w:rsidP="00A85420">
            <w:pPr>
              <w:spacing w:after="160" w:line="259" w:lineRule="auto"/>
              <w:jc w:val="both"/>
              <w:rPr>
                <w:rFonts w:ascii="Verdana" w:hAnsi="Verdana"/>
              </w:rPr>
            </w:pPr>
            <w:r w:rsidRPr="00A85420">
              <w:rPr>
                <w:rFonts w:ascii="Verdana" w:hAnsi="Verdana"/>
              </w:rPr>
              <w:t>411</w:t>
            </w:r>
          </w:p>
        </w:tc>
      </w:tr>
      <w:tr w:rsidR="00A85420" w:rsidRPr="00A85420" w14:paraId="4D8BC9FE" w14:textId="77777777" w:rsidTr="00A85420">
        <w:tc>
          <w:tcPr>
            <w:tcW w:w="4350" w:type="pct"/>
            <w:gridSpan w:val="2"/>
            <w:hideMark/>
          </w:tcPr>
          <w:p w14:paraId="04F08EE2" w14:textId="77777777" w:rsidR="00A85420" w:rsidRPr="00A85420" w:rsidRDefault="00A85420" w:rsidP="00A85420">
            <w:pPr>
              <w:spacing w:after="160" w:line="259" w:lineRule="auto"/>
              <w:jc w:val="both"/>
              <w:rPr>
                <w:rFonts w:ascii="Verdana" w:hAnsi="Verdana"/>
              </w:rPr>
            </w:pPr>
            <w:r w:rsidRPr="00A85420">
              <w:rPr>
                <w:rFonts w:ascii="Verdana" w:hAnsi="Verdana"/>
              </w:rPr>
              <w:t>Grupo Administrativo</w:t>
            </w:r>
          </w:p>
        </w:tc>
        <w:tc>
          <w:tcPr>
            <w:tcW w:w="650" w:type="pct"/>
            <w:hideMark/>
          </w:tcPr>
          <w:p w14:paraId="1BA6154C" w14:textId="77777777" w:rsidR="00A85420" w:rsidRPr="00A85420" w:rsidRDefault="00A85420" w:rsidP="00A85420">
            <w:pPr>
              <w:spacing w:after="160" w:line="259" w:lineRule="auto"/>
              <w:jc w:val="both"/>
              <w:rPr>
                <w:rFonts w:ascii="Verdana" w:hAnsi="Verdana"/>
              </w:rPr>
            </w:pPr>
            <w:r w:rsidRPr="00A85420">
              <w:rPr>
                <w:rFonts w:ascii="Verdana" w:hAnsi="Verdana"/>
              </w:rPr>
              <w:t>412</w:t>
            </w:r>
          </w:p>
        </w:tc>
      </w:tr>
      <w:tr w:rsidR="00A85420" w:rsidRPr="00A85420" w14:paraId="5819E47D" w14:textId="77777777" w:rsidTr="00A85420">
        <w:tc>
          <w:tcPr>
            <w:tcW w:w="4350" w:type="pct"/>
            <w:gridSpan w:val="2"/>
            <w:hideMark/>
          </w:tcPr>
          <w:p w14:paraId="06D0F6C2" w14:textId="77777777" w:rsidR="00A85420" w:rsidRPr="00A85420" w:rsidRDefault="00A85420" w:rsidP="00A85420">
            <w:pPr>
              <w:spacing w:after="160" w:line="259" w:lineRule="auto"/>
              <w:jc w:val="both"/>
              <w:rPr>
                <w:rFonts w:ascii="Verdana" w:hAnsi="Verdana"/>
              </w:rPr>
            </w:pPr>
            <w:r w:rsidRPr="00A85420">
              <w:rPr>
                <w:rFonts w:ascii="Verdana" w:hAnsi="Verdana"/>
              </w:rPr>
              <w:t>Grupo Financiero</w:t>
            </w:r>
          </w:p>
        </w:tc>
        <w:tc>
          <w:tcPr>
            <w:tcW w:w="650" w:type="pct"/>
            <w:hideMark/>
          </w:tcPr>
          <w:p w14:paraId="19973005" w14:textId="77777777" w:rsidR="00A85420" w:rsidRPr="00A85420" w:rsidRDefault="00A85420" w:rsidP="00A85420">
            <w:pPr>
              <w:spacing w:after="160" w:line="259" w:lineRule="auto"/>
              <w:jc w:val="both"/>
              <w:rPr>
                <w:rFonts w:ascii="Verdana" w:hAnsi="Verdana"/>
              </w:rPr>
            </w:pPr>
            <w:r w:rsidRPr="00A85420">
              <w:rPr>
                <w:rFonts w:ascii="Verdana" w:hAnsi="Verdana"/>
              </w:rPr>
              <w:t>413</w:t>
            </w:r>
          </w:p>
        </w:tc>
      </w:tr>
      <w:tr w:rsidR="00A85420" w:rsidRPr="00A85420" w14:paraId="57D74762" w14:textId="77777777" w:rsidTr="00A85420">
        <w:tc>
          <w:tcPr>
            <w:tcW w:w="4350" w:type="pct"/>
            <w:gridSpan w:val="2"/>
            <w:hideMark/>
          </w:tcPr>
          <w:p w14:paraId="745F83D9"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Florencia 1</w:t>
            </w:r>
          </w:p>
        </w:tc>
        <w:tc>
          <w:tcPr>
            <w:tcW w:w="650" w:type="pct"/>
            <w:hideMark/>
          </w:tcPr>
          <w:p w14:paraId="0F520004" w14:textId="77777777" w:rsidR="00A85420" w:rsidRPr="00A85420" w:rsidRDefault="00A85420" w:rsidP="00A85420">
            <w:pPr>
              <w:spacing w:after="160" w:line="259" w:lineRule="auto"/>
              <w:jc w:val="both"/>
              <w:rPr>
                <w:rFonts w:ascii="Verdana" w:hAnsi="Verdana"/>
              </w:rPr>
            </w:pPr>
            <w:r w:rsidRPr="00A85420">
              <w:rPr>
                <w:rFonts w:ascii="Verdana" w:hAnsi="Verdana"/>
              </w:rPr>
              <w:t>416</w:t>
            </w:r>
          </w:p>
        </w:tc>
      </w:tr>
      <w:tr w:rsidR="00A85420" w:rsidRPr="00A85420" w14:paraId="5D967D51" w14:textId="77777777" w:rsidTr="00A85420">
        <w:tc>
          <w:tcPr>
            <w:tcW w:w="4350" w:type="pct"/>
            <w:gridSpan w:val="2"/>
            <w:hideMark/>
          </w:tcPr>
          <w:p w14:paraId="78DA61B3"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Florencia 2</w:t>
            </w:r>
          </w:p>
        </w:tc>
        <w:tc>
          <w:tcPr>
            <w:tcW w:w="650" w:type="pct"/>
            <w:hideMark/>
          </w:tcPr>
          <w:p w14:paraId="6CE30DD4" w14:textId="77777777" w:rsidR="00A85420" w:rsidRPr="00A85420" w:rsidRDefault="00A85420" w:rsidP="00A85420">
            <w:pPr>
              <w:spacing w:after="160" w:line="259" w:lineRule="auto"/>
              <w:jc w:val="both"/>
              <w:rPr>
                <w:rFonts w:ascii="Verdana" w:hAnsi="Verdana"/>
              </w:rPr>
            </w:pPr>
            <w:r w:rsidRPr="00A85420">
              <w:rPr>
                <w:rFonts w:ascii="Verdana" w:hAnsi="Verdana"/>
              </w:rPr>
              <w:t>417,</w:t>
            </w:r>
          </w:p>
        </w:tc>
      </w:tr>
      <w:tr w:rsidR="00A85420" w:rsidRPr="00A85420" w14:paraId="2B941A4E" w14:textId="77777777" w:rsidTr="00A85420">
        <w:tc>
          <w:tcPr>
            <w:tcW w:w="4350" w:type="pct"/>
            <w:gridSpan w:val="2"/>
            <w:hideMark/>
          </w:tcPr>
          <w:p w14:paraId="71527DA4"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Puerto Rico</w:t>
            </w:r>
          </w:p>
        </w:tc>
        <w:tc>
          <w:tcPr>
            <w:tcW w:w="650" w:type="pct"/>
            <w:hideMark/>
          </w:tcPr>
          <w:p w14:paraId="04AAE807" w14:textId="77777777" w:rsidR="00A85420" w:rsidRPr="00A85420" w:rsidRDefault="00A85420" w:rsidP="00A85420">
            <w:pPr>
              <w:spacing w:after="160" w:line="259" w:lineRule="auto"/>
              <w:jc w:val="both"/>
              <w:rPr>
                <w:rFonts w:ascii="Verdana" w:hAnsi="Verdana"/>
              </w:rPr>
            </w:pPr>
            <w:r w:rsidRPr="00A85420">
              <w:rPr>
                <w:rFonts w:ascii="Verdana" w:hAnsi="Verdana"/>
              </w:rPr>
              <w:t>418</w:t>
            </w:r>
          </w:p>
        </w:tc>
      </w:tr>
      <w:tr w:rsidR="00A85420" w:rsidRPr="00A85420" w14:paraId="5330BD3F" w14:textId="77777777" w:rsidTr="00A85420">
        <w:tc>
          <w:tcPr>
            <w:tcW w:w="4350" w:type="pct"/>
            <w:gridSpan w:val="2"/>
            <w:hideMark/>
          </w:tcPr>
          <w:p w14:paraId="6BC1D9EE"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Belén de los Andaquíes</w:t>
            </w:r>
          </w:p>
        </w:tc>
        <w:tc>
          <w:tcPr>
            <w:tcW w:w="650" w:type="pct"/>
            <w:hideMark/>
          </w:tcPr>
          <w:p w14:paraId="06D27720" w14:textId="77777777" w:rsidR="00A85420" w:rsidRPr="00A85420" w:rsidRDefault="00A85420" w:rsidP="00A85420">
            <w:pPr>
              <w:spacing w:after="160" w:line="259" w:lineRule="auto"/>
              <w:jc w:val="both"/>
              <w:rPr>
                <w:rFonts w:ascii="Verdana" w:hAnsi="Verdana"/>
              </w:rPr>
            </w:pPr>
            <w:r w:rsidRPr="00A85420">
              <w:rPr>
                <w:rFonts w:ascii="Verdana" w:hAnsi="Verdana"/>
              </w:rPr>
              <w:t>419</w:t>
            </w:r>
          </w:p>
        </w:tc>
      </w:tr>
      <w:tr w:rsidR="00A85420" w:rsidRPr="00A85420" w14:paraId="7CA0096B" w14:textId="77777777" w:rsidTr="00A85420">
        <w:tc>
          <w:tcPr>
            <w:tcW w:w="1350" w:type="pct"/>
            <w:hideMark/>
          </w:tcPr>
          <w:p w14:paraId="0FD903B0" w14:textId="77777777" w:rsidR="00A85420" w:rsidRPr="00A85420" w:rsidRDefault="00A85420" w:rsidP="00A85420">
            <w:pPr>
              <w:spacing w:after="160" w:line="259" w:lineRule="auto"/>
              <w:jc w:val="both"/>
              <w:rPr>
                <w:rFonts w:ascii="Verdana" w:hAnsi="Verdana"/>
              </w:rPr>
            </w:pPr>
            <w:r w:rsidRPr="00A85420">
              <w:rPr>
                <w:rFonts w:ascii="Verdana" w:hAnsi="Verdana"/>
              </w:rPr>
              <w:t>REGIONAL CASANARE</w:t>
            </w:r>
          </w:p>
        </w:tc>
        <w:tc>
          <w:tcPr>
            <w:tcW w:w="3000" w:type="pct"/>
            <w:hideMark/>
          </w:tcPr>
          <w:p w14:paraId="136F3CB3" w14:textId="77777777" w:rsidR="00A85420" w:rsidRPr="00A85420" w:rsidRDefault="00A85420" w:rsidP="00A85420">
            <w:pPr>
              <w:spacing w:after="160" w:line="259" w:lineRule="auto"/>
              <w:jc w:val="both"/>
              <w:rPr>
                <w:rFonts w:ascii="Verdana" w:hAnsi="Verdana"/>
              </w:rPr>
            </w:pPr>
            <w:r w:rsidRPr="00A85420">
              <w:rPr>
                <w:rFonts w:ascii="Verdana" w:hAnsi="Verdana"/>
              </w:rPr>
              <w:t>DIRECCIÓN REGIONAL</w:t>
            </w:r>
          </w:p>
        </w:tc>
        <w:tc>
          <w:tcPr>
            <w:tcW w:w="650" w:type="pct"/>
            <w:hideMark/>
          </w:tcPr>
          <w:p w14:paraId="2D7856A0" w14:textId="77777777" w:rsidR="00A85420" w:rsidRPr="00A85420" w:rsidRDefault="00A85420" w:rsidP="00A85420">
            <w:pPr>
              <w:spacing w:after="160" w:line="259" w:lineRule="auto"/>
              <w:jc w:val="both"/>
              <w:rPr>
                <w:rFonts w:ascii="Verdana" w:hAnsi="Verdana"/>
              </w:rPr>
            </w:pPr>
            <w:r w:rsidRPr="00A85420">
              <w:rPr>
                <w:rFonts w:ascii="Verdana" w:hAnsi="Verdana"/>
              </w:rPr>
              <w:t>422</w:t>
            </w:r>
          </w:p>
        </w:tc>
      </w:tr>
      <w:tr w:rsidR="00A85420" w:rsidRPr="00A85420" w14:paraId="3DEFD64F" w14:textId="77777777" w:rsidTr="00A85420">
        <w:tc>
          <w:tcPr>
            <w:tcW w:w="4350" w:type="pct"/>
            <w:gridSpan w:val="2"/>
            <w:hideMark/>
          </w:tcPr>
          <w:p w14:paraId="22965126" w14:textId="77777777" w:rsidR="00A85420" w:rsidRPr="00A85420" w:rsidRDefault="00A85420" w:rsidP="00A85420">
            <w:pPr>
              <w:spacing w:after="160" w:line="259" w:lineRule="auto"/>
              <w:jc w:val="both"/>
              <w:rPr>
                <w:rFonts w:ascii="Verdana" w:hAnsi="Verdana"/>
              </w:rPr>
            </w:pPr>
            <w:r w:rsidRPr="00A85420">
              <w:rPr>
                <w:rFonts w:ascii="Verdana" w:hAnsi="Verdana"/>
                <w:b/>
                <w:bCs/>
              </w:rPr>
              <w:lastRenderedPageBreak/>
              <w:t>G</w:t>
            </w:r>
            <w:r w:rsidRPr="00A85420">
              <w:rPr>
                <w:rFonts w:ascii="Verdana" w:hAnsi="Verdana"/>
              </w:rPr>
              <w:t>rupo de Planeación y Sistemas</w:t>
            </w:r>
          </w:p>
        </w:tc>
        <w:tc>
          <w:tcPr>
            <w:tcW w:w="650" w:type="pct"/>
            <w:hideMark/>
          </w:tcPr>
          <w:p w14:paraId="7BB3DB45" w14:textId="77777777" w:rsidR="00A85420" w:rsidRPr="00A85420" w:rsidRDefault="00A85420" w:rsidP="00A85420">
            <w:pPr>
              <w:spacing w:after="160" w:line="259" w:lineRule="auto"/>
              <w:jc w:val="both"/>
              <w:rPr>
                <w:rFonts w:ascii="Verdana" w:hAnsi="Verdana"/>
              </w:rPr>
            </w:pPr>
            <w:r w:rsidRPr="00A85420">
              <w:rPr>
                <w:rFonts w:ascii="Verdana" w:hAnsi="Verdana"/>
              </w:rPr>
              <w:t>423</w:t>
            </w:r>
          </w:p>
        </w:tc>
      </w:tr>
      <w:tr w:rsidR="00A85420" w:rsidRPr="00A85420" w14:paraId="1CAFBB8B" w14:textId="77777777" w:rsidTr="00A85420">
        <w:tc>
          <w:tcPr>
            <w:tcW w:w="4350" w:type="pct"/>
            <w:gridSpan w:val="2"/>
            <w:hideMark/>
          </w:tcPr>
          <w:p w14:paraId="34FD726F" w14:textId="77777777" w:rsidR="00A85420" w:rsidRPr="00A85420" w:rsidRDefault="00A85420" w:rsidP="00A85420">
            <w:pPr>
              <w:spacing w:after="160" w:line="259" w:lineRule="auto"/>
              <w:jc w:val="both"/>
              <w:rPr>
                <w:rFonts w:ascii="Verdana" w:hAnsi="Verdana"/>
              </w:rPr>
            </w:pPr>
            <w:r w:rsidRPr="00A85420">
              <w:rPr>
                <w:rFonts w:ascii="Verdana" w:hAnsi="Verdana"/>
              </w:rPr>
              <w:t>Grupo Jurídico</w:t>
            </w:r>
          </w:p>
        </w:tc>
        <w:tc>
          <w:tcPr>
            <w:tcW w:w="650" w:type="pct"/>
            <w:hideMark/>
          </w:tcPr>
          <w:p w14:paraId="7A1BEF14" w14:textId="77777777" w:rsidR="00A85420" w:rsidRPr="00A85420" w:rsidRDefault="00A85420" w:rsidP="00A85420">
            <w:pPr>
              <w:spacing w:after="160" w:line="259" w:lineRule="auto"/>
              <w:jc w:val="both"/>
              <w:rPr>
                <w:rFonts w:ascii="Verdana" w:hAnsi="Verdana"/>
              </w:rPr>
            </w:pPr>
            <w:r w:rsidRPr="00A85420">
              <w:rPr>
                <w:rFonts w:ascii="Verdana" w:hAnsi="Verdana"/>
              </w:rPr>
              <w:t>424</w:t>
            </w:r>
          </w:p>
        </w:tc>
      </w:tr>
      <w:tr w:rsidR="00A85420" w:rsidRPr="00A85420" w14:paraId="5800A3C9" w14:textId="77777777" w:rsidTr="00A85420">
        <w:tc>
          <w:tcPr>
            <w:tcW w:w="4350" w:type="pct"/>
            <w:gridSpan w:val="2"/>
            <w:hideMark/>
          </w:tcPr>
          <w:p w14:paraId="1CBA7EEB" w14:textId="77777777" w:rsidR="00A85420" w:rsidRPr="00A85420" w:rsidRDefault="00A85420" w:rsidP="00A85420">
            <w:pPr>
              <w:spacing w:after="160" w:line="259" w:lineRule="auto"/>
              <w:jc w:val="both"/>
              <w:rPr>
                <w:rFonts w:ascii="Verdana" w:hAnsi="Verdana"/>
              </w:rPr>
            </w:pPr>
            <w:r w:rsidRPr="00A85420">
              <w:rPr>
                <w:rFonts w:ascii="Verdana" w:hAnsi="Verdana"/>
              </w:rPr>
              <w:t>Grupo de Asistencia Técnica</w:t>
            </w:r>
          </w:p>
        </w:tc>
        <w:tc>
          <w:tcPr>
            <w:tcW w:w="650" w:type="pct"/>
            <w:hideMark/>
          </w:tcPr>
          <w:p w14:paraId="39A3B26C" w14:textId="77777777" w:rsidR="00A85420" w:rsidRPr="00A85420" w:rsidRDefault="00A85420" w:rsidP="00A85420">
            <w:pPr>
              <w:spacing w:after="160" w:line="259" w:lineRule="auto"/>
              <w:jc w:val="both"/>
              <w:rPr>
                <w:rFonts w:ascii="Verdana" w:hAnsi="Verdana"/>
              </w:rPr>
            </w:pPr>
            <w:r w:rsidRPr="00A85420">
              <w:rPr>
                <w:rFonts w:ascii="Verdana" w:hAnsi="Verdana"/>
              </w:rPr>
              <w:t>425</w:t>
            </w:r>
          </w:p>
        </w:tc>
      </w:tr>
      <w:tr w:rsidR="00A85420" w:rsidRPr="00A85420" w14:paraId="75F0A99B" w14:textId="77777777" w:rsidTr="00A85420">
        <w:tc>
          <w:tcPr>
            <w:tcW w:w="4350" w:type="pct"/>
            <w:gridSpan w:val="2"/>
            <w:hideMark/>
          </w:tcPr>
          <w:p w14:paraId="2B984BF5" w14:textId="77777777" w:rsidR="00A85420" w:rsidRPr="00A85420" w:rsidRDefault="00A85420" w:rsidP="00A85420">
            <w:pPr>
              <w:spacing w:after="160" w:line="259" w:lineRule="auto"/>
              <w:jc w:val="both"/>
              <w:rPr>
                <w:rFonts w:ascii="Verdana" w:hAnsi="Verdana"/>
              </w:rPr>
            </w:pPr>
            <w:r w:rsidRPr="00A85420">
              <w:rPr>
                <w:rFonts w:ascii="Verdana" w:hAnsi="Verdana"/>
              </w:rPr>
              <w:t>Grupo Administrativo</w:t>
            </w:r>
          </w:p>
        </w:tc>
        <w:tc>
          <w:tcPr>
            <w:tcW w:w="650" w:type="pct"/>
            <w:hideMark/>
          </w:tcPr>
          <w:p w14:paraId="0CA6CC1A" w14:textId="77777777" w:rsidR="00A85420" w:rsidRPr="00A85420" w:rsidRDefault="00A85420" w:rsidP="00A85420">
            <w:pPr>
              <w:spacing w:after="160" w:line="259" w:lineRule="auto"/>
              <w:jc w:val="both"/>
              <w:rPr>
                <w:rFonts w:ascii="Verdana" w:hAnsi="Verdana"/>
              </w:rPr>
            </w:pPr>
            <w:r w:rsidRPr="00A85420">
              <w:rPr>
                <w:rFonts w:ascii="Verdana" w:hAnsi="Verdana"/>
              </w:rPr>
              <w:t>426</w:t>
            </w:r>
          </w:p>
        </w:tc>
      </w:tr>
      <w:tr w:rsidR="00A85420" w:rsidRPr="00A85420" w14:paraId="6DBCB576" w14:textId="77777777" w:rsidTr="00A85420">
        <w:tc>
          <w:tcPr>
            <w:tcW w:w="4350" w:type="pct"/>
            <w:gridSpan w:val="2"/>
            <w:hideMark/>
          </w:tcPr>
          <w:p w14:paraId="2CA786F0" w14:textId="77777777" w:rsidR="00A85420" w:rsidRPr="00A85420" w:rsidRDefault="00A85420" w:rsidP="00A85420">
            <w:pPr>
              <w:spacing w:after="160" w:line="259" w:lineRule="auto"/>
              <w:jc w:val="both"/>
              <w:rPr>
                <w:rFonts w:ascii="Verdana" w:hAnsi="Verdana"/>
              </w:rPr>
            </w:pPr>
            <w:r w:rsidRPr="00A85420">
              <w:rPr>
                <w:rFonts w:ascii="Verdana" w:hAnsi="Verdana"/>
              </w:rPr>
              <w:t>Grupo Financiero</w:t>
            </w:r>
          </w:p>
        </w:tc>
        <w:tc>
          <w:tcPr>
            <w:tcW w:w="650" w:type="pct"/>
            <w:hideMark/>
          </w:tcPr>
          <w:p w14:paraId="31F060C2" w14:textId="77777777" w:rsidR="00A85420" w:rsidRPr="00A85420" w:rsidRDefault="00A85420" w:rsidP="00A85420">
            <w:pPr>
              <w:spacing w:after="160" w:line="259" w:lineRule="auto"/>
              <w:jc w:val="both"/>
              <w:rPr>
                <w:rFonts w:ascii="Verdana" w:hAnsi="Verdana"/>
              </w:rPr>
            </w:pPr>
            <w:r w:rsidRPr="00A85420">
              <w:rPr>
                <w:rFonts w:ascii="Verdana" w:hAnsi="Verdana"/>
              </w:rPr>
              <w:t>427</w:t>
            </w:r>
          </w:p>
        </w:tc>
      </w:tr>
      <w:tr w:rsidR="00A85420" w:rsidRPr="00A85420" w14:paraId="3F56D349" w14:textId="77777777" w:rsidTr="00A85420">
        <w:tc>
          <w:tcPr>
            <w:tcW w:w="4350" w:type="pct"/>
            <w:gridSpan w:val="2"/>
            <w:hideMark/>
          </w:tcPr>
          <w:p w14:paraId="7B8A588A"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Yopal</w:t>
            </w:r>
          </w:p>
        </w:tc>
        <w:tc>
          <w:tcPr>
            <w:tcW w:w="650" w:type="pct"/>
            <w:hideMark/>
          </w:tcPr>
          <w:p w14:paraId="05739CE6" w14:textId="77777777" w:rsidR="00A85420" w:rsidRPr="00A85420" w:rsidRDefault="00A85420" w:rsidP="00A85420">
            <w:pPr>
              <w:spacing w:after="160" w:line="259" w:lineRule="auto"/>
              <w:jc w:val="both"/>
              <w:rPr>
                <w:rFonts w:ascii="Verdana" w:hAnsi="Verdana"/>
              </w:rPr>
            </w:pPr>
            <w:r w:rsidRPr="00A85420">
              <w:rPr>
                <w:rFonts w:ascii="Verdana" w:hAnsi="Verdana"/>
              </w:rPr>
              <w:t>430</w:t>
            </w:r>
          </w:p>
        </w:tc>
      </w:tr>
      <w:tr w:rsidR="00A85420" w:rsidRPr="00A85420" w14:paraId="618E049E" w14:textId="77777777" w:rsidTr="00A85420">
        <w:tc>
          <w:tcPr>
            <w:tcW w:w="4350" w:type="pct"/>
            <w:gridSpan w:val="2"/>
            <w:hideMark/>
          </w:tcPr>
          <w:p w14:paraId="00F4660C" w14:textId="77777777" w:rsidR="00A85420" w:rsidRPr="00A85420" w:rsidRDefault="00A85420" w:rsidP="00A85420">
            <w:pPr>
              <w:spacing w:after="160" w:line="259" w:lineRule="auto"/>
              <w:jc w:val="both"/>
              <w:rPr>
                <w:rFonts w:ascii="Verdana" w:hAnsi="Verdana"/>
              </w:rPr>
            </w:pPr>
            <w:r w:rsidRPr="00A85420">
              <w:rPr>
                <w:rFonts w:ascii="Verdana" w:hAnsi="Verdana"/>
              </w:rPr>
              <w:t>Centro Paz de Ariporo</w:t>
            </w:r>
          </w:p>
        </w:tc>
        <w:tc>
          <w:tcPr>
            <w:tcW w:w="650" w:type="pct"/>
            <w:hideMark/>
          </w:tcPr>
          <w:p w14:paraId="3AFB9B9F" w14:textId="77777777" w:rsidR="00A85420" w:rsidRPr="00A85420" w:rsidRDefault="00A85420" w:rsidP="00A85420">
            <w:pPr>
              <w:spacing w:after="160" w:line="259" w:lineRule="auto"/>
              <w:jc w:val="both"/>
              <w:rPr>
                <w:rFonts w:ascii="Verdana" w:hAnsi="Verdana"/>
              </w:rPr>
            </w:pPr>
            <w:r w:rsidRPr="00A85420">
              <w:rPr>
                <w:rFonts w:ascii="Verdana" w:hAnsi="Verdana"/>
              </w:rPr>
              <w:t>431</w:t>
            </w:r>
          </w:p>
        </w:tc>
      </w:tr>
      <w:tr w:rsidR="00A85420" w:rsidRPr="00A85420" w14:paraId="5F344993" w14:textId="77777777" w:rsidTr="00A85420">
        <w:tc>
          <w:tcPr>
            <w:tcW w:w="4350" w:type="pct"/>
            <w:gridSpan w:val="2"/>
            <w:hideMark/>
          </w:tcPr>
          <w:p w14:paraId="20540F3F"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Villanueva</w:t>
            </w:r>
          </w:p>
        </w:tc>
        <w:tc>
          <w:tcPr>
            <w:tcW w:w="650" w:type="pct"/>
            <w:hideMark/>
          </w:tcPr>
          <w:p w14:paraId="53D9A24D" w14:textId="77777777" w:rsidR="00A85420" w:rsidRPr="00A85420" w:rsidRDefault="00A85420" w:rsidP="00A85420">
            <w:pPr>
              <w:spacing w:after="160" w:line="259" w:lineRule="auto"/>
              <w:jc w:val="both"/>
              <w:rPr>
                <w:rFonts w:ascii="Verdana" w:hAnsi="Verdana"/>
              </w:rPr>
            </w:pPr>
            <w:r w:rsidRPr="00A85420">
              <w:rPr>
                <w:rFonts w:ascii="Verdana" w:hAnsi="Verdana"/>
              </w:rPr>
              <w:t>432</w:t>
            </w:r>
          </w:p>
        </w:tc>
      </w:tr>
      <w:tr w:rsidR="00A85420" w:rsidRPr="00A85420" w14:paraId="11834A43" w14:textId="77777777" w:rsidTr="00A85420">
        <w:tc>
          <w:tcPr>
            <w:tcW w:w="1350" w:type="pct"/>
            <w:hideMark/>
          </w:tcPr>
          <w:p w14:paraId="73F771ED" w14:textId="77777777" w:rsidR="00A85420" w:rsidRPr="00A85420" w:rsidRDefault="00A85420" w:rsidP="00A85420">
            <w:pPr>
              <w:spacing w:after="160" w:line="259" w:lineRule="auto"/>
              <w:jc w:val="both"/>
              <w:rPr>
                <w:rFonts w:ascii="Verdana" w:hAnsi="Verdana"/>
              </w:rPr>
            </w:pPr>
            <w:r w:rsidRPr="00A85420">
              <w:rPr>
                <w:rFonts w:ascii="Verdana" w:hAnsi="Verdana"/>
              </w:rPr>
              <w:t>REGIONAL CAUCA</w:t>
            </w:r>
          </w:p>
        </w:tc>
        <w:tc>
          <w:tcPr>
            <w:tcW w:w="3000" w:type="pct"/>
            <w:hideMark/>
          </w:tcPr>
          <w:p w14:paraId="76DA9604" w14:textId="77777777" w:rsidR="00A85420" w:rsidRPr="00A85420" w:rsidRDefault="00A85420" w:rsidP="00A85420">
            <w:pPr>
              <w:spacing w:after="160" w:line="259" w:lineRule="auto"/>
              <w:jc w:val="both"/>
              <w:rPr>
                <w:rFonts w:ascii="Verdana" w:hAnsi="Verdana"/>
              </w:rPr>
            </w:pPr>
            <w:r w:rsidRPr="00A85420">
              <w:rPr>
                <w:rFonts w:ascii="Verdana" w:hAnsi="Verdana"/>
              </w:rPr>
              <w:t>DIRECCIÓN REGIONAL</w:t>
            </w:r>
          </w:p>
        </w:tc>
        <w:tc>
          <w:tcPr>
            <w:tcW w:w="650" w:type="pct"/>
            <w:hideMark/>
          </w:tcPr>
          <w:p w14:paraId="3ABA20A6" w14:textId="77777777" w:rsidR="00A85420" w:rsidRPr="00A85420" w:rsidRDefault="00A85420" w:rsidP="00A85420">
            <w:pPr>
              <w:spacing w:after="160" w:line="259" w:lineRule="auto"/>
              <w:jc w:val="both"/>
              <w:rPr>
                <w:rFonts w:ascii="Verdana" w:hAnsi="Verdana"/>
              </w:rPr>
            </w:pPr>
            <w:r w:rsidRPr="00A85420">
              <w:rPr>
                <w:rFonts w:ascii="Verdana" w:hAnsi="Verdana"/>
              </w:rPr>
              <w:t>435</w:t>
            </w:r>
          </w:p>
        </w:tc>
      </w:tr>
      <w:tr w:rsidR="00A85420" w:rsidRPr="00A85420" w14:paraId="19777B6A" w14:textId="77777777" w:rsidTr="00A85420">
        <w:tc>
          <w:tcPr>
            <w:tcW w:w="4350" w:type="pct"/>
            <w:gridSpan w:val="2"/>
            <w:hideMark/>
          </w:tcPr>
          <w:p w14:paraId="74C4AA87" w14:textId="77777777" w:rsidR="00A85420" w:rsidRPr="00A85420" w:rsidRDefault="00A85420" w:rsidP="00A85420">
            <w:pPr>
              <w:spacing w:after="160" w:line="259" w:lineRule="auto"/>
              <w:jc w:val="both"/>
              <w:rPr>
                <w:rFonts w:ascii="Verdana" w:hAnsi="Verdana"/>
              </w:rPr>
            </w:pPr>
            <w:r w:rsidRPr="00A85420">
              <w:rPr>
                <w:rFonts w:ascii="Verdana" w:hAnsi="Verdana"/>
                <w:b/>
                <w:bCs/>
              </w:rPr>
              <w:t>G</w:t>
            </w:r>
            <w:r w:rsidRPr="00A85420">
              <w:rPr>
                <w:rFonts w:ascii="Verdana" w:hAnsi="Verdana"/>
              </w:rPr>
              <w:t>rupo de Planeación y Sistemas</w:t>
            </w:r>
          </w:p>
        </w:tc>
        <w:tc>
          <w:tcPr>
            <w:tcW w:w="650" w:type="pct"/>
            <w:hideMark/>
          </w:tcPr>
          <w:p w14:paraId="37CEF41B" w14:textId="77777777" w:rsidR="00A85420" w:rsidRPr="00A85420" w:rsidRDefault="00A85420" w:rsidP="00A85420">
            <w:pPr>
              <w:spacing w:after="160" w:line="259" w:lineRule="auto"/>
              <w:jc w:val="both"/>
              <w:rPr>
                <w:rFonts w:ascii="Verdana" w:hAnsi="Verdana"/>
              </w:rPr>
            </w:pPr>
            <w:r w:rsidRPr="00A85420">
              <w:rPr>
                <w:rFonts w:ascii="Verdana" w:hAnsi="Verdana"/>
              </w:rPr>
              <w:t>436</w:t>
            </w:r>
          </w:p>
        </w:tc>
      </w:tr>
      <w:tr w:rsidR="00A85420" w:rsidRPr="00A85420" w14:paraId="023B1552" w14:textId="77777777" w:rsidTr="00A85420">
        <w:tc>
          <w:tcPr>
            <w:tcW w:w="4350" w:type="pct"/>
            <w:gridSpan w:val="2"/>
            <w:hideMark/>
          </w:tcPr>
          <w:p w14:paraId="17C64F8D" w14:textId="77777777" w:rsidR="00A85420" w:rsidRPr="00A85420" w:rsidRDefault="00A85420" w:rsidP="00A85420">
            <w:pPr>
              <w:spacing w:after="160" w:line="259" w:lineRule="auto"/>
              <w:jc w:val="both"/>
              <w:rPr>
                <w:rFonts w:ascii="Verdana" w:hAnsi="Verdana"/>
              </w:rPr>
            </w:pPr>
            <w:r w:rsidRPr="00A85420">
              <w:rPr>
                <w:rFonts w:ascii="Verdana" w:hAnsi="Verdana"/>
              </w:rPr>
              <w:t>Grupo Jurídico</w:t>
            </w:r>
          </w:p>
        </w:tc>
        <w:tc>
          <w:tcPr>
            <w:tcW w:w="650" w:type="pct"/>
            <w:hideMark/>
          </w:tcPr>
          <w:p w14:paraId="2DE696FC" w14:textId="77777777" w:rsidR="00A85420" w:rsidRPr="00A85420" w:rsidRDefault="00A85420" w:rsidP="00A85420">
            <w:pPr>
              <w:spacing w:after="160" w:line="259" w:lineRule="auto"/>
              <w:jc w:val="both"/>
              <w:rPr>
                <w:rFonts w:ascii="Verdana" w:hAnsi="Verdana"/>
              </w:rPr>
            </w:pPr>
            <w:r w:rsidRPr="00A85420">
              <w:rPr>
                <w:rFonts w:ascii="Verdana" w:hAnsi="Verdana"/>
              </w:rPr>
              <w:t>437</w:t>
            </w:r>
          </w:p>
        </w:tc>
      </w:tr>
      <w:tr w:rsidR="00A85420" w:rsidRPr="00A85420" w14:paraId="3A2DD31D" w14:textId="77777777" w:rsidTr="00A85420">
        <w:tc>
          <w:tcPr>
            <w:tcW w:w="4350" w:type="pct"/>
            <w:gridSpan w:val="2"/>
            <w:hideMark/>
          </w:tcPr>
          <w:p w14:paraId="2FADA11D" w14:textId="77777777" w:rsidR="00A85420" w:rsidRPr="00A85420" w:rsidRDefault="00A85420" w:rsidP="00A85420">
            <w:pPr>
              <w:spacing w:after="160" w:line="259" w:lineRule="auto"/>
              <w:jc w:val="both"/>
              <w:rPr>
                <w:rFonts w:ascii="Verdana" w:hAnsi="Verdana"/>
              </w:rPr>
            </w:pPr>
            <w:r w:rsidRPr="00A85420">
              <w:rPr>
                <w:rFonts w:ascii="Verdana" w:hAnsi="Verdana"/>
              </w:rPr>
              <w:t>Grupo de Asistencia Técnica</w:t>
            </w:r>
          </w:p>
        </w:tc>
        <w:tc>
          <w:tcPr>
            <w:tcW w:w="650" w:type="pct"/>
            <w:hideMark/>
          </w:tcPr>
          <w:p w14:paraId="330AA377" w14:textId="77777777" w:rsidR="00A85420" w:rsidRPr="00A85420" w:rsidRDefault="00A85420" w:rsidP="00A85420">
            <w:pPr>
              <w:spacing w:after="160" w:line="259" w:lineRule="auto"/>
              <w:jc w:val="both"/>
              <w:rPr>
                <w:rFonts w:ascii="Verdana" w:hAnsi="Verdana"/>
              </w:rPr>
            </w:pPr>
            <w:r w:rsidRPr="00A85420">
              <w:rPr>
                <w:rFonts w:ascii="Verdana" w:hAnsi="Verdana"/>
              </w:rPr>
              <w:t>438</w:t>
            </w:r>
          </w:p>
        </w:tc>
      </w:tr>
      <w:tr w:rsidR="00A85420" w:rsidRPr="00A85420" w14:paraId="0B3B86A8" w14:textId="77777777" w:rsidTr="00A85420">
        <w:tc>
          <w:tcPr>
            <w:tcW w:w="4350" w:type="pct"/>
            <w:gridSpan w:val="2"/>
            <w:hideMark/>
          </w:tcPr>
          <w:p w14:paraId="0B08D2EF" w14:textId="77777777" w:rsidR="00A85420" w:rsidRPr="00A85420" w:rsidRDefault="00A85420" w:rsidP="00A85420">
            <w:pPr>
              <w:spacing w:after="160" w:line="259" w:lineRule="auto"/>
              <w:jc w:val="both"/>
              <w:rPr>
                <w:rFonts w:ascii="Verdana" w:hAnsi="Verdana"/>
              </w:rPr>
            </w:pPr>
            <w:r w:rsidRPr="00A85420">
              <w:rPr>
                <w:rFonts w:ascii="Verdana" w:hAnsi="Verdana"/>
              </w:rPr>
              <w:t>Grupo Administrativo</w:t>
            </w:r>
          </w:p>
        </w:tc>
        <w:tc>
          <w:tcPr>
            <w:tcW w:w="650" w:type="pct"/>
            <w:hideMark/>
          </w:tcPr>
          <w:p w14:paraId="6C90D4AB" w14:textId="77777777" w:rsidR="00A85420" w:rsidRPr="00A85420" w:rsidRDefault="00A85420" w:rsidP="00A85420">
            <w:pPr>
              <w:spacing w:after="160" w:line="259" w:lineRule="auto"/>
              <w:jc w:val="both"/>
              <w:rPr>
                <w:rFonts w:ascii="Verdana" w:hAnsi="Verdana"/>
              </w:rPr>
            </w:pPr>
            <w:r w:rsidRPr="00A85420">
              <w:rPr>
                <w:rFonts w:ascii="Verdana" w:hAnsi="Verdana"/>
              </w:rPr>
              <w:t>439</w:t>
            </w:r>
          </w:p>
        </w:tc>
      </w:tr>
      <w:tr w:rsidR="00A85420" w:rsidRPr="00A85420" w14:paraId="4F5BA2D1" w14:textId="77777777" w:rsidTr="00A85420">
        <w:tc>
          <w:tcPr>
            <w:tcW w:w="4350" w:type="pct"/>
            <w:gridSpan w:val="2"/>
            <w:hideMark/>
          </w:tcPr>
          <w:p w14:paraId="05A9891E" w14:textId="77777777" w:rsidR="00A85420" w:rsidRPr="00A85420" w:rsidRDefault="00A85420" w:rsidP="00A85420">
            <w:pPr>
              <w:spacing w:after="160" w:line="259" w:lineRule="auto"/>
              <w:jc w:val="both"/>
              <w:rPr>
                <w:rFonts w:ascii="Verdana" w:hAnsi="Verdana"/>
              </w:rPr>
            </w:pPr>
            <w:r w:rsidRPr="00A85420">
              <w:rPr>
                <w:rFonts w:ascii="Verdana" w:hAnsi="Verdana"/>
              </w:rPr>
              <w:t>Grupo Financiero</w:t>
            </w:r>
          </w:p>
        </w:tc>
        <w:tc>
          <w:tcPr>
            <w:tcW w:w="650" w:type="pct"/>
            <w:hideMark/>
          </w:tcPr>
          <w:p w14:paraId="53FDEC35" w14:textId="77777777" w:rsidR="00A85420" w:rsidRPr="00A85420" w:rsidRDefault="00A85420" w:rsidP="00A85420">
            <w:pPr>
              <w:spacing w:after="160" w:line="259" w:lineRule="auto"/>
              <w:jc w:val="both"/>
              <w:rPr>
                <w:rFonts w:ascii="Verdana" w:hAnsi="Verdana"/>
              </w:rPr>
            </w:pPr>
            <w:r w:rsidRPr="00A85420">
              <w:rPr>
                <w:rFonts w:ascii="Verdana" w:hAnsi="Verdana"/>
              </w:rPr>
              <w:t>440</w:t>
            </w:r>
          </w:p>
        </w:tc>
      </w:tr>
      <w:tr w:rsidR="00A85420" w:rsidRPr="00A85420" w14:paraId="21958A18" w14:textId="77777777" w:rsidTr="00A85420">
        <w:tc>
          <w:tcPr>
            <w:tcW w:w="4350" w:type="pct"/>
            <w:gridSpan w:val="2"/>
            <w:hideMark/>
          </w:tcPr>
          <w:p w14:paraId="0982058B"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Popayán</w:t>
            </w:r>
          </w:p>
        </w:tc>
        <w:tc>
          <w:tcPr>
            <w:tcW w:w="650" w:type="pct"/>
            <w:hideMark/>
          </w:tcPr>
          <w:p w14:paraId="5C1B6243" w14:textId="77777777" w:rsidR="00A85420" w:rsidRPr="00A85420" w:rsidRDefault="00A85420" w:rsidP="00A85420">
            <w:pPr>
              <w:spacing w:after="160" w:line="259" w:lineRule="auto"/>
              <w:jc w:val="both"/>
              <w:rPr>
                <w:rFonts w:ascii="Verdana" w:hAnsi="Verdana"/>
              </w:rPr>
            </w:pPr>
            <w:r w:rsidRPr="00A85420">
              <w:rPr>
                <w:rFonts w:ascii="Verdana" w:hAnsi="Verdana"/>
              </w:rPr>
              <w:t>443</w:t>
            </w:r>
          </w:p>
        </w:tc>
      </w:tr>
      <w:tr w:rsidR="00A85420" w:rsidRPr="00A85420" w14:paraId="7CFC72BC" w14:textId="77777777" w:rsidTr="00A85420">
        <w:tc>
          <w:tcPr>
            <w:tcW w:w="4350" w:type="pct"/>
            <w:gridSpan w:val="2"/>
            <w:hideMark/>
          </w:tcPr>
          <w:p w14:paraId="00DF87D3"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Centro</w:t>
            </w:r>
          </w:p>
        </w:tc>
        <w:tc>
          <w:tcPr>
            <w:tcW w:w="650" w:type="pct"/>
            <w:hideMark/>
          </w:tcPr>
          <w:p w14:paraId="1A6A599C" w14:textId="77777777" w:rsidR="00A85420" w:rsidRPr="00A85420" w:rsidRDefault="00A85420" w:rsidP="00A85420">
            <w:pPr>
              <w:spacing w:after="160" w:line="259" w:lineRule="auto"/>
              <w:jc w:val="both"/>
              <w:rPr>
                <w:rFonts w:ascii="Verdana" w:hAnsi="Verdana"/>
              </w:rPr>
            </w:pPr>
            <w:r w:rsidRPr="00A85420">
              <w:rPr>
                <w:rFonts w:ascii="Verdana" w:hAnsi="Verdana"/>
              </w:rPr>
              <w:t>444</w:t>
            </w:r>
          </w:p>
        </w:tc>
      </w:tr>
      <w:tr w:rsidR="00A85420" w:rsidRPr="00A85420" w14:paraId="30F50186" w14:textId="77777777" w:rsidTr="00A85420">
        <w:tc>
          <w:tcPr>
            <w:tcW w:w="4350" w:type="pct"/>
            <w:gridSpan w:val="2"/>
            <w:hideMark/>
          </w:tcPr>
          <w:p w14:paraId="7BCAA36C"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Indígena</w:t>
            </w:r>
          </w:p>
        </w:tc>
        <w:tc>
          <w:tcPr>
            <w:tcW w:w="650" w:type="pct"/>
            <w:hideMark/>
          </w:tcPr>
          <w:p w14:paraId="27EC57E7" w14:textId="77777777" w:rsidR="00A85420" w:rsidRPr="00A85420" w:rsidRDefault="00A85420" w:rsidP="00A85420">
            <w:pPr>
              <w:spacing w:after="160" w:line="259" w:lineRule="auto"/>
              <w:jc w:val="both"/>
              <w:rPr>
                <w:rFonts w:ascii="Verdana" w:hAnsi="Verdana"/>
              </w:rPr>
            </w:pPr>
            <w:r w:rsidRPr="00A85420">
              <w:rPr>
                <w:rFonts w:ascii="Verdana" w:hAnsi="Verdana"/>
              </w:rPr>
              <w:t>445</w:t>
            </w:r>
          </w:p>
        </w:tc>
      </w:tr>
      <w:tr w:rsidR="00A85420" w:rsidRPr="00A85420" w14:paraId="58F41AC0" w14:textId="77777777" w:rsidTr="00A85420">
        <w:tc>
          <w:tcPr>
            <w:tcW w:w="4350" w:type="pct"/>
            <w:gridSpan w:val="2"/>
            <w:hideMark/>
          </w:tcPr>
          <w:p w14:paraId="42484BE5"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Sur</w:t>
            </w:r>
          </w:p>
        </w:tc>
        <w:tc>
          <w:tcPr>
            <w:tcW w:w="650" w:type="pct"/>
            <w:hideMark/>
          </w:tcPr>
          <w:p w14:paraId="6A945E57" w14:textId="77777777" w:rsidR="00A85420" w:rsidRPr="00A85420" w:rsidRDefault="00A85420" w:rsidP="00A85420">
            <w:pPr>
              <w:spacing w:after="160" w:line="259" w:lineRule="auto"/>
              <w:jc w:val="both"/>
              <w:rPr>
                <w:rFonts w:ascii="Verdana" w:hAnsi="Verdana"/>
              </w:rPr>
            </w:pPr>
            <w:r w:rsidRPr="00A85420">
              <w:rPr>
                <w:rFonts w:ascii="Verdana" w:hAnsi="Verdana"/>
              </w:rPr>
              <w:t>446</w:t>
            </w:r>
          </w:p>
        </w:tc>
      </w:tr>
      <w:tr w:rsidR="00A85420" w:rsidRPr="00A85420" w14:paraId="5524D9AA" w14:textId="77777777" w:rsidTr="00A85420">
        <w:tc>
          <w:tcPr>
            <w:tcW w:w="4350" w:type="pct"/>
            <w:gridSpan w:val="2"/>
            <w:hideMark/>
          </w:tcPr>
          <w:p w14:paraId="27B32E37"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Norte</w:t>
            </w:r>
          </w:p>
        </w:tc>
        <w:tc>
          <w:tcPr>
            <w:tcW w:w="650" w:type="pct"/>
            <w:hideMark/>
          </w:tcPr>
          <w:p w14:paraId="2000AE21" w14:textId="77777777" w:rsidR="00A85420" w:rsidRPr="00A85420" w:rsidRDefault="00A85420" w:rsidP="00A85420">
            <w:pPr>
              <w:spacing w:after="160" w:line="259" w:lineRule="auto"/>
              <w:jc w:val="both"/>
              <w:rPr>
                <w:rFonts w:ascii="Verdana" w:hAnsi="Verdana"/>
              </w:rPr>
            </w:pPr>
            <w:r w:rsidRPr="00A85420">
              <w:rPr>
                <w:rFonts w:ascii="Verdana" w:hAnsi="Verdana"/>
              </w:rPr>
              <w:t>447</w:t>
            </w:r>
          </w:p>
        </w:tc>
      </w:tr>
      <w:tr w:rsidR="00A85420" w:rsidRPr="00A85420" w14:paraId="7347F80F" w14:textId="77777777" w:rsidTr="00A85420">
        <w:tc>
          <w:tcPr>
            <w:tcW w:w="4350" w:type="pct"/>
            <w:gridSpan w:val="2"/>
            <w:hideMark/>
          </w:tcPr>
          <w:p w14:paraId="01BF3903"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Macizo Colombiano</w:t>
            </w:r>
          </w:p>
        </w:tc>
        <w:tc>
          <w:tcPr>
            <w:tcW w:w="650" w:type="pct"/>
            <w:hideMark/>
          </w:tcPr>
          <w:p w14:paraId="1FFACAEF" w14:textId="77777777" w:rsidR="00A85420" w:rsidRPr="00A85420" w:rsidRDefault="00A85420" w:rsidP="00A85420">
            <w:pPr>
              <w:spacing w:after="160" w:line="259" w:lineRule="auto"/>
              <w:jc w:val="both"/>
              <w:rPr>
                <w:rFonts w:ascii="Verdana" w:hAnsi="Verdana"/>
              </w:rPr>
            </w:pPr>
            <w:r w:rsidRPr="00A85420">
              <w:rPr>
                <w:rFonts w:ascii="Verdana" w:hAnsi="Verdana"/>
              </w:rPr>
              <w:t>448</w:t>
            </w:r>
          </w:p>
        </w:tc>
      </w:tr>
      <w:tr w:rsidR="00A85420" w:rsidRPr="00A85420" w14:paraId="7C14DF55" w14:textId="77777777" w:rsidTr="00A85420">
        <w:tc>
          <w:tcPr>
            <w:tcW w:w="4350" w:type="pct"/>
            <w:gridSpan w:val="2"/>
            <w:hideMark/>
          </w:tcPr>
          <w:p w14:paraId="2B044200"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Costa Pacífica</w:t>
            </w:r>
          </w:p>
        </w:tc>
        <w:tc>
          <w:tcPr>
            <w:tcW w:w="650" w:type="pct"/>
            <w:hideMark/>
          </w:tcPr>
          <w:p w14:paraId="5D64B8DD" w14:textId="77777777" w:rsidR="00A85420" w:rsidRPr="00A85420" w:rsidRDefault="00A85420" w:rsidP="00A85420">
            <w:pPr>
              <w:spacing w:after="160" w:line="259" w:lineRule="auto"/>
              <w:jc w:val="both"/>
              <w:rPr>
                <w:rFonts w:ascii="Verdana" w:hAnsi="Verdana"/>
              </w:rPr>
            </w:pPr>
            <w:r w:rsidRPr="00A85420">
              <w:rPr>
                <w:rFonts w:ascii="Verdana" w:hAnsi="Verdana"/>
              </w:rPr>
              <w:t>449</w:t>
            </w:r>
          </w:p>
        </w:tc>
      </w:tr>
      <w:tr w:rsidR="00A85420" w:rsidRPr="00A85420" w14:paraId="10E04A9F" w14:textId="77777777" w:rsidTr="00A85420">
        <w:tc>
          <w:tcPr>
            <w:tcW w:w="1350" w:type="pct"/>
            <w:hideMark/>
          </w:tcPr>
          <w:p w14:paraId="47C8B30B" w14:textId="77777777" w:rsidR="00A85420" w:rsidRPr="00A85420" w:rsidRDefault="00A85420" w:rsidP="00A85420">
            <w:pPr>
              <w:spacing w:after="160" w:line="259" w:lineRule="auto"/>
              <w:jc w:val="both"/>
              <w:rPr>
                <w:rFonts w:ascii="Verdana" w:hAnsi="Verdana"/>
              </w:rPr>
            </w:pPr>
            <w:r w:rsidRPr="00A85420">
              <w:rPr>
                <w:rFonts w:ascii="Verdana" w:hAnsi="Verdana"/>
              </w:rPr>
              <w:t>REGIONAL CESAR</w:t>
            </w:r>
          </w:p>
        </w:tc>
        <w:tc>
          <w:tcPr>
            <w:tcW w:w="3000" w:type="pct"/>
            <w:hideMark/>
          </w:tcPr>
          <w:p w14:paraId="79898DE0" w14:textId="77777777" w:rsidR="00A85420" w:rsidRPr="00A85420" w:rsidRDefault="00A85420" w:rsidP="00A85420">
            <w:pPr>
              <w:spacing w:after="160" w:line="259" w:lineRule="auto"/>
              <w:jc w:val="both"/>
              <w:rPr>
                <w:rFonts w:ascii="Verdana" w:hAnsi="Verdana"/>
              </w:rPr>
            </w:pPr>
            <w:r w:rsidRPr="00A85420">
              <w:rPr>
                <w:rFonts w:ascii="Verdana" w:hAnsi="Verdana"/>
              </w:rPr>
              <w:t>DIRECCIÓN REGIONAL</w:t>
            </w:r>
          </w:p>
        </w:tc>
        <w:tc>
          <w:tcPr>
            <w:tcW w:w="650" w:type="pct"/>
            <w:hideMark/>
          </w:tcPr>
          <w:p w14:paraId="2D14C542" w14:textId="77777777" w:rsidR="00A85420" w:rsidRPr="00A85420" w:rsidRDefault="00A85420" w:rsidP="00A85420">
            <w:pPr>
              <w:spacing w:after="160" w:line="259" w:lineRule="auto"/>
              <w:jc w:val="both"/>
              <w:rPr>
                <w:rFonts w:ascii="Verdana" w:hAnsi="Verdana"/>
              </w:rPr>
            </w:pPr>
            <w:r w:rsidRPr="00A85420">
              <w:rPr>
                <w:rFonts w:ascii="Verdana" w:hAnsi="Verdana"/>
              </w:rPr>
              <w:t>452</w:t>
            </w:r>
          </w:p>
        </w:tc>
      </w:tr>
      <w:tr w:rsidR="00A85420" w:rsidRPr="00A85420" w14:paraId="71B38253" w14:textId="77777777" w:rsidTr="00A85420">
        <w:tc>
          <w:tcPr>
            <w:tcW w:w="4350" w:type="pct"/>
            <w:gridSpan w:val="2"/>
            <w:hideMark/>
          </w:tcPr>
          <w:p w14:paraId="079B80D8" w14:textId="77777777" w:rsidR="00A85420" w:rsidRPr="00A85420" w:rsidRDefault="00A85420" w:rsidP="00A85420">
            <w:pPr>
              <w:spacing w:after="160" w:line="259" w:lineRule="auto"/>
              <w:jc w:val="both"/>
              <w:rPr>
                <w:rFonts w:ascii="Verdana" w:hAnsi="Verdana"/>
              </w:rPr>
            </w:pPr>
            <w:r w:rsidRPr="00A85420">
              <w:rPr>
                <w:rFonts w:ascii="Verdana" w:hAnsi="Verdana"/>
              </w:rPr>
              <w:t>Grupo de Planeación y Sistemas</w:t>
            </w:r>
          </w:p>
        </w:tc>
        <w:tc>
          <w:tcPr>
            <w:tcW w:w="650" w:type="pct"/>
            <w:hideMark/>
          </w:tcPr>
          <w:p w14:paraId="73AA9217" w14:textId="77777777" w:rsidR="00A85420" w:rsidRPr="00A85420" w:rsidRDefault="00A85420" w:rsidP="00A85420">
            <w:pPr>
              <w:spacing w:after="160" w:line="259" w:lineRule="auto"/>
              <w:jc w:val="both"/>
              <w:rPr>
                <w:rFonts w:ascii="Verdana" w:hAnsi="Verdana"/>
              </w:rPr>
            </w:pPr>
            <w:r w:rsidRPr="00A85420">
              <w:rPr>
                <w:rFonts w:ascii="Verdana" w:hAnsi="Verdana"/>
              </w:rPr>
              <w:t>453</w:t>
            </w:r>
          </w:p>
        </w:tc>
      </w:tr>
      <w:tr w:rsidR="00A85420" w:rsidRPr="00A85420" w14:paraId="23D261E1" w14:textId="77777777" w:rsidTr="00A85420">
        <w:tc>
          <w:tcPr>
            <w:tcW w:w="4350" w:type="pct"/>
            <w:gridSpan w:val="2"/>
            <w:hideMark/>
          </w:tcPr>
          <w:p w14:paraId="0E9BA1AB" w14:textId="77777777" w:rsidR="00A85420" w:rsidRPr="00A85420" w:rsidRDefault="00A85420" w:rsidP="00A85420">
            <w:pPr>
              <w:spacing w:after="160" w:line="259" w:lineRule="auto"/>
              <w:jc w:val="both"/>
              <w:rPr>
                <w:rFonts w:ascii="Verdana" w:hAnsi="Verdana"/>
              </w:rPr>
            </w:pPr>
            <w:r w:rsidRPr="00A85420">
              <w:rPr>
                <w:rFonts w:ascii="Verdana" w:hAnsi="Verdana"/>
              </w:rPr>
              <w:t>Grupo Jurídico</w:t>
            </w:r>
          </w:p>
        </w:tc>
        <w:tc>
          <w:tcPr>
            <w:tcW w:w="650" w:type="pct"/>
            <w:hideMark/>
          </w:tcPr>
          <w:p w14:paraId="0395C5D0" w14:textId="77777777" w:rsidR="00A85420" w:rsidRPr="00A85420" w:rsidRDefault="00A85420" w:rsidP="00A85420">
            <w:pPr>
              <w:spacing w:after="160" w:line="259" w:lineRule="auto"/>
              <w:jc w:val="both"/>
              <w:rPr>
                <w:rFonts w:ascii="Verdana" w:hAnsi="Verdana"/>
              </w:rPr>
            </w:pPr>
            <w:r w:rsidRPr="00A85420">
              <w:rPr>
                <w:rFonts w:ascii="Verdana" w:hAnsi="Verdana"/>
              </w:rPr>
              <w:t>454</w:t>
            </w:r>
          </w:p>
        </w:tc>
      </w:tr>
      <w:tr w:rsidR="00A85420" w:rsidRPr="00A85420" w14:paraId="51B80579" w14:textId="77777777" w:rsidTr="00A85420">
        <w:tc>
          <w:tcPr>
            <w:tcW w:w="4350" w:type="pct"/>
            <w:gridSpan w:val="2"/>
            <w:hideMark/>
          </w:tcPr>
          <w:p w14:paraId="5901B9BF" w14:textId="77777777" w:rsidR="00A85420" w:rsidRPr="00A85420" w:rsidRDefault="00A85420" w:rsidP="00A85420">
            <w:pPr>
              <w:spacing w:after="160" w:line="259" w:lineRule="auto"/>
              <w:jc w:val="both"/>
              <w:rPr>
                <w:rFonts w:ascii="Verdana" w:hAnsi="Verdana"/>
              </w:rPr>
            </w:pPr>
            <w:r w:rsidRPr="00A85420">
              <w:rPr>
                <w:rFonts w:ascii="Verdana" w:hAnsi="Verdana"/>
              </w:rPr>
              <w:t>Grupo de Asistencia Técnica</w:t>
            </w:r>
          </w:p>
        </w:tc>
        <w:tc>
          <w:tcPr>
            <w:tcW w:w="650" w:type="pct"/>
            <w:hideMark/>
          </w:tcPr>
          <w:p w14:paraId="323FB964" w14:textId="77777777" w:rsidR="00A85420" w:rsidRPr="00A85420" w:rsidRDefault="00A85420" w:rsidP="00A85420">
            <w:pPr>
              <w:spacing w:after="160" w:line="259" w:lineRule="auto"/>
              <w:jc w:val="both"/>
              <w:rPr>
                <w:rFonts w:ascii="Verdana" w:hAnsi="Verdana"/>
              </w:rPr>
            </w:pPr>
            <w:r w:rsidRPr="00A85420">
              <w:rPr>
                <w:rFonts w:ascii="Verdana" w:hAnsi="Verdana"/>
              </w:rPr>
              <w:t>455</w:t>
            </w:r>
          </w:p>
        </w:tc>
      </w:tr>
      <w:tr w:rsidR="00A85420" w:rsidRPr="00A85420" w14:paraId="75483C07" w14:textId="77777777" w:rsidTr="00A85420">
        <w:tc>
          <w:tcPr>
            <w:tcW w:w="4350" w:type="pct"/>
            <w:gridSpan w:val="2"/>
            <w:hideMark/>
          </w:tcPr>
          <w:p w14:paraId="1BB6CC20" w14:textId="77777777" w:rsidR="00A85420" w:rsidRPr="00A85420" w:rsidRDefault="00A85420" w:rsidP="00A85420">
            <w:pPr>
              <w:spacing w:after="160" w:line="259" w:lineRule="auto"/>
              <w:jc w:val="both"/>
              <w:rPr>
                <w:rFonts w:ascii="Verdana" w:hAnsi="Verdana"/>
              </w:rPr>
            </w:pPr>
            <w:r w:rsidRPr="00A85420">
              <w:rPr>
                <w:rFonts w:ascii="Verdana" w:hAnsi="Verdana"/>
              </w:rPr>
              <w:t>Grupo Administrativo</w:t>
            </w:r>
          </w:p>
        </w:tc>
        <w:tc>
          <w:tcPr>
            <w:tcW w:w="650" w:type="pct"/>
            <w:hideMark/>
          </w:tcPr>
          <w:p w14:paraId="4EC1A0F2" w14:textId="77777777" w:rsidR="00A85420" w:rsidRPr="00A85420" w:rsidRDefault="00A85420" w:rsidP="00A85420">
            <w:pPr>
              <w:spacing w:after="160" w:line="259" w:lineRule="auto"/>
              <w:jc w:val="both"/>
              <w:rPr>
                <w:rFonts w:ascii="Verdana" w:hAnsi="Verdana"/>
              </w:rPr>
            </w:pPr>
            <w:r w:rsidRPr="00A85420">
              <w:rPr>
                <w:rFonts w:ascii="Verdana" w:hAnsi="Verdana"/>
              </w:rPr>
              <w:t>456</w:t>
            </w:r>
          </w:p>
        </w:tc>
      </w:tr>
      <w:tr w:rsidR="00A85420" w:rsidRPr="00A85420" w14:paraId="370FE3A7" w14:textId="77777777" w:rsidTr="00A85420">
        <w:tc>
          <w:tcPr>
            <w:tcW w:w="4350" w:type="pct"/>
            <w:gridSpan w:val="2"/>
            <w:hideMark/>
          </w:tcPr>
          <w:p w14:paraId="6F33C9C2" w14:textId="77777777" w:rsidR="00A85420" w:rsidRPr="00A85420" w:rsidRDefault="00A85420" w:rsidP="00A85420">
            <w:pPr>
              <w:spacing w:after="160" w:line="259" w:lineRule="auto"/>
              <w:jc w:val="both"/>
              <w:rPr>
                <w:rFonts w:ascii="Verdana" w:hAnsi="Verdana"/>
              </w:rPr>
            </w:pPr>
            <w:r w:rsidRPr="00A85420">
              <w:rPr>
                <w:rFonts w:ascii="Verdana" w:hAnsi="Verdana"/>
              </w:rPr>
              <w:t>Grupo Financiero</w:t>
            </w:r>
          </w:p>
        </w:tc>
        <w:tc>
          <w:tcPr>
            <w:tcW w:w="650" w:type="pct"/>
            <w:hideMark/>
          </w:tcPr>
          <w:p w14:paraId="30D00300" w14:textId="77777777" w:rsidR="00A85420" w:rsidRPr="00A85420" w:rsidRDefault="00A85420" w:rsidP="00A85420">
            <w:pPr>
              <w:spacing w:after="160" w:line="259" w:lineRule="auto"/>
              <w:jc w:val="both"/>
              <w:rPr>
                <w:rFonts w:ascii="Verdana" w:hAnsi="Verdana"/>
              </w:rPr>
            </w:pPr>
            <w:r w:rsidRPr="00A85420">
              <w:rPr>
                <w:rFonts w:ascii="Verdana" w:hAnsi="Verdana"/>
              </w:rPr>
              <w:t>457</w:t>
            </w:r>
          </w:p>
        </w:tc>
      </w:tr>
      <w:tr w:rsidR="00A85420" w:rsidRPr="00A85420" w14:paraId="2E62C430" w14:textId="77777777" w:rsidTr="00A85420">
        <w:tc>
          <w:tcPr>
            <w:tcW w:w="4350" w:type="pct"/>
            <w:gridSpan w:val="2"/>
            <w:hideMark/>
          </w:tcPr>
          <w:p w14:paraId="779D5089"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Valledupar 1</w:t>
            </w:r>
          </w:p>
        </w:tc>
        <w:tc>
          <w:tcPr>
            <w:tcW w:w="650" w:type="pct"/>
            <w:hideMark/>
          </w:tcPr>
          <w:p w14:paraId="692793EC" w14:textId="77777777" w:rsidR="00A85420" w:rsidRPr="00A85420" w:rsidRDefault="00A85420" w:rsidP="00A85420">
            <w:pPr>
              <w:spacing w:after="160" w:line="259" w:lineRule="auto"/>
              <w:jc w:val="both"/>
              <w:rPr>
                <w:rFonts w:ascii="Verdana" w:hAnsi="Verdana"/>
              </w:rPr>
            </w:pPr>
            <w:r w:rsidRPr="00A85420">
              <w:rPr>
                <w:rFonts w:ascii="Verdana" w:hAnsi="Verdana"/>
              </w:rPr>
              <w:t>460</w:t>
            </w:r>
          </w:p>
        </w:tc>
      </w:tr>
      <w:tr w:rsidR="00A85420" w:rsidRPr="00A85420" w14:paraId="58CB7242" w14:textId="77777777" w:rsidTr="00A85420">
        <w:tc>
          <w:tcPr>
            <w:tcW w:w="4350" w:type="pct"/>
            <w:gridSpan w:val="2"/>
            <w:hideMark/>
          </w:tcPr>
          <w:p w14:paraId="1E0D3E28" w14:textId="77777777" w:rsidR="00A85420" w:rsidRPr="00A85420" w:rsidRDefault="00A85420" w:rsidP="00A85420">
            <w:pPr>
              <w:spacing w:after="160" w:line="259" w:lineRule="auto"/>
              <w:jc w:val="both"/>
              <w:rPr>
                <w:rFonts w:ascii="Verdana" w:hAnsi="Verdana"/>
              </w:rPr>
            </w:pPr>
            <w:r w:rsidRPr="00A85420">
              <w:rPr>
                <w:rFonts w:ascii="Verdana" w:hAnsi="Verdana"/>
              </w:rPr>
              <w:lastRenderedPageBreak/>
              <w:t>Centro Zonal Valledupar 2</w:t>
            </w:r>
          </w:p>
        </w:tc>
        <w:tc>
          <w:tcPr>
            <w:tcW w:w="650" w:type="pct"/>
            <w:hideMark/>
          </w:tcPr>
          <w:p w14:paraId="7D163A67" w14:textId="77777777" w:rsidR="00A85420" w:rsidRPr="00A85420" w:rsidRDefault="00A85420" w:rsidP="00A85420">
            <w:pPr>
              <w:spacing w:after="160" w:line="259" w:lineRule="auto"/>
              <w:jc w:val="both"/>
              <w:rPr>
                <w:rFonts w:ascii="Verdana" w:hAnsi="Verdana"/>
              </w:rPr>
            </w:pPr>
            <w:r w:rsidRPr="00A85420">
              <w:rPr>
                <w:rFonts w:ascii="Verdana" w:hAnsi="Verdana"/>
              </w:rPr>
              <w:t>461</w:t>
            </w:r>
          </w:p>
        </w:tc>
      </w:tr>
      <w:tr w:rsidR="00A85420" w:rsidRPr="00A85420" w14:paraId="11E895EC" w14:textId="77777777" w:rsidTr="00A85420">
        <w:tc>
          <w:tcPr>
            <w:tcW w:w="4350" w:type="pct"/>
            <w:gridSpan w:val="2"/>
            <w:hideMark/>
          </w:tcPr>
          <w:p w14:paraId="0FEB3D19"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Chiriguana</w:t>
            </w:r>
          </w:p>
        </w:tc>
        <w:tc>
          <w:tcPr>
            <w:tcW w:w="650" w:type="pct"/>
            <w:hideMark/>
          </w:tcPr>
          <w:p w14:paraId="4E93A9DE" w14:textId="77777777" w:rsidR="00A85420" w:rsidRPr="00A85420" w:rsidRDefault="00A85420" w:rsidP="00A85420">
            <w:pPr>
              <w:spacing w:after="160" w:line="259" w:lineRule="auto"/>
              <w:jc w:val="both"/>
              <w:rPr>
                <w:rFonts w:ascii="Verdana" w:hAnsi="Verdana"/>
              </w:rPr>
            </w:pPr>
            <w:r w:rsidRPr="00A85420">
              <w:rPr>
                <w:rFonts w:ascii="Verdana" w:hAnsi="Verdana"/>
              </w:rPr>
              <w:t>462</w:t>
            </w:r>
          </w:p>
        </w:tc>
      </w:tr>
      <w:tr w:rsidR="00A85420" w:rsidRPr="00A85420" w14:paraId="3DCD86EC" w14:textId="77777777" w:rsidTr="00A85420">
        <w:tc>
          <w:tcPr>
            <w:tcW w:w="4350" w:type="pct"/>
            <w:gridSpan w:val="2"/>
            <w:hideMark/>
          </w:tcPr>
          <w:p w14:paraId="22CC4445" w14:textId="77777777" w:rsidR="00A85420" w:rsidRPr="00A85420" w:rsidRDefault="00A85420" w:rsidP="00A85420">
            <w:pPr>
              <w:spacing w:after="160" w:line="259" w:lineRule="auto"/>
              <w:jc w:val="both"/>
              <w:rPr>
                <w:rFonts w:ascii="Verdana" w:hAnsi="Verdana"/>
              </w:rPr>
            </w:pPr>
            <w:r w:rsidRPr="00A85420">
              <w:rPr>
                <w:rFonts w:ascii="Verdana" w:hAnsi="Verdana"/>
              </w:rPr>
              <w:t xml:space="preserve">Centro Zonal </w:t>
            </w:r>
            <w:proofErr w:type="spellStart"/>
            <w:r w:rsidRPr="00A85420">
              <w:rPr>
                <w:rFonts w:ascii="Verdana" w:hAnsi="Verdana"/>
              </w:rPr>
              <w:t>Aquachica</w:t>
            </w:r>
            <w:proofErr w:type="spellEnd"/>
          </w:p>
        </w:tc>
        <w:tc>
          <w:tcPr>
            <w:tcW w:w="650" w:type="pct"/>
            <w:hideMark/>
          </w:tcPr>
          <w:p w14:paraId="1163D420" w14:textId="77777777" w:rsidR="00A85420" w:rsidRPr="00A85420" w:rsidRDefault="00A85420" w:rsidP="00A85420">
            <w:pPr>
              <w:spacing w:after="160" w:line="259" w:lineRule="auto"/>
              <w:jc w:val="both"/>
              <w:rPr>
                <w:rFonts w:ascii="Verdana" w:hAnsi="Verdana"/>
              </w:rPr>
            </w:pPr>
            <w:r w:rsidRPr="00A85420">
              <w:rPr>
                <w:rFonts w:ascii="Verdana" w:hAnsi="Verdana"/>
              </w:rPr>
              <w:t>463</w:t>
            </w:r>
          </w:p>
        </w:tc>
      </w:tr>
      <w:tr w:rsidR="00A85420" w:rsidRPr="00A85420" w14:paraId="083F1574" w14:textId="77777777" w:rsidTr="00A85420">
        <w:tc>
          <w:tcPr>
            <w:tcW w:w="4350" w:type="pct"/>
            <w:gridSpan w:val="2"/>
            <w:hideMark/>
          </w:tcPr>
          <w:p w14:paraId="10BDE786"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Agustín Codazzi</w:t>
            </w:r>
          </w:p>
        </w:tc>
        <w:tc>
          <w:tcPr>
            <w:tcW w:w="650" w:type="pct"/>
            <w:hideMark/>
          </w:tcPr>
          <w:p w14:paraId="6067C6B6" w14:textId="77777777" w:rsidR="00A85420" w:rsidRPr="00A85420" w:rsidRDefault="00A85420" w:rsidP="00A85420">
            <w:pPr>
              <w:spacing w:after="160" w:line="259" w:lineRule="auto"/>
              <w:jc w:val="both"/>
              <w:rPr>
                <w:rFonts w:ascii="Verdana" w:hAnsi="Verdana"/>
              </w:rPr>
            </w:pPr>
            <w:r w:rsidRPr="00A85420">
              <w:rPr>
                <w:rFonts w:ascii="Verdana" w:hAnsi="Verdana"/>
              </w:rPr>
              <w:t>464</w:t>
            </w:r>
          </w:p>
        </w:tc>
      </w:tr>
      <w:tr w:rsidR="00A85420" w:rsidRPr="00A85420" w14:paraId="0263477E" w14:textId="77777777" w:rsidTr="00A85420">
        <w:tc>
          <w:tcPr>
            <w:tcW w:w="1350" w:type="pct"/>
            <w:hideMark/>
          </w:tcPr>
          <w:p w14:paraId="7726B4BD" w14:textId="77777777" w:rsidR="00A85420" w:rsidRPr="00A85420" w:rsidRDefault="00A85420" w:rsidP="00A85420">
            <w:pPr>
              <w:spacing w:after="160" w:line="259" w:lineRule="auto"/>
              <w:jc w:val="both"/>
              <w:rPr>
                <w:rFonts w:ascii="Verdana" w:hAnsi="Verdana"/>
              </w:rPr>
            </w:pPr>
            <w:r w:rsidRPr="00A85420">
              <w:rPr>
                <w:rFonts w:ascii="Verdana" w:hAnsi="Verdana"/>
              </w:rPr>
              <w:t>REGIONAL CHOCÓ</w:t>
            </w:r>
          </w:p>
        </w:tc>
        <w:tc>
          <w:tcPr>
            <w:tcW w:w="3000" w:type="pct"/>
            <w:hideMark/>
          </w:tcPr>
          <w:p w14:paraId="22F0C04E" w14:textId="77777777" w:rsidR="00A85420" w:rsidRPr="00A85420" w:rsidRDefault="00A85420" w:rsidP="00A85420">
            <w:pPr>
              <w:spacing w:after="160" w:line="259" w:lineRule="auto"/>
              <w:jc w:val="both"/>
              <w:rPr>
                <w:rFonts w:ascii="Verdana" w:hAnsi="Verdana"/>
              </w:rPr>
            </w:pPr>
            <w:r w:rsidRPr="00A85420">
              <w:rPr>
                <w:rFonts w:ascii="Verdana" w:hAnsi="Verdana"/>
              </w:rPr>
              <w:t>DIRECCIÓN REGIONAL</w:t>
            </w:r>
          </w:p>
        </w:tc>
        <w:tc>
          <w:tcPr>
            <w:tcW w:w="650" w:type="pct"/>
            <w:hideMark/>
          </w:tcPr>
          <w:p w14:paraId="090E3DBE" w14:textId="77777777" w:rsidR="00A85420" w:rsidRPr="00A85420" w:rsidRDefault="00A85420" w:rsidP="00A85420">
            <w:pPr>
              <w:spacing w:after="160" w:line="259" w:lineRule="auto"/>
              <w:jc w:val="both"/>
              <w:rPr>
                <w:rFonts w:ascii="Verdana" w:hAnsi="Verdana"/>
              </w:rPr>
            </w:pPr>
            <w:r w:rsidRPr="00A85420">
              <w:rPr>
                <w:rFonts w:ascii="Verdana" w:hAnsi="Verdana"/>
              </w:rPr>
              <w:t>467</w:t>
            </w:r>
          </w:p>
        </w:tc>
      </w:tr>
      <w:tr w:rsidR="00A85420" w:rsidRPr="00A85420" w14:paraId="0CAB6830" w14:textId="77777777" w:rsidTr="00A85420">
        <w:tc>
          <w:tcPr>
            <w:tcW w:w="4350" w:type="pct"/>
            <w:gridSpan w:val="2"/>
            <w:hideMark/>
          </w:tcPr>
          <w:p w14:paraId="35BA595B" w14:textId="77777777" w:rsidR="00A85420" w:rsidRPr="00A85420" w:rsidRDefault="00A85420" w:rsidP="00A85420">
            <w:pPr>
              <w:spacing w:after="160" w:line="259" w:lineRule="auto"/>
              <w:jc w:val="both"/>
              <w:rPr>
                <w:rFonts w:ascii="Verdana" w:hAnsi="Verdana"/>
              </w:rPr>
            </w:pPr>
            <w:r w:rsidRPr="00A85420">
              <w:rPr>
                <w:rFonts w:ascii="Verdana" w:hAnsi="Verdana"/>
              </w:rPr>
              <w:t>Grupo de Planeación y Sistemas</w:t>
            </w:r>
          </w:p>
        </w:tc>
        <w:tc>
          <w:tcPr>
            <w:tcW w:w="650" w:type="pct"/>
            <w:hideMark/>
          </w:tcPr>
          <w:p w14:paraId="4902D4D2" w14:textId="77777777" w:rsidR="00A85420" w:rsidRPr="00A85420" w:rsidRDefault="00A85420" w:rsidP="00A85420">
            <w:pPr>
              <w:spacing w:after="160" w:line="259" w:lineRule="auto"/>
              <w:jc w:val="both"/>
              <w:rPr>
                <w:rFonts w:ascii="Verdana" w:hAnsi="Verdana"/>
              </w:rPr>
            </w:pPr>
            <w:r w:rsidRPr="00A85420">
              <w:rPr>
                <w:rFonts w:ascii="Verdana" w:hAnsi="Verdana"/>
              </w:rPr>
              <w:t>468</w:t>
            </w:r>
          </w:p>
        </w:tc>
      </w:tr>
      <w:tr w:rsidR="00A85420" w:rsidRPr="00A85420" w14:paraId="14DA331D" w14:textId="77777777" w:rsidTr="00A85420">
        <w:tc>
          <w:tcPr>
            <w:tcW w:w="4350" w:type="pct"/>
            <w:gridSpan w:val="2"/>
            <w:hideMark/>
          </w:tcPr>
          <w:p w14:paraId="26C8C27F" w14:textId="77777777" w:rsidR="00A85420" w:rsidRPr="00A85420" w:rsidRDefault="00A85420" w:rsidP="00A85420">
            <w:pPr>
              <w:spacing w:after="160" w:line="259" w:lineRule="auto"/>
              <w:jc w:val="both"/>
              <w:rPr>
                <w:rFonts w:ascii="Verdana" w:hAnsi="Verdana"/>
              </w:rPr>
            </w:pPr>
            <w:r w:rsidRPr="00A85420">
              <w:rPr>
                <w:rFonts w:ascii="Verdana" w:hAnsi="Verdana"/>
              </w:rPr>
              <w:t>Grupo Jurídico</w:t>
            </w:r>
          </w:p>
        </w:tc>
        <w:tc>
          <w:tcPr>
            <w:tcW w:w="650" w:type="pct"/>
            <w:hideMark/>
          </w:tcPr>
          <w:p w14:paraId="7EDA396E" w14:textId="77777777" w:rsidR="00A85420" w:rsidRPr="00A85420" w:rsidRDefault="00A85420" w:rsidP="00A85420">
            <w:pPr>
              <w:spacing w:after="160" w:line="259" w:lineRule="auto"/>
              <w:jc w:val="both"/>
              <w:rPr>
                <w:rFonts w:ascii="Verdana" w:hAnsi="Verdana"/>
              </w:rPr>
            </w:pPr>
            <w:r w:rsidRPr="00A85420">
              <w:rPr>
                <w:rFonts w:ascii="Verdana" w:hAnsi="Verdana"/>
              </w:rPr>
              <w:t>469</w:t>
            </w:r>
          </w:p>
        </w:tc>
      </w:tr>
      <w:tr w:rsidR="00A85420" w:rsidRPr="00A85420" w14:paraId="767D9094" w14:textId="77777777" w:rsidTr="00A85420">
        <w:tc>
          <w:tcPr>
            <w:tcW w:w="4350" w:type="pct"/>
            <w:gridSpan w:val="2"/>
            <w:hideMark/>
          </w:tcPr>
          <w:p w14:paraId="11E7A6A5" w14:textId="77777777" w:rsidR="00A85420" w:rsidRPr="00A85420" w:rsidRDefault="00A85420" w:rsidP="00A85420">
            <w:pPr>
              <w:spacing w:after="160" w:line="259" w:lineRule="auto"/>
              <w:jc w:val="both"/>
              <w:rPr>
                <w:rFonts w:ascii="Verdana" w:hAnsi="Verdana"/>
              </w:rPr>
            </w:pPr>
            <w:r w:rsidRPr="00A85420">
              <w:rPr>
                <w:rFonts w:ascii="Verdana" w:hAnsi="Verdana"/>
              </w:rPr>
              <w:t>Grupo de Asistencia Técnica</w:t>
            </w:r>
          </w:p>
        </w:tc>
        <w:tc>
          <w:tcPr>
            <w:tcW w:w="650" w:type="pct"/>
            <w:hideMark/>
          </w:tcPr>
          <w:p w14:paraId="7EF0C9E0" w14:textId="77777777" w:rsidR="00A85420" w:rsidRPr="00A85420" w:rsidRDefault="00A85420" w:rsidP="00A85420">
            <w:pPr>
              <w:spacing w:after="160" w:line="259" w:lineRule="auto"/>
              <w:jc w:val="both"/>
              <w:rPr>
                <w:rFonts w:ascii="Verdana" w:hAnsi="Verdana"/>
              </w:rPr>
            </w:pPr>
            <w:r w:rsidRPr="00A85420">
              <w:rPr>
                <w:rFonts w:ascii="Verdana" w:hAnsi="Verdana"/>
              </w:rPr>
              <w:t>470</w:t>
            </w:r>
          </w:p>
        </w:tc>
      </w:tr>
      <w:tr w:rsidR="00A85420" w:rsidRPr="00A85420" w14:paraId="36B10608" w14:textId="77777777" w:rsidTr="00A85420">
        <w:tc>
          <w:tcPr>
            <w:tcW w:w="4350" w:type="pct"/>
            <w:gridSpan w:val="2"/>
            <w:hideMark/>
          </w:tcPr>
          <w:p w14:paraId="4A2087DC" w14:textId="77777777" w:rsidR="00A85420" w:rsidRPr="00A85420" w:rsidRDefault="00A85420" w:rsidP="00A85420">
            <w:pPr>
              <w:spacing w:after="160" w:line="259" w:lineRule="auto"/>
              <w:jc w:val="both"/>
              <w:rPr>
                <w:rFonts w:ascii="Verdana" w:hAnsi="Verdana"/>
              </w:rPr>
            </w:pPr>
            <w:r w:rsidRPr="00A85420">
              <w:rPr>
                <w:rFonts w:ascii="Verdana" w:hAnsi="Verdana"/>
              </w:rPr>
              <w:t>Grupo Administrativo</w:t>
            </w:r>
          </w:p>
        </w:tc>
        <w:tc>
          <w:tcPr>
            <w:tcW w:w="650" w:type="pct"/>
            <w:hideMark/>
          </w:tcPr>
          <w:p w14:paraId="5D08D3C5" w14:textId="77777777" w:rsidR="00A85420" w:rsidRPr="00A85420" w:rsidRDefault="00A85420" w:rsidP="00A85420">
            <w:pPr>
              <w:spacing w:after="160" w:line="259" w:lineRule="auto"/>
              <w:jc w:val="both"/>
              <w:rPr>
                <w:rFonts w:ascii="Verdana" w:hAnsi="Verdana"/>
              </w:rPr>
            </w:pPr>
            <w:r w:rsidRPr="00A85420">
              <w:rPr>
                <w:rFonts w:ascii="Verdana" w:hAnsi="Verdana"/>
              </w:rPr>
              <w:t>471</w:t>
            </w:r>
          </w:p>
        </w:tc>
      </w:tr>
      <w:tr w:rsidR="00A85420" w:rsidRPr="00A85420" w14:paraId="4BDE0A9E" w14:textId="77777777" w:rsidTr="00A85420">
        <w:tc>
          <w:tcPr>
            <w:tcW w:w="4350" w:type="pct"/>
            <w:gridSpan w:val="2"/>
            <w:hideMark/>
          </w:tcPr>
          <w:p w14:paraId="4041361A" w14:textId="77777777" w:rsidR="00A85420" w:rsidRPr="00A85420" w:rsidRDefault="00A85420" w:rsidP="00A85420">
            <w:pPr>
              <w:spacing w:after="160" w:line="259" w:lineRule="auto"/>
              <w:jc w:val="both"/>
              <w:rPr>
                <w:rFonts w:ascii="Verdana" w:hAnsi="Verdana"/>
              </w:rPr>
            </w:pPr>
            <w:r w:rsidRPr="00A85420">
              <w:rPr>
                <w:rFonts w:ascii="Verdana" w:hAnsi="Verdana"/>
              </w:rPr>
              <w:t>Grupo Financiero</w:t>
            </w:r>
          </w:p>
        </w:tc>
        <w:tc>
          <w:tcPr>
            <w:tcW w:w="650" w:type="pct"/>
            <w:hideMark/>
          </w:tcPr>
          <w:p w14:paraId="20C54B14" w14:textId="77777777" w:rsidR="00A85420" w:rsidRPr="00A85420" w:rsidRDefault="00A85420" w:rsidP="00A85420">
            <w:pPr>
              <w:spacing w:after="160" w:line="259" w:lineRule="auto"/>
              <w:jc w:val="both"/>
              <w:rPr>
                <w:rFonts w:ascii="Verdana" w:hAnsi="Verdana"/>
              </w:rPr>
            </w:pPr>
            <w:r w:rsidRPr="00A85420">
              <w:rPr>
                <w:rFonts w:ascii="Verdana" w:hAnsi="Verdana"/>
              </w:rPr>
              <w:t>472</w:t>
            </w:r>
          </w:p>
        </w:tc>
      </w:tr>
      <w:tr w:rsidR="00A85420" w:rsidRPr="00A85420" w14:paraId="24F167A2" w14:textId="77777777" w:rsidTr="00A85420">
        <w:tc>
          <w:tcPr>
            <w:tcW w:w="4350" w:type="pct"/>
            <w:gridSpan w:val="2"/>
            <w:hideMark/>
          </w:tcPr>
          <w:p w14:paraId="204A2CC3"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Quibdó</w:t>
            </w:r>
          </w:p>
        </w:tc>
        <w:tc>
          <w:tcPr>
            <w:tcW w:w="650" w:type="pct"/>
            <w:hideMark/>
          </w:tcPr>
          <w:p w14:paraId="58A3F4C1" w14:textId="77777777" w:rsidR="00A85420" w:rsidRPr="00A85420" w:rsidRDefault="00A85420" w:rsidP="00A85420">
            <w:pPr>
              <w:spacing w:after="160" w:line="259" w:lineRule="auto"/>
              <w:jc w:val="both"/>
              <w:rPr>
                <w:rFonts w:ascii="Verdana" w:hAnsi="Verdana"/>
              </w:rPr>
            </w:pPr>
            <w:r w:rsidRPr="00A85420">
              <w:rPr>
                <w:rFonts w:ascii="Verdana" w:hAnsi="Verdana"/>
              </w:rPr>
              <w:t>475</w:t>
            </w:r>
          </w:p>
        </w:tc>
      </w:tr>
      <w:tr w:rsidR="00A85420" w:rsidRPr="00A85420" w14:paraId="07893715" w14:textId="77777777" w:rsidTr="00A85420">
        <w:tc>
          <w:tcPr>
            <w:tcW w:w="4350" w:type="pct"/>
            <w:gridSpan w:val="2"/>
            <w:hideMark/>
          </w:tcPr>
          <w:p w14:paraId="5C216B52"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Istmina</w:t>
            </w:r>
          </w:p>
        </w:tc>
        <w:tc>
          <w:tcPr>
            <w:tcW w:w="650" w:type="pct"/>
            <w:hideMark/>
          </w:tcPr>
          <w:p w14:paraId="091F0ED8" w14:textId="77777777" w:rsidR="00A85420" w:rsidRPr="00A85420" w:rsidRDefault="00A85420" w:rsidP="00A85420">
            <w:pPr>
              <w:spacing w:after="160" w:line="259" w:lineRule="auto"/>
              <w:jc w:val="both"/>
              <w:rPr>
                <w:rFonts w:ascii="Verdana" w:hAnsi="Verdana"/>
              </w:rPr>
            </w:pPr>
            <w:r w:rsidRPr="00A85420">
              <w:rPr>
                <w:rFonts w:ascii="Verdana" w:hAnsi="Verdana"/>
              </w:rPr>
              <w:t>476</w:t>
            </w:r>
          </w:p>
        </w:tc>
      </w:tr>
      <w:tr w:rsidR="00A85420" w:rsidRPr="00A85420" w14:paraId="01BD5C4A" w14:textId="77777777" w:rsidTr="00A85420">
        <w:tc>
          <w:tcPr>
            <w:tcW w:w="4350" w:type="pct"/>
            <w:gridSpan w:val="2"/>
            <w:hideMark/>
          </w:tcPr>
          <w:p w14:paraId="3612E677"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Bahía Solano</w:t>
            </w:r>
          </w:p>
        </w:tc>
        <w:tc>
          <w:tcPr>
            <w:tcW w:w="650" w:type="pct"/>
            <w:hideMark/>
          </w:tcPr>
          <w:p w14:paraId="0E2021CD" w14:textId="77777777" w:rsidR="00A85420" w:rsidRPr="00A85420" w:rsidRDefault="00A85420" w:rsidP="00A85420">
            <w:pPr>
              <w:spacing w:after="160" w:line="259" w:lineRule="auto"/>
              <w:jc w:val="both"/>
              <w:rPr>
                <w:rFonts w:ascii="Verdana" w:hAnsi="Verdana"/>
              </w:rPr>
            </w:pPr>
            <w:r w:rsidRPr="00A85420">
              <w:rPr>
                <w:rFonts w:ascii="Verdana" w:hAnsi="Verdana"/>
              </w:rPr>
              <w:t>477</w:t>
            </w:r>
          </w:p>
        </w:tc>
      </w:tr>
      <w:tr w:rsidR="00A85420" w:rsidRPr="00A85420" w14:paraId="0FC64516" w14:textId="77777777" w:rsidTr="00A85420">
        <w:tc>
          <w:tcPr>
            <w:tcW w:w="4350" w:type="pct"/>
            <w:gridSpan w:val="2"/>
            <w:hideMark/>
          </w:tcPr>
          <w:p w14:paraId="588A39CE"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Riosucio</w:t>
            </w:r>
          </w:p>
        </w:tc>
        <w:tc>
          <w:tcPr>
            <w:tcW w:w="650" w:type="pct"/>
            <w:hideMark/>
          </w:tcPr>
          <w:p w14:paraId="49D87326" w14:textId="77777777" w:rsidR="00A85420" w:rsidRPr="00A85420" w:rsidRDefault="00A85420" w:rsidP="00A85420">
            <w:pPr>
              <w:spacing w:after="160" w:line="259" w:lineRule="auto"/>
              <w:jc w:val="both"/>
              <w:rPr>
                <w:rFonts w:ascii="Verdana" w:hAnsi="Verdana"/>
              </w:rPr>
            </w:pPr>
            <w:r w:rsidRPr="00A85420">
              <w:rPr>
                <w:rFonts w:ascii="Verdana" w:hAnsi="Verdana"/>
              </w:rPr>
              <w:t>478</w:t>
            </w:r>
          </w:p>
        </w:tc>
      </w:tr>
      <w:tr w:rsidR="00A85420" w:rsidRPr="00A85420" w14:paraId="1AA80C20" w14:textId="77777777" w:rsidTr="00A85420">
        <w:tc>
          <w:tcPr>
            <w:tcW w:w="4350" w:type="pct"/>
            <w:gridSpan w:val="2"/>
            <w:hideMark/>
          </w:tcPr>
          <w:p w14:paraId="44550D05" w14:textId="77777777" w:rsidR="00A85420" w:rsidRPr="00A85420" w:rsidRDefault="00A85420" w:rsidP="00A85420">
            <w:pPr>
              <w:spacing w:after="160" w:line="259" w:lineRule="auto"/>
              <w:jc w:val="both"/>
              <w:rPr>
                <w:rFonts w:ascii="Verdana" w:hAnsi="Verdana"/>
              </w:rPr>
            </w:pPr>
            <w:r w:rsidRPr="00A85420">
              <w:rPr>
                <w:rFonts w:ascii="Verdana" w:hAnsi="Verdana"/>
              </w:rPr>
              <w:t xml:space="preserve">Centro Zonal </w:t>
            </w:r>
            <w:proofErr w:type="spellStart"/>
            <w:r w:rsidRPr="00A85420">
              <w:rPr>
                <w:rFonts w:ascii="Verdana" w:hAnsi="Verdana"/>
              </w:rPr>
              <w:t>Tado</w:t>
            </w:r>
            <w:proofErr w:type="spellEnd"/>
          </w:p>
        </w:tc>
        <w:tc>
          <w:tcPr>
            <w:tcW w:w="650" w:type="pct"/>
            <w:hideMark/>
          </w:tcPr>
          <w:p w14:paraId="0DE16338" w14:textId="77777777" w:rsidR="00A85420" w:rsidRPr="00A85420" w:rsidRDefault="00A85420" w:rsidP="00A85420">
            <w:pPr>
              <w:spacing w:after="160" w:line="259" w:lineRule="auto"/>
              <w:jc w:val="both"/>
              <w:rPr>
                <w:rFonts w:ascii="Verdana" w:hAnsi="Verdana"/>
              </w:rPr>
            </w:pPr>
            <w:r w:rsidRPr="00A85420">
              <w:rPr>
                <w:rFonts w:ascii="Verdana" w:hAnsi="Verdana"/>
              </w:rPr>
              <w:t>479</w:t>
            </w:r>
          </w:p>
        </w:tc>
      </w:tr>
      <w:tr w:rsidR="00A85420" w:rsidRPr="00A85420" w14:paraId="3F644E67" w14:textId="77777777" w:rsidTr="00A85420">
        <w:tc>
          <w:tcPr>
            <w:tcW w:w="4350" w:type="pct"/>
            <w:gridSpan w:val="2"/>
            <w:hideMark/>
          </w:tcPr>
          <w:p w14:paraId="3BE5E49E" w14:textId="77777777" w:rsidR="00A85420" w:rsidRPr="00A85420" w:rsidRDefault="00A85420" w:rsidP="00A85420">
            <w:pPr>
              <w:spacing w:after="160" w:line="259" w:lineRule="auto"/>
              <w:jc w:val="both"/>
              <w:rPr>
                <w:rFonts w:ascii="Verdana" w:hAnsi="Verdana"/>
              </w:rPr>
            </w:pPr>
            <w:r w:rsidRPr="00A85420">
              <w:rPr>
                <w:rFonts w:ascii="Verdana" w:hAnsi="Verdana"/>
              </w:rPr>
              <w:t>DIRECCIÓN REGIONAL</w:t>
            </w:r>
          </w:p>
        </w:tc>
        <w:tc>
          <w:tcPr>
            <w:tcW w:w="650" w:type="pct"/>
            <w:hideMark/>
          </w:tcPr>
          <w:p w14:paraId="7D8055B0" w14:textId="77777777" w:rsidR="00A85420" w:rsidRPr="00A85420" w:rsidRDefault="00A85420" w:rsidP="00A85420">
            <w:pPr>
              <w:spacing w:after="160" w:line="259" w:lineRule="auto"/>
              <w:jc w:val="both"/>
              <w:rPr>
                <w:rFonts w:ascii="Verdana" w:hAnsi="Verdana"/>
              </w:rPr>
            </w:pPr>
            <w:r w:rsidRPr="00A85420">
              <w:rPr>
                <w:rFonts w:ascii="Verdana" w:hAnsi="Verdana"/>
              </w:rPr>
              <w:t>482</w:t>
            </w:r>
          </w:p>
        </w:tc>
      </w:tr>
      <w:tr w:rsidR="00A85420" w:rsidRPr="00A85420" w14:paraId="0E761532" w14:textId="77777777" w:rsidTr="00A85420">
        <w:tc>
          <w:tcPr>
            <w:tcW w:w="4350" w:type="pct"/>
            <w:gridSpan w:val="2"/>
            <w:hideMark/>
          </w:tcPr>
          <w:p w14:paraId="06209CDD" w14:textId="77777777" w:rsidR="00A85420" w:rsidRPr="00A85420" w:rsidRDefault="00A85420" w:rsidP="00A85420">
            <w:pPr>
              <w:spacing w:after="160" w:line="259" w:lineRule="auto"/>
              <w:jc w:val="both"/>
              <w:rPr>
                <w:rFonts w:ascii="Verdana" w:hAnsi="Verdana"/>
              </w:rPr>
            </w:pPr>
            <w:r w:rsidRPr="00A85420">
              <w:rPr>
                <w:rFonts w:ascii="Verdana" w:hAnsi="Verdana"/>
              </w:rPr>
              <w:t>Grupo de Planeación y Sistemas</w:t>
            </w:r>
          </w:p>
        </w:tc>
        <w:tc>
          <w:tcPr>
            <w:tcW w:w="650" w:type="pct"/>
            <w:hideMark/>
          </w:tcPr>
          <w:p w14:paraId="2C2E7CCA" w14:textId="77777777" w:rsidR="00A85420" w:rsidRPr="00A85420" w:rsidRDefault="00A85420" w:rsidP="00A85420">
            <w:pPr>
              <w:spacing w:after="160" w:line="259" w:lineRule="auto"/>
              <w:jc w:val="both"/>
              <w:rPr>
                <w:rFonts w:ascii="Verdana" w:hAnsi="Verdana"/>
              </w:rPr>
            </w:pPr>
            <w:r w:rsidRPr="00A85420">
              <w:rPr>
                <w:rFonts w:ascii="Verdana" w:hAnsi="Verdana"/>
              </w:rPr>
              <w:t>4B3</w:t>
            </w:r>
          </w:p>
        </w:tc>
      </w:tr>
      <w:tr w:rsidR="00A85420" w:rsidRPr="00A85420" w14:paraId="72978019" w14:textId="77777777" w:rsidTr="00A85420">
        <w:tc>
          <w:tcPr>
            <w:tcW w:w="4350" w:type="pct"/>
            <w:gridSpan w:val="2"/>
            <w:hideMark/>
          </w:tcPr>
          <w:p w14:paraId="6317E166" w14:textId="77777777" w:rsidR="00A85420" w:rsidRPr="00A85420" w:rsidRDefault="00A85420" w:rsidP="00A85420">
            <w:pPr>
              <w:spacing w:after="160" w:line="259" w:lineRule="auto"/>
              <w:jc w:val="both"/>
              <w:rPr>
                <w:rFonts w:ascii="Verdana" w:hAnsi="Verdana"/>
              </w:rPr>
            </w:pPr>
            <w:r w:rsidRPr="00A85420">
              <w:rPr>
                <w:rFonts w:ascii="Verdana" w:hAnsi="Verdana"/>
              </w:rPr>
              <w:t>Grupo Jurídico</w:t>
            </w:r>
          </w:p>
        </w:tc>
        <w:tc>
          <w:tcPr>
            <w:tcW w:w="650" w:type="pct"/>
            <w:hideMark/>
          </w:tcPr>
          <w:p w14:paraId="262EF5C6" w14:textId="77777777" w:rsidR="00A85420" w:rsidRPr="00A85420" w:rsidRDefault="00A85420" w:rsidP="00A85420">
            <w:pPr>
              <w:spacing w:after="160" w:line="259" w:lineRule="auto"/>
              <w:jc w:val="both"/>
              <w:rPr>
                <w:rFonts w:ascii="Verdana" w:hAnsi="Verdana"/>
              </w:rPr>
            </w:pPr>
            <w:r w:rsidRPr="00A85420">
              <w:rPr>
                <w:rFonts w:ascii="Verdana" w:hAnsi="Verdana"/>
              </w:rPr>
              <w:t>404</w:t>
            </w:r>
          </w:p>
        </w:tc>
      </w:tr>
      <w:tr w:rsidR="00A85420" w:rsidRPr="00A85420" w14:paraId="1F46C346" w14:textId="77777777" w:rsidTr="00A85420">
        <w:tc>
          <w:tcPr>
            <w:tcW w:w="4350" w:type="pct"/>
            <w:gridSpan w:val="2"/>
            <w:hideMark/>
          </w:tcPr>
          <w:p w14:paraId="391A30C0" w14:textId="77777777" w:rsidR="00A85420" w:rsidRPr="00A85420" w:rsidRDefault="00A85420" w:rsidP="00A85420">
            <w:pPr>
              <w:spacing w:after="160" w:line="259" w:lineRule="auto"/>
              <w:jc w:val="both"/>
              <w:rPr>
                <w:rFonts w:ascii="Verdana" w:hAnsi="Verdana"/>
              </w:rPr>
            </w:pPr>
            <w:r w:rsidRPr="00A85420">
              <w:rPr>
                <w:rFonts w:ascii="Verdana" w:hAnsi="Verdana"/>
              </w:rPr>
              <w:t>Grupo de Asistencia Técnica</w:t>
            </w:r>
          </w:p>
        </w:tc>
        <w:tc>
          <w:tcPr>
            <w:tcW w:w="650" w:type="pct"/>
            <w:hideMark/>
          </w:tcPr>
          <w:p w14:paraId="3CCCFE5B" w14:textId="77777777" w:rsidR="00A85420" w:rsidRPr="00A85420" w:rsidRDefault="00A85420" w:rsidP="00A85420">
            <w:pPr>
              <w:spacing w:after="160" w:line="259" w:lineRule="auto"/>
              <w:jc w:val="both"/>
              <w:rPr>
                <w:rFonts w:ascii="Verdana" w:hAnsi="Verdana"/>
              </w:rPr>
            </w:pPr>
            <w:r w:rsidRPr="00A85420">
              <w:rPr>
                <w:rFonts w:ascii="Verdana" w:hAnsi="Verdana"/>
              </w:rPr>
              <w:t>485</w:t>
            </w:r>
          </w:p>
        </w:tc>
      </w:tr>
      <w:tr w:rsidR="00A85420" w:rsidRPr="00A85420" w14:paraId="36E24B42" w14:textId="77777777" w:rsidTr="00A85420">
        <w:tc>
          <w:tcPr>
            <w:tcW w:w="4350" w:type="pct"/>
            <w:gridSpan w:val="2"/>
            <w:hideMark/>
          </w:tcPr>
          <w:p w14:paraId="78BE2294" w14:textId="77777777" w:rsidR="00A85420" w:rsidRPr="00A85420" w:rsidRDefault="00A85420" w:rsidP="00A85420">
            <w:pPr>
              <w:spacing w:after="160" w:line="259" w:lineRule="auto"/>
              <w:jc w:val="both"/>
              <w:rPr>
                <w:rFonts w:ascii="Verdana" w:hAnsi="Verdana"/>
              </w:rPr>
            </w:pPr>
            <w:r w:rsidRPr="00A85420">
              <w:rPr>
                <w:rFonts w:ascii="Verdana" w:hAnsi="Verdana"/>
              </w:rPr>
              <w:t>Grupo Administrativo</w:t>
            </w:r>
          </w:p>
        </w:tc>
        <w:tc>
          <w:tcPr>
            <w:tcW w:w="650" w:type="pct"/>
            <w:hideMark/>
          </w:tcPr>
          <w:p w14:paraId="314172EA" w14:textId="77777777" w:rsidR="00A85420" w:rsidRPr="00A85420" w:rsidRDefault="00A85420" w:rsidP="00A85420">
            <w:pPr>
              <w:spacing w:after="160" w:line="259" w:lineRule="auto"/>
              <w:jc w:val="both"/>
              <w:rPr>
                <w:rFonts w:ascii="Verdana" w:hAnsi="Verdana"/>
              </w:rPr>
            </w:pPr>
            <w:r w:rsidRPr="00A85420">
              <w:rPr>
                <w:rFonts w:ascii="Verdana" w:hAnsi="Verdana"/>
              </w:rPr>
              <w:t>486</w:t>
            </w:r>
          </w:p>
        </w:tc>
      </w:tr>
      <w:tr w:rsidR="00A85420" w:rsidRPr="00A85420" w14:paraId="2F9551E3" w14:textId="77777777" w:rsidTr="00A85420">
        <w:tc>
          <w:tcPr>
            <w:tcW w:w="4350" w:type="pct"/>
            <w:gridSpan w:val="2"/>
            <w:hideMark/>
          </w:tcPr>
          <w:p w14:paraId="226DEB0F" w14:textId="77777777" w:rsidR="00A85420" w:rsidRPr="00A85420" w:rsidRDefault="00A85420" w:rsidP="00A85420">
            <w:pPr>
              <w:spacing w:after="160" w:line="259" w:lineRule="auto"/>
              <w:jc w:val="both"/>
              <w:rPr>
                <w:rFonts w:ascii="Verdana" w:hAnsi="Verdana"/>
              </w:rPr>
            </w:pPr>
            <w:r w:rsidRPr="00A85420">
              <w:rPr>
                <w:rFonts w:ascii="Verdana" w:hAnsi="Verdana"/>
              </w:rPr>
              <w:t>Grupo Financiero</w:t>
            </w:r>
          </w:p>
        </w:tc>
        <w:tc>
          <w:tcPr>
            <w:tcW w:w="650" w:type="pct"/>
            <w:hideMark/>
          </w:tcPr>
          <w:p w14:paraId="6DDF6E3F" w14:textId="77777777" w:rsidR="00A85420" w:rsidRPr="00A85420" w:rsidRDefault="00A85420" w:rsidP="00A85420">
            <w:pPr>
              <w:spacing w:after="160" w:line="259" w:lineRule="auto"/>
              <w:jc w:val="both"/>
              <w:rPr>
                <w:rFonts w:ascii="Verdana" w:hAnsi="Verdana"/>
              </w:rPr>
            </w:pPr>
            <w:r w:rsidRPr="00A85420">
              <w:rPr>
                <w:rFonts w:ascii="Verdana" w:hAnsi="Verdana"/>
              </w:rPr>
              <w:t>487</w:t>
            </w:r>
          </w:p>
        </w:tc>
      </w:tr>
      <w:tr w:rsidR="00A85420" w:rsidRPr="00A85420" w14:paraId="5859A420" w14:textId="77777777" w:rsidTr="00A85420">
        <w:tc>
          <w:tcPr>
            <w:tcW w:w="1350" w:type="pct"/>
            <w:hideMark/>
          </w:tcPr>
          <w:p w14:paraId="0E7333A1" w14:textId="77777777" w:rsidR="00A85420" w:rsidRPr="00A85420" w:rsidRDefault="00A85420" w:rsidP="00A85420">
            <w:pPr>
              <w:spacing w:after="160" w:line="259" w:lineRule="auto"/>
              <w:jc w:val="both"/>
              <w:rPr>
                <w:rFonts w:ascii="Verdana" w:hAnsi="Verdana"/>
              </w:rPr>
            </w:pPr>
            <w:r w:rsidRPr="00A85420">
              <w:rPr>
                <w:rFonts w:ascii="Verdana" w:hAnsi="Verdana"/>
              </w:rPr>
              <w:t>REGIONAL CORDOBA</w:t>
            </w:r>
          </w:p>
        </w:tc>
        <w:tc>
          <w:tcPr>
            <w:tcW w:w="3000" w:type="pct"/>
            <w:hideMark/>
          </w:tcPr>
          <w:p w14:paraId="749069DF"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Montería 1</w:t>
            </w:r>
          </w:p>
        </w:tc>
        <w:tc>
          <w:tcPr>
            <w:tcW w:w="650" w:type="pct"/>
            <w:hideMark/>
          </w:tcPr>
          <w:p w14:paraId="633A8DAA" w14:textId="77777777" w:rsidR="00A85420" w:rsidRPr="00A85420" w:rsidRDefault="00A85420" w:rsidP="00A85420">
            <w:pPr>
              <w:spacing w:after="160" w:line="259" w:lineRule="auto"/>
              <w:jc w:val="both"/>
              <w:rPr>
                <w:rFonts w:ascii="Verdana" w:hAnsi="Verdana"/>
              </w:rPr>
            </w:pPr>
            <w:r w:rsidRPr="00A85420">
              <w:rPr>
                <w:rFonts w:ascii="Verdana" w:hAnsi="Verdana"/>
              </w:rPr>
              <w:t>490</w:t>
            </w:r>
          </w:p>
        </w:tc>
      </w:tr>
      <w:tr w:rsidR="00A85420" w:rsidRPr="00A85420" w14:paraId="1F79E243" w14:textId="77777777" w:rsidTr="00A85420">
        <w:tc>
          <w:tcPr>
            <w:tcW w:w="4350" w:type="pct"/>
            <w:gridSpan w:val="2"/>
            <w:hideMark/>
          </w:tcPr>
          <w:p w14:paraId="01FA32A6"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Cereté</w:t>
            </w:r>
          </w:p>
        </w:tc>
        <w:tc>
          <w:tcPr>
            <w:tcW w:w="650" w:type="pct"/>
            <w:hideMark/>
          </w:tcPr>
          <w:p w14:paraId="7675C7AB" w14:textId="77777777" w:rsidR="00A85420" w:rsidRPr="00A85420" w:rsidRDefault="00A85420" w:rsidP="00A85420">
            <w:pPr>
              <w:spacing w:after="160" w:line="259" w:lineRule="auto"/>
              <w:jc w:val="both"/>
              <w:rPr>
                <w:rFonts w:ascii="Verdana" w:hAnsi="Verdana"/>
              </w:rPr>
            </w:pPr>
            <w:r w:rsidRPr="00A85420">
              <w:rPr>
                <w:rFonts w:ascii="Verdana" w:hAnsi="Verdana"/>
              </w:rPr>
              <w:t>491</w:t>
            </w:r>
          </w:p>
        </w:tc>
      </w:tr>
      <w:tr w:rsidR="00A85420" w:rsidRPr="00A85420" w14:paraId="2A762A03" w14:textId="77777777" w:rsidTr="00A85420">
        <w:tc>
          <w:tcPr>
            <w:tcW w:w="4350" w:type="pct"/>
            <w:gridSpan w:val="2"/>
            <w:hideMark/>
          </w:tcPr>
          <w:p w14:paraId="21E9E78D"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Planeta Rica</w:t>
            </w:r>
          </w:p>
        </w:tc>
        <w:tc>
          <w:tcPr>
            <w:tcW w:w="650" w:type="pct"/>
            <w:hideMark/>
          </w:tcPr>
          <w:p w14:paraId="2564E371" w14:textId="77777777" w:rsidR="00A85420" w:rsidRPr="00A85420" w:rsidRDefault="00A85420" w:rsidP="00A85420">
            <w:pPr>
              <w:spacing w:after="160" w:line="259" w:lineRule="auto"/>
              <w:jc w:val="both"/>
              <w:rPr>
                <w:rFonts w:ascii="Verdana" w:hAnsi="Verdana"/>
              </w:rPr>
            </w:pPr>
            <w:r w:rsidRPr="00A85420">
              <w:rPr>
                <w:rFonts w:ascii="Verdana" w:hAnsi="Verdana"/>
              </w:rPr>
              <w:t>492</w:t>
            </w:r>
          </w:p>
        </w:tc>
      </w:tr>
      <w:tr w:rsidR="00A85420" w:rsidRPr="00A85420" w14:paraId="22471FD9" w14:textId="77777777" w:rsidTr="00A85420">
        <w:tc>
          <w:tcPr>
            <w:tcW w:w="4350" w:type="pct"/>
            <w:gridSpan w:val="2"/>
            <w:hideMark/>
          </w:tcPr>
          <w:p w14:paraId="12368544"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Tierralta</w:t>
            </w:r>
          </w:p>
        </w:tc>
        <w:tc>
          <w:tcPr>
            <w:tcW w:w="650" w:type="pct"/>
            <w:hideMark/>
          </w:tcPr>
          <w:p w14:paraId="50A342D1" w14:textId="77777777" w:rsidR="00A85420" w:rsidRPr="00A85420" w:rsidRDefault="00A85420" w:rsidP="00A85420">
            <w:pPr>
              <w:spacing w:after="160" w:line="259" w:lineRule="auto"/>
              <w:jc w:val="both"/>
              <w:rPr>
                <w:rFonts w:ascii="Verdana" w:hAnsi="Verdana"/>
              </w:rPr>
            </w:pPr>
            <w:r w:rsidRPr="00A85420">
              <w:rPr>
                <w:rFonts w:ascii="Verdana" w:hAnsi="Verdana"/>
              </w:rPr>
              <w:t>493</w:t>
            </w:r>
          </w:p>
        </w:tc>
      </w:tr>
      <w:tr w:rsidR="00A85420" w:rsidRPr="00A85420" w14:paraId="63115868" w14:textId="77777777" w:rsidTr="00A85420">
        <w:tc>
          <w:tcPr>
            <w:tcW w:w="4350" w:type="pct"/>
            <w:gridSpan w:val="2"/>
            <w:hideMark/>
          </w:tcPr>
          <w:p w14:paraId="1D9D8C18"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Monte Líbano</w:t>
            </w:r>
          </w:p>
        </w:tc>
        <w:tc>
          <w:tcPr>
            <w:tcW w:w="650" w:type="pct"/>
            <w:hideMark/>
          </w:tcPr>
          <w:p w14:paraId="40143A67" w14:textId="77777777" w:rsidR="00A85420" w:rsidRPr="00A85420" w:rsidRDefault="00A85420" w:rsidP="00A85420">
            <w:pPr>
              <w:spacing w:after="160" w:line="259" w:lineRule="auto"/>
              <w:jc w:val="both"/>
              <w:rPr>
                <w:rFonts w:ascii="Verdana" w:hAnsi="Verdana"/>
              </w:rPr>
            </w:pPr>
            <w:r w:rsidRPr="00A85420">
              <w:rPr>
                <w:rFonts w:ascii="Verdana" w:hAnsi="Verdana"/>
              </w:rPr>
              <w:t>494</w:t>
            </w:r>
          </w:p>
        </w:tc>
      </w:tr>
      <w:tr w:rsidR="00A85420" w:rsidRPr="00A85420" w14:paraId="26E1AC30" w14:textId="77777777" w:rsidTr="00A85420">
        <w:tc>
          <w:tcPr>
            <w:tcW w:w="4350" w:type="pct"/>
            <w:gridSpan w:val="2"/>
            <w:hideMark/>
          </w:tcPr>
          <w:p w14:paraId="2B798990"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Lorica</w:t>
            </w:r>
          </w:p>
        </w:tc>
        <w:tc>
          <w:tcPr>
            <w:tcW w:w="650" w:type="pct"/>
            <w:hideMark/>
          </w:tcPr>
          <w:p w14:paraId="709F35D9" w14:textId="77777777" w:rsidR="00A85420" w:rsidRPr="00A85420" w:rsidRDefault="00A85420" w:rsidP="00A85420">
            <w:pPr>
              <w:spacing w:after="160" w:line="259" w:lineRule="auto"/>
              <w:jc w:val="both"/>
              <w:rPr>
                <w:rFonts w:ascii="Verdana" w:hAnsi="Verdana"/>
              </w:rPr>
            </w:pPr>
            <w:r w:rsidRPr="00A85420">
              <w:rPr>
                <w:rFonts w:ascii="Verdana" w:hAnsi="Verdana"/>
              </w:rPr>
              <w:t>495</w:t>
            </w:r>
          </w:p>
        </w:tc>
      </w:tr>
      <w:tr w:rsidR="00A85420" w:rsidRPr="00A85420" w14:paraId="0B6CDF9B" w14:textId="77777777" w:rsidTr="00A85420">
        <w:tc>
          <w:tcPr>
            <w:tcW w:w="4350" w:type="pct"/>
            <w:gridSpan w:val="2"/>
            <w:hideMark/>
          </w:tcPr>
          <w:p w14:paraId="3A9765B6" w14:textId="77777777" w:rsidR="00A85420" w:rsidRPr="00A85420" w:rsidRDefault="00A85420" w:rsidP="00A85420">
            <w:pPr>
              <w:spacing w:after="160" w:line="259" w:lineRule="auto"/>
              <w:jc w:val="both"/>
              <w:rPr>
                <w:rFonts w:ascii="Verdana" w:hAnsi="Verdana"/>
              </w:rPr>
            </w:pPr>
            <w:r w:rsidRPr="00A85420">
              <w:rPr>
                <w:rFonts w:ascii="Verdana" w:hAnsi="Verdana"/>
              </w:rPr>
              <w:lastRenderedPageBreak/>
              <w:t>Centro Zonal Sahagún</w:t>
            </w:r>
          </w:p>
        </w:tc>
        <w:tc>
          <w:tcPr>
            <w:tcW w:w="650" w:type="pct"/>
            <w:hideMark/>
          </w:tcPr>
          <w:p w14:paraId="5D25BA67" w14:textId="77777777" w:rsidR="00A85420" w:rsidRPr="00A85420" w:rsidRDefault="00A85420" w:rsidP="00A85420">
            <w:pPr>
              <w:spacing w:after="160" w:line="259" w:lineRule="auto"/>
              <w:jc w:val="both"/>
              <w:rPr>
                <w:rFonts w:ascii="Verdana" w:hAnsi="Verdana"/>
              </w:rPr>
            </w:pPr>
            <w:r w:rsidRPr="00A85420">
              <w:rPr>
                <w:rFonts w:ascii="Verdana" w:hAnsi="Verdana"/>
              </w:rPr>
              <w:t>496</w:t>
            </w:r>
          </w:p>
        </w:tc>
      </w:tr>
      <w:tr w:rsidR="00A85420" w:rsidRPr="00A85420" w14:paraId="29493FBA" w14:textId="77777777" w:rsidTr="00A85420">
        <w:tc>
          <w:tcPr>
            <w:tcW w:w="4350" w:type="pct"/>
            <w:gridSpan w:val="2"/>
            <w:hideMark/>
          </w:tcPr>
          <w:p w14:paraId="6ACAFD25"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San Andrés de Sotavento</w:t>
            </w:r>
          </w:p>
        </w:tc>
        <w:tc>
          <w:tcPr>
            <w:tcW w:w="650" w:type="pct"/>
            <w:hideMark/>
          </w:tcPr>
          <w:p w14:paraId="085E6B5B" w14:textId="77777777" w:rsidR="00A85420" w:rsidRPr="00A85420" w:rsidRDefault="00A85420" w:rsidP="00A85420">
            <w:pPr>
              <w:spacing w:after="160" w:line="259" w:lineRule="auto"/>
              <w:jc w:val="both"/>
              <w:rPr>
                <w:rFonts w:ascii="Verdana" w:hAnsi="Verdana"/>
              </w:rPr>
            </w:pPr>
            <w:r w:rsidRPr="00A85420">
              <w:rPr>
                <w:rFonts w:ascii="Verdana" w:hAnsi="Verdana"/>
              </w:rPr>
              <w:t>497</w:t>
            </w:r>
          </w:p>
        </w:tc>
      </w:tr>
      <w:tr w:rsidR="00A85420" w:rsidRPr="00A85420" w14:paraId="22E3EAEE" w14:textId="77777777" w:rsidTr="00A85420">
        <w:tc>
          <w:tcPr>
            <w:tcW w:w="4350" w:type="pct"/>
            <w:gridSpan w:val="2"/>
            <w:hideMark/>
          </w:tcPr>
          <w:p w14:paraId="7A1E88DA" w14:textId="77777777" w:rsidR="00A85420" w:rsidRPr="00A85420" w:rsidRDefault="00A85420" w:rsidP="00A85420">
            <w:pPr>
              <w:spacing w:after="160" w:line="259" w:lineRule="auto"/>
              <w:jc w:val="both"/>
              <w:rPr>
                <w:rFonts w:ascii="Verdana" w:hAnsi="Verdana"/>
              </w:rPr>
            </w:pPr>
            <w:r w:rsidRPr="00A85420">
              <w:rPr>
                <w:rFonts w:ascii="Verdana" w:hAnsi="Verdana"/>
              </w:rPr>
              <w:t>DIRECCIÓN REGIONAL</w:t>
            </w:r>
          </w:p>
        </w:tc>
        <w:tc>
          <w:tcPr>
            <w:tcW w:w="650" w:type="pct"/>
            <w:hideMark/>
          </w:tcPr>
          <w:p w14:paraId="0074FB93" w14:textId="77777777" w:rsidR="00A85420" w:rsidRPr="00A85420" w:rsidRDefault="00A85420" w:rsidP="00A85420">
            <w:pPr>
              <w:spacing w:after="160" w:line="259" w:lineRule="auto"/>
              <w:jc w:val="both"/>
              <w:rPr>
                <w:rFonts w:ascii="Verdana" w:hAnsi="Verdana"/>
              </w:rPr>
            </w:pPr>
            <w:r w:rsidRPr="00A85420">
              <w:rPr>
                <w:rFonts w:ascii="Verdana" w:hAnsi="Verdana"/>
              </w:rPr>
              <w:t>500</w:t>
            </w:r>
          </w:p>
        </w:tc>
      </w:tr>
      <w:tr w:rsidR="00A85420" w:rsidRPr="00A85420" w14:paraId="13B133FC" w14:textId="77777777" w:rsidTr="00A85420">
        <w:tc>
          <w:tcPr>
            <w:tcW w:w="4350" w:type="pct"/>
            <w:gridSpan w:val="2"/>
            <w:hideMark/>
          </w:tcPr>
          <w:p w14:paraId="1CB86C9A" w14:textId="77777777" w:rsidR="00A85420" w:rsidRPr="00A85420" w:rsidRDefault="00A85420" w:rsidP="00A85420">
            <w:pPr>
              <w:spacing w:after="160" w:line="259" w:lineRule="auto"/>
              <w:jc w:val="both"/>
              <w:rPr>
                <w:rFonts w:ascii="Verdana" w:hAnsi="Verdana"/>
              </w:rPr>
            </w:pPr>
            <w:r w:rsidRPr="00A85420">
              <w:rPr>
                <w:rFonts w:ascii="Verdana" w:hAnsi="Verdana"/>
              </w:rPr>
              <w:t>Grupo de Planeación y Sistemas</w:t>
            </w:r>
          </w:p>
        </w:tc>
        <w:tc>
          <w:tcPr>
            <w:tcW w:w="650" w:type="pct"/>
            <w:hideMark/>
          </w:tcPr>
          <w:p w14:paraId="6A2B2181" w14:textId="77777777" w:rsidR="00A85420" w:rsidRPr="00A85420" w:rsidRDefault="00A85420" w:rsidP="00A85420">
            <w:pPr>
              <w:spacing w:after="160" w:line="259" w:lineRule="auto"/>
              <w:jc w:val="both"/>
              <w:rPr>
                <w:rFonts w:ascii="Verdana" w:hAnsi="Verdana"/>
              </w:rPr>
            </w:pPr>
            <w:r w:rsidRPr="00A85420">
              <w:rPr>
                <w:rFonts w:ascii="Verdana" w:hAnsi="Verdana"/>
              </w:rPr>
              <w:t>501</w:t>
            </w:r>
          </w:p>
        </w:tc>
      </w:tr>
      <w:tr w:rsidR="00A85420" w:rsidRPr="00A85420" w14:paraId="0D711F94" w14:textId="77777777" w:rsidTr="00A85420">
        <w:tc>
          <w:tcPr>
            <w:tcW w:w="4350" w:type="pct"/>
            <w:gridSpan w:val="2"/>
            <w:hideMark/>
          </w:tcPr>
          <w:p w14:paraId="10240BBD" w14:textId="77777777" w:rsidR="00A85420" w:rsidRPr="00A85420" w:rsidRDefault="00A85420" w:rsidP="00A85420">
            <w:pPr>
              <w:spacing w:after="160" w:line="259" w:lineRule="auto"/>
              <w:jc w:val="both"/>
              <w:rPr>
                <w:rFonts w:ascii="Verdana" w:hAnsi="Verdana"/>
              </w:rPr>
            </w:pPr>
            <w:r w:rsidRPr="00A85420">
              <w:rPr>
                <w:rFonts w:ascii="Verdana" w:hAnsi="Verdana"/>
              </w:rPr>
              <w:t>Grupo Jurídico</w:t>
            </w:r>
          </w:p>
        </w:tc>
        <w:tc>
          <w:tcPr>
            <w:tcW w:w="650" w:type="pct"/>
            <w:hideMark/>
          </w:tcPr>
          <w:p w14:paraId="51E3062F" w14:textId="77777777" w:rsidR="00A85420" w:rsidRPr="00A85420" w:rsidRDefault="00A85420" w:rsidP="00A85420">
            <w:pPr>
              <w:spacing w:after="160" w:line="259" w:lineRule="auto"/>
              <w:jc w:val="both"/>
              <w:rPr>
                <w:rFonts w:ascii="Verdana" w:hAnsi="Verdana"/>
              </w:rPr>
            </w:pPr>
            <w:r w:rsidRPr="00A85420">
              <w:rPr>
                <w:rFonts w:ascii="Verdana" w:hAnsi="Verdana"/>
              </w:rPr>
              <w:t>502</w:t>
            </w:r>
          </w:p>
        </w:tc>
      </w:tr>
      <w:tr w:rsidR="00A85420" w:rsidRPr="00A85420" w14:paraId="2C685C71" w14:textId="77777777" w:rsidTr="00A85420">
        <w:tc>
          <w:tcPr>
            <w:tcW w:w="4350" w:type="pct"/>
            <w:gridSpan w:val="2"/>
            <w:hideMark/>
          </w:tcPr>
          <w:p w14:paraId="47D536D3" w14:textId="77777777" w:rsidR="00A85420" w:rsidRPr="00A85420" w:rsidRDefault="00A85420" w:rsidP="00A85420">
            <w:pPr>
              <w:spacing w:after="160" w:line="259" w:lineRule="auto"/>
              <w:jc w:val="both"/>
              <w:rPr>
                <w:rFonts w:ascii="Verdana" w:hAnsi="Verdana"/>
              </w:rPr>
            </w:pPr>
            <w:r w:rsidRPr="00A85420">
              <w:rPr>
                <w:rFonts w:ascii="Verdana" w:hAnsi="Verdana"/>
              </w:rPr>
              <w:t>Grupo de Asistencia Técnica</w:t>
            </w:r>
          </w:p>
        </w:tc>
        <w:tc>
          <w:tcPr>
            <w:tcW w:w="650" w:type="pct"/>
            <w:hideMark/>
          </w:tcPr>
          <w:p w14:paraId="59A5101F" w14:textId="77777777" w:rsidR="00A85420" w:rsidRPr="00A85420" w:rsidRDefault="00A85420" w:rsidP="00A85420">
            <w:pPr>
              <w:spacing w:after="160" w:line="259" w:lineRule="auto"/>
              <w:jc w:val="both"/>
              <w:rPr>
                <w:rFonts w:ascii="Verdana" w:hAnsi="Verdana"/>
              </w:rPr>
            </w:pPr>
            <w:r w:rsidRPr="00A85420">
              <w:rPr>
                <w:rFonts w:ascii="Verdana" w:hAnsi="Verdana"/>
              </w:rPr>
              <w:t>503</w:t>
            </w:r>
          </w:p>
        </w:tc>
      </w:tr>
      <w:tr w:rsidR="00A85420" w:rsidRPr="00A85420" w14:paraId="6780DB33" w14:textId="77777777" w:rsidTr="00A85420">
        <w:tc>
          <w:tcPr>
            <w:tcW w:w="4350" w:type="pct"/>
            <w:gridSpan w:val="2"/>
            <w:hideMark/>
          </w:tcPr>
          <w:p w14:paraId="3AAF1319" w14:textId="77777777" w:rsidR="00A85420" w:rsidRPr="00A85420" w:rsidRDefault="00A85420" w:rsidP="00A85420">
            <w:pPr>
              <w:spacing w:after="160" w:line="259" w:lineRule="auto"/>
              <w:jc w:val="both"/>
              <w:rPr>
                <w:rFonts w:ascii="Verdana" w:hAnsi="Verdana"/>
              </w:rPr>
            </w:pPr>
            <w:r w:rsidRPr="00A85420">
              <w:rPr>
                <w:rFonts w:ascii="Verdana" w:hAnsi="Verdana"/>
              </w:rPr>
              <w:t>Grupo Administrativo</w:t>
            </w:r>
          </w:p>
        </w:tc>
        <w:tc>
          <w:tcPr>
            <w:tcW w:w="650" w:type="pct"/>
            <w:hideMark/>
          </w:tcPr>
          <w:p w14:paraId="697C7AD3" w14:textId="77777777" w:rsidR="00A85420" w:rsidRPr="00A85420" w:rsidRDefault="00A85420" w:rsidP="00A85420">
            <w:pPr>
              <w:spacing w:after="160" w:line="259" w:lineRule="auto"/>
              <w:jc w:val="both"/>
              <w:rPr>
                <w:rFonts w:ascii="Verdana" w:hAnsi="Verdana"/>
              </w:rPr>
            </w:pPr>
            <w:r w:rsidRPr="00A85420">
              <w:rPr>
                <w:rFonts w:ascii="Verdana" w:hAnsi="Verdana"/>
              </w:rPr>
              <w:t>504</w:t>
            </w:r>
          </w:p>
        </w:tc>
      </w:tr>
      <w:tr w:rsidR="00A85420" w:rsidRPr="00A85420" w14:paraId="27377D48" w14:textId="77777777" w:rsidTr="00A85420">
        <w:tc>
          <w:tcPr>
            <w:tcW w:w="4350" w:type="pct"/>
            <w:gridSpan w:val="2"/>
            <w:hideMark/>
          </w:tcPr>
          <w:p w14:paraId="5566189B" w14:textId="77777777" w:rsidR="00A85420" w:rsidRPr="00A85420" w:rsidRDefault="00A85420" w:rsidP="00A85420">
            <w:pPr>
              <w:spacing w:after="160" w:line="259" w:lineRule="auto"/>
              <w:jc w:val="both"/>
              <w:rPr>
                <w:rFonts w:ascii="Verdana" w:hAnsi="Verdana"/>
              </w:rPr>
            </w:pPr>
            <w:r w:rsidRPr="00A85420">
              <w:rPr>
                <w:rFonts w:ascii="Verdana" w:hAnsi="Verdana"/>
              </w:rPr>
              <w:t>Grupo Financiero</w:t>
            </w:r>
          </w:p>
        </w:tc>
        <w:tc>
          <w:tcPr>
            <w:tcW w:w="650" w:type="pct"/>
            <w:hideMark/>
          </w:tcPr>
          <w:p w14:paraId="48CACD6C" w14:textId="77777777" w:rsidR="00A85420" w:rsidRPr="00A85420" w:rsidRDefault="00A85420" w:rsidP="00A85420">
            <w:pPr>
              <w:spacing w:after="160" w:line="259" w:lineRule="auto"/>
              <w:jc w:val="both"/>
              <w:rPr>
                <w:rFonts w:ascii="Verdana" w:hAnsi="Verdana"/>
              </w:rPr>
            </w:pPr>
            <w:r w:rsidRPr="00A85420">
              <w:rPr>
                <w:rFonts w:ascii="Verdana" w:hAnsi="Verdana"/>
              </w:rPr>
              <w:t>505</w:t>
            </w:r>
          </w:p>
        </w:tc>
      </w:tr>
      <w:tr w:rsidR="00A85420" w:rsidRPr="00A85420" w14:paraId="3E7690FF" w14:textId="77777777" w:rsidTr="00A85420">
        <w:tc>
          <w:tcPr>
            <w:tcW w:w="4350" w:type="pct"/>
            <w:gridSpan w:val="2"/>
            <w:hideMark/>
          </w:tcPr>
          <w:p w14:paraId="16CDECDB"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Soacha</w:t>
            </w:r>
          </w:p>
        </w:tc>
        <w:tc>
          <w:tcPr>
            <w:tcW w:w="650" w:type="pct"/>
            <w:hideMark/>
          </w:tcPr>
          <w:p w14:paraId="75043BC9" w14:textId="77777777" w:rsidR="00A85420" w:rsidRPr="00A85420" w:rsidRDefault="00A85420" w:rsidP="00A85420">
            <w:pPr>
              <w:spacing w:after="160" w:line="259" w:lineRule="auto"/>
              <w:jc w:val="both"/>
              <w:rPr>
                <w:rFonts w:ascii="Verdana" w:hAnsi="Verdana"/>
              </w:rPr>
            </w:pPr>
            <w:r w:rsidRPr="00A85420">
              <w:rPr>
                <w:rFonts w:ascii="Verdana" w:hAnsi="Verdana"/>
              </w:rPr>
              <w:t>508</w:t>
            </w:r>
          </w:p>
        </w:tc>
      </w:tr>
      <w:tr w:rsidR="00A85420" w:rsidRPr="00A85420" w14:paraId="0C9D2238" w14:textId="77777777" w:rsidTr="00A85420">
        <w:tc>
          <w:tcPr>
            <w:tcW w:w="4350" w:type="pct"/>
            <w:gridSpan w:val="2"/>
            <w:hideMark/>
          </w:tcPr>
          <w:p w14:paraId="65A54D98"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Zipaquirá</w:t>
            </w:r>
          </w:p>
        </w:tc>
        <w:tc>
          <w:tcPr>
            <w:tcW w:w="650" w:type="pct"/>
            <w:hideMark/>
          </w:tcPr>
          <w:p w14:paraId="119E9A96" w14:textId="77777777" w:rsidR="00A85420" w:rsidRPr="00A85420" w:rsidRDefault="00A85420" w:rsidP="00A85420">
            <w:pPr>
              <w:spacing w:after="160" w:line="259" w:lineRule="auto"/>
              <w:jc w:val="both"/>
              <w:rPr>
                <w:rFonts w:ascii="Verdana" w:hAnsi="Verdana"/>
              </w:rPr>
            </w:pPr>
            <w:r w:rsidRPr="00A85420">
              <w:rPr>
                <w:rFonts w:ascii="Verdana" w:hAnsi="Verdana"/>
              </w:rPr>
              <w:t>509</w:t>
            </w:r>
          </w:p>
        </w:tc>
      </w:tr>
      <w:tr w:rsidR="00A85420" w:rsidRPr="00A85420" w14:paraId="2651843E" w14:textId="77777777" w:rsidTr="00A85420">
        <w:tc>
          <w:tcPr>
            <w:tcW w:w="1350" w:type="pct"/>
            <w:hideMark/>
          </w:tcPr>
          <w:p w14:paraId="03367AE4" w14:textId="77777777" w:rsidR="00A85420" w:rsidRPr="00A85420" w:rsidRDefault="00A85420" w:rsidP="00A85420">
            <w:pPr>
              <w:spacing w:after="160" w:line="259" w:lineRule="auto"/>
              <w:jc w:val="both"/>
              <w:rPr>
                <w:rFonts w:ascii="Verdana" w:hAnsi="Verdana"/>
              </w:rPr>
            </w:pPr>
            <w:r w:rsidRPr="00A85420">
              <w:rPr>
                <w:rFonts w:ascii="Verdana" w:hAnsi="Verdana"/>
              </w:rPr>
              <w:t>REGIONAL</w:t>
            </w:r>
            <w:r w:rsidRPr="00A85420">
              <w:rPr>
                <w:rFonts w:ascii="Verdana" w:hAnsi="Verdana"/>
                <w:b/>
                <w:bCs/>
              </w:rPr>
              <w:br/>
            </w:r>
            <w:r w:rsidRPr="00A85420">
              <w:rPr>
                <w:rFonts w:ascii="Verdana" w:hAnsi="Verdana"/>
              </w:rPr>
              <w:t>CUNDINAMARCA</w:t>
            </w:r>
          </w:p>
        </w:tc>
        <w:tc>
          <w:tcPr>
            <w:tcW w:w="3000" w:type="pct"/>
            <w:hideMark/>
          </w:tcPr>
          <w:p w14:paraId="5C152750"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Chocontá</w:t>
            </w:r>
          </w:p>
        </w:tc>
        <w:tc>
          <w:tcPr>
            <w:tcW w:w="650" w:type="pct"/>
            <w:hideMark/>
          </w:tcPr>
          <w:p w14:paraId="32920188" w14:textId="77777777" w:rsidR="00A85420" w:rsidRPr="00A85420" w:rsidRDefault="00A85420" w:rsidP="00A85420">
            <w:pPr>
              <w:spacing w:after="160" w:line="259" w:lineRule="auto"/>
              <w:jc w:val="both"/>
              <w:rPr>
                <w:rFonts w:ascii="Verdana" w:hAnsi="Verdana"/>
              </w:rPr>
            </w:pPr>
            <w:r w:rsidRPr="00A85420">
              <w:rPr>
                <w:rFonts w:ascii="Verdana" w:hAnsi="Verdana"/>
              </w:rPr>
              <w:t>510</w:t>
            </w:r>
          </w:p>
        </w:tc>
      </w:tr>
      <w:tr w:rsidR="00A85420" w:rsidRPr="00A85420" w14:paraId="540BC6B1" w14:textId="77777777" w:rsidTr="00A85420">
        <w:tc>
          <w:tcPr>
            <w:tcW w:w="4350" w:type="pct"/>
            <w:gridSpan w:val="2"/>
            <w:hideMark/>
          </w:tcPr>
          <w:p w14:paraId="204AFD17"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Pacho</w:t>
            </w:r>
          </w:p>
        </w:tc>
        <w:tc>
          <w:tcPr>
            <w:tcW w:w="650" w:type="pct"/>
            <w:hideMark/>
          </w:tcPr>
          <w:p w14:paraId="77DC2887" w14:textId="77777777" w:rsidR="00A85420" w:rsidRPr="00A85420" w:rsidRDefault="00A85420" w:rsidP="00A85420">
            <w:pPr>
              <w:spacing w:after="160" w:line="259" w:lineRule="auto"/>
              <w:jc w:val="both"/>
              <w:rPr>
                <w:rFonts w:ascii="Verdana" w:hAnsi="Verdana"/>
              </w:rPr>
            </w:pPr>
            <w:r w:rsidRPr="00A85420">
              <w:rPr>
                <w:rFonts w:ascii="Verdana" w:hAnsi="Verdana"/>
              </w:rPr>
              <w:t>511</w:t>
            </w:r>
          </w:p>
        </w:tc>
      </w:tr>
      <w:tr w:rsidR="00A85420" w:rsidRPr="00A85420" w14:paraId="11DB170D" w14:textId="77777777" w:rsidTr="00A85420">
        <w:tc>
          <w:tcPr>
            <w:tcW w:w="4350" w:type="pct"/>
            <w:gridSpan w:val="2"/>
            <w:hideMark/>
          </w:tcPr>
          <w:p w14:paraId="62D253AF"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Villeta</w:t>
            </w:r>
          </w:p>
        </w:tc>
        <w:tc>
          <w:tcPr>
            <w:tcW w:w="650" w:type="pct"/>
            <w:hideMark/>
          </w:tcPr>
          <w:p w14:paraId="39E1432E" w14:textId="77777777" w:rsidR="00A85420" w:rsidRPr="00A85420" w:rsidRDefault="00A85420" w:rsidP="00A85420">
            <w:pPr>
              <w:spacing w:after="160" w:line="259" w:lineRule="auto"/>
              <w:jc w:val="both"/>
              <w:rPr>
                <w:rFonts w:ascii="Verdana" w:hAnsi="Verdana"/>
              </w:rPr>
            </w:pPr>
            <w:r w:rsidRPr="00A85420">
              <w:rPr>
                <w:rFonts w:ascii="Verdana" w:hAnsi="Verdana"/>
              </w:rPr>
              <w:t>512</w:t>
            </w:r>
          </w:p>
        </w:tc>
      </w:tr>
      <w:tr w:rsidR="00A85420" w:rsidRPr="00A85420" w14:paraId="79781368" w14:textId="77777777" w:rsidTr="00A85420">
        <w:tc>
          <w:tcPr>
            <w:tcW w:w="4350" w:type="pct"/>
            <w:gridSpan w:val="2"/>
            <w:hideMark/>
          </w:tcPr>
          <w:p w14:paraId="1D10114F"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Facatativá</w:t>
            </w:r>
          </w:p>
        </w:tc>
        <w:tc>
          <w:tcPr>
            <w:tcW w:w="650" w:type="pct"/>
            <w:hideMark/>
          </w:tcPr>
          <w:p w14:paraId="0C74D766" w14:textId="77777777" w:rsidR="00A85420" w:rsidRPr="00A85420" w:rsidRDefault="00A85420" w:rsidP="00A85420">
            <w:pPr>
              <w:spacing w:after="160" w:line="259" w:lineRule="auto"/>
              <w:jc w:val="both"/>
              <w:rPr>
                <w:rFonts w:ascii="Verdana" w:hAnsi="Verdana"/>
              </w:rPr>
            </w:pPr>
            <w:r w:rsidRPr="00A85420">
              <w:rPr>
                <w:rFonts w:ascii="Verdana" w:hAnsi="Verdana"/>
              </w:rPr>
              <w:t>513</w:t>
            </w:r>
          </w:p>
        </w:tc>
      </w:tr>
      <w:tr w:rsidR="00A85420" w:rsidRPr="00A85420" w14:paraId="179D95FA" w14:textId="77777777" w:rsidTr="00A85420">
        <w:tc>
          <w:tcPr>
            <w:tcW w:w="4350" w:type="pct"/>
            <w:gridSpan w:val="2"/>
            <w:hideMark/>
          </w:tcPr>
          <w:p w14:paraId="0E8D7532" w14:textId="77777777" w:rsidR="00A85420" w:rsidRPr="00A85420" w:rsidRDefault="00A85420" w:rsidP="00A85420">
            <w:pPr>
              <w:spacing w:after="160" w:line="259" w:lineRule="auto"/>
              <w:jc w:val="both"/>
              <w:rPr>
                <w:rFonts w:ascii="Verdana" w:hAnsi="Verdana"/>
              </w:rPr>
            </w:pPr>
            <w:r w:rsidRPr="00A85420">
              <w:rPr>
                <w:rFonts w:ascii="Verdana" w:hAnsi="Verdana"/>
              </w:rPr>
              <w:t xml:space="preserve">Centro Zonal </w:t>
            </w:r>
            <w:proofErr w:type="spellStart"/>
            <w:r w:rsidRPr="00A85420">
              <w:rPr>
                <w:rFonts w:ascii="Verdana" w:hAnsi="Verdana"/>
              </w:rPr>
              <w:t>Fusagasuqá</w:t>
            </w:r>
            <w:proofErr w:type="spellEnd"/>
          </w:p>
        </w:tc>
        <w:tc>
          <w:tcPr>
            <w:tcW w:w="650" w:type="pct"/>
            <w:hideMark/>
          </w:tcPr>
          <w:p w14:paraId="63D5AEBE" w14:textId="77777777" w:rsidR="00A85420" w:rsidRPr="00A85420" w:rsidRDefault="00A85420" w:rsidP="00A85420">
            <w:pPr>
              <w:spacing w:after="160" w:line="259" w:lineRule="auto"/>
              <w:jc w:val="both"/>
              <w:rPr>
                <w:rFonts w:ascii="Verdana" w:hAnsi="Verdana"/>
              </w:rPr>
            </w:pPr>
            <w:r w:rsidRPr="00A85420">
              <w:rPr>
                <w:rFonts w:ascii="Verdana" w:hAnsi="Verdana"/>
              </w:rPr>
              <w:t>514</w:t>
            </w:r>
          </w:p>
        </w:tc>
      </w:tr>
      <w:tr w:rsidR="00A85420" w:rsidRPr="00A85420" w14:paraId="4A7F6366" w14:textId="77777777" w:rsidTr="00A85420">
        <w:tc>
          <w:tcPr>
            <w:tcW w:w="4350" w:type="pct"/>
            <w:gridSpan w:val="2"/>
            <w:hideMark/>
          </w:tcPr>
          <w:p w14:paraId="138F6154" w14:textId="77777777" w:rsidR="00A85420" w:rsidRPr="00A85420" w:rsidRDefault="00A85420" w:rsidP="00A85420">
            <w:pPr>
              <w:spacing w:after="160" w:line="259" w:lineRule="auto"/>
              <w:jc w:val="both"/>
              <w:rPr>
                <w:rFonts w:ascii="Verdana" w:hAnsi="Verdana"/>
              </w:rPr>
            </w:pPr>
            <w:r w:rsidRPr="00A85420">
              <w:rPr>
                <w:rFonts w:ascii="Verdana" w:hAnsi="Verdana"/>
              </w:rPr>
              <w:t xml:space="preserve">Centro Zonal </w:t>
            </w:r>
            <w:proofErr w:type="spellStart"/>
            <w:r w:rsidRPr="00A85420">
              <w:rPr>
                <w:rFonts w:ascii="Verdana" w:hAnsi="Verdana"/>
              </w:rPr>
              <w:t>Caqueza</w:t>
            </w:r>
            <w:proofErr w:type="spellEnd"/>
          </w:p>
        </w:tc>
        <w:tc>
          <w:tcPr>
            <w:tcW w:w="650" w:type="pct"/>
            <w:hideMark/>
          </w:tcPr>
          <w:p w14:paraId="7E958E42" w14:textId="77777777" w:rsidR="00A85420" w:rsidRPr="00A85420" w:rsidRDefault="00A85420" w:rsidP="00A85420">
            <w:pPr>
              <w:spacing w:after="160" w:line="259" w:lineRule="auto"/>
              <w:jc w:val="both"/>
              <w:rPr>
                <w:rFonts w:ascii="Verdana" w:hAnsi="Verdana"/>
              </w:rPr>
            </w:pPr>
            <w:r w:rsidRPr="00A85420">
              <w:rPr>
                <w:rFonts w:ascii="Verdana" w:hAnsi="Verdana"/>
              </w:rPr>
              <w:t>515</w:t>
            </w:r>
          </w:p>
        </w:tc>
      </w:tr>
      <w:tr w:rsidR="00A85420" w:rsidRPr="00A85420" w14:paraId="41AFBAC0" w14:textId="77777777" w:rsidTr="00A85420">
        <w:tc>
          <w:tcPr>
            <w:tcW w:w="4350" w:type="pct"/>
            <w:gridSpan w:val="2"/>
            <w:hideMark/>
          </w:tcPr>
          <w:p w14:paraId="14152FC7"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Gachetá</w:t>
            </w:r>
          </w:p>
        </w:tc>
        <w:tc>
          <w:tcPr>
            <w:tcW w:w="650" w:type="pct"/>
            <w:hideMark/>
          </w:tcPr>
          <w:p w14:paraId="0BD6921B" w14:textId="77777777" w:rsidR="00A85420" w:rsidRPr="00A85420" w:rsidRDefault="00A85420" w:rsidP="00A85420">
            <w:pPr>
              <w:spacing w:after="160" w:line="259" w:lineRule="auto"/>
              <w:jc w:val="both"/>
              <w:rPr>
                <w:rFonts w:ascii="Verdana" w:hAnsi="Verdana"/>
              </w:rPr>
            </w:pPr>
            <w:r w:rsidRPr="00A85420">
              <w:rPr>
                <w:rFonts w:ascii="Verdana" w:hAnsi="Verdana"/>
              </w:rPr>
              <w:t>516</w:t>
            </w:r>
          </w:p>
        </w:tc>
      </w:tr>
      <w:tr w:rsidR="00A85420" w:rsidRPr="00A85420" w14:paraId="47336AB0" w14:textId="77777777" w:rsidTr="00A85420">
        <w:tc>
          <w:tcPr>
            <w:tcW w:w="4350" w:type="pct"/>
            <w:gridSpan w:val="2"/>
            <w:hideMark/>
          </w:tcPr>
          <w:p w14:paraId="0D9C2049"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Girardot</w:t>
            </w:r>
          </w:p>
        </w:tc>
        <w:tc>
          <w:tcPr>
            <w:tcW w:w="650" w:type="pct"/>
            <w:hideMark/>
          </w:tcPr>
          <w:p w14:paraId="398F3D67" w14:textId="77777777" w:rsidR="00A85420" w:rsidRPr="00A85420" w:rsidRDefault="00A85420" w:rsidP="00A85420">
            <w:pPr>
              <w:spacing w:after="160" w:line="259" w:lineRule="auto"/>
              <w:jc w:val="both"/>
              <w:rPr>
                <w:rFonts w:ascii="Verdana" w:hAnsi="Verdana"/>
              </w:rPr>
            </w:pPr>
            <w:r w:rsidRPr="00A85420">
              <w:rPr>
                <w:rFonts w:ascii="Verdana" w:hAnsi="Verdana"/>
              </w:rPr>
              <w:t>517</w:t>
            </w:r>
          </w:p>
        </w:tc>
      </w:tr>
      <w:tr w:rsidR="00A85420" w:rsidRPr="00A85420" w14:paraId="62BC6268" w14:textId="77777777" w:rsidTr="00A85420">
        <w:tc>
          <w:tcPr>
            <w:tcW w:w="4350" w:type="pct"/>
            <w:gridSpan w:val="2"/>
            <w:hideMark/>
          </w:tcPr>
          <w:p w14:paraId="1A90CCB7"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La Mesa</w:t>
            </w:r>
          </w:p>
        </w:tc>
        <w:tc>
          <w:tcPr>
            <w:tcW w:w="650" w:type="pct"/>
            <w:hideMark/>
          </w:tcPr>
          <w:p w14:paraId="400A35BD" w14:textId="77777777" w:rsidR="00A85420" w:rsidRPr="00A85420" w:rsidRDefault="00A85420" w:rsidP="00A85420">
            <w:pPr>
              <w:spacing w:after="160" w:line="259" w:lineRule="auto"/>
              <w:jc w:val="both"/>
              <w:rPr>
                <w:rFonts w:ascii="Verdana" w:hAnsi="Verdana"/>
              </w:rPr>
            </w:pPr>
            <w:r w:rsidRPr="00A85420">
              <w:rPr>
                <w:rFonts w:ascii="Verdana" w:hAnsi="Verdana"/>
              </w:rPr>
              <w:t>518</w:t>
            </w:r>
          </w:p>
        </w:tc>
      </w:tr>
      <w:tr w:rsidR="00A85420" w:rsidRPr="00A85420" w14:paraId="51C9012A" w14:textId="77777777" w:rsidTr="00A85420">
        <w:tc>
          <w:tcPr>
            <w:tcW w:w="4350" w:type="pct"/>
            <w:gridSpan w:val="2"/>
            <w:hideMark/>
          </w:tcPr>
          <w:p w14:paraId="70182C4F"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Ubaté</w:t>
            </w:r>
          </w:p>
        </w:tc>
        <w:tc>
          <w:tcPr>
            <w:tcW w:w="650" w:type="pct"/>
            <w:hideMark/>
          </w:tcPr>
          <w:p w14:paraId="6A68CE8E" w14:textId="77777777" w:rsidR="00A85420" w:rsidRPr="00A85420" w:rsidRDefault="00A85420" w:rsidP="00A85420">
            <w:pPr>
              <w:spacing w:after="160" w:line="259" w:lineRule="auto"/>
              <w:jc w:val="both"/>
              <w:rPr>
                <w:rFonts w:ascii="Verdana" w:hAnsi="Verdana"/>
              </w:rPr>
            </w:pPr>
            <w:r w:rsidRPr="00A85420">
              <w:rPr>
                <w:rFonts w:ascii="Verdana" w:hAnsi="Verdana"/>
              </w:rPr>
              <w:t>519</w:t>
            </w:r>
          </w:p>
        </w:tc>
      </w:tr>
      <w:tr w:rsidR="00A85420" w:rsidRPr="00A85420" w14:paraId="27FEF317" w14:textId="77777777" w:rsidTr="00A85420">
        <w:tc>
          <w:tcPr>
            <w:tcW w:w="4350" w:type="pct"/>
            <w:gridSpan w:val="2"/>
            <w:hideMark/>
          </w:tcPr>
          <w:p w14:paraId="273E9175"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San Juan de Rioseco</w:t>
            </w:r>
          </w:p>
        </w:tc>
        <w:tc>
          <w:tcPr>
            <w:tcW w:w="650" w:type="pct"/>
            <w:hideMark/>
          </w:tcPr>
          <w:p w14:paraId="265F103E" w14:textId="77777777" w:rsidR="00A85420" w:rsidRPr="00A85420" w:rsidRDefault="00A85420" w:rsidP="00A85420">
            <w:pPr>
              <w:spacing w:after="160" w:line="259" w:lineRule="auto"/>
              <w:jc w:val="both"/>
              <w:rPr>
                <w:rFonts w:ascii="Verdana" w:hAnsi="Verdana"/>
              </w:rPr>
            </w:pPr>
            <w:r w:rsidRPr="00A85420">
              <w:rPr>
                <w:rFonts w:ascii="Verdana" w:hAnsi="Verdana"/>
              </w:rPr>
              <w:t>520</w:t>
            </w:r>
          </w:p>
        </w:tc>
      </w:tr>
      <w:tr w:rsidR="00A85420" w:rsidRPr="00A85420" w14:paraId="59A655F8" w14:textId="77777777" w:rsidTr="00A85420">
        <w:tc>
          <w:tcPr>
            <w:tcW w:w="4350" w:type="pct"/>
            <w:gridSpan w:val="2"/>
            <w:hideMark/>
          </w:tcPr>
          <w:p w14:paraId="7AC087A7" w14:textId="77777777" w:rsidR="00A85420" w:rsidRPr="00A85420" w:rsidRDefault="00A85420" w:rsidP="00A85420">
            <w:pPr>
              <w:spacing w:after="160" w:line="259" w:lineRule="auto"/>
              <w:jc w:val="both"/>
              <w:rPr>
                <w:rFonts w:ascii="Verdana" w:hAnsi="Verdana"/>
              </w:rPr>
            </w:pPr>
            <w:r w:rsidRPr="00A85420">
              <w:rPr>
                <w:rFonts w:ascii="Verdana" w:hAnsi="Verdana"/>
              </w:rPr>
              <w:t>DIRECCIÓN REGIONAL</w:t>
            </w:r>
          </w:p>
        </w:tc>
        <w:tc>
          <w:tcPr>
            <w:tcW w:w="650" w:type="pct"/>
            <w:hideMark/>
          </w:tcPr>
          <w:p w14:paraId="47210AC1" w14:textId="77777777" w:rsidR="00A85420" w:rsidRPr="00A85420" w:rsidRDefault="00A85420" w:rsidP="00A85420">
            <w:pPr>
              <w:spacing w:after="160" w:line="259" w:lineRule="auto"/>
              <w:jc w:val="both"/>
              <w:rPr>
                <w:rFonts w:ascii="Verdana" w:hAnsi="Verdana"/>
              </w:rPr>
            </w:pPr>
            <w:r w:rsidRPr="00A85420">
              <w:rPr>
                <w:rFonts w:ascii="Verdana" w:hAnsi="Verdana"/>
              </w:rPr>
              <w:t>523</w:t>
            </w:r>
          </w:p>
        </w:tc>
      </w:tr>
      <w:tr w:rsidR="00A85420" w:rsidRPr="00A85420" w14:paraId="66B87057" w14:textId="77777777" w:rsidTr="00A85420">
        <w:tc>
          <w:tcPr>
            <w:tcW w:w="1350" w:type="pct"/>
            <w:hideMark/>
          </w:tcPr>
          <w:p w14:paraId="5D3CEC59" w14:textId="77777777" w:rsidR="00A85420" w:rsidRPr="00A85420" w:rsidRDefault="00A85420" w:rsidP="00A85420">
            <w:pPr>
              <w:spacing w:after="160" w:line="259" w:lineRule="auto"/>
              <w:jc w:val="both"/>
              <w:rPr>
                <w:rFonts w:ascii="Verdana" w:hAnsi="Verdana"/>
              </w:rPr>
            </w:pPr>
            <w:r w:rsidRPr="00A85420">
              <w:rPr>
                <w:rFonts w:ascii="Verdana" w:hAnsi="Verdana"/>
              </w:rPr>
              <w:t>REGIONAL GUAINIA</w:t>
            </w:r>
          </w:p>
        </w:tc>
        <w:tc>
          <w:tcPr>
            <w:tcW w:w="3000" w:type="pct"/>
            <w:hideMark/>
          </w:tcPr>
          <w:p w14:paraId="054409B2" w14:textId="77777777" w:rsidR="00A85420" w:rsidRPr="00A85420" w:rsidRDefault="00A85420" w:rsidP="00A85420">
            <w:pPr>
              <w:spacing w:after="160" w:line="259" w:lineRule="auto"/>
              <w:jc w:val="both"/>
              <w:rPr>
                <w:rFonts w:ascii="Verdana" w:hAnsi="Verdana"/>
              </w:rPr>
            </w:pPr>
            <w:r w:rsidRPr="00A85420">
              <w:rPr>
                <w:rFonts w:ascii="Verdana" w:hAnsi="Verdana"/>
              </w:rPr>
              <w:t>Grupo Asistencia Técnica</w:t>
            </w:r>
          </w:p>
        </w:tc>
        <w:tc>
          <w:tcPr>
            <w:tcW w:w="650" w:type="pct"/>
            <w:hideMark/>
          </w:tcPr>
          <w:p w14:paraId="1E34B2B4" w14:textId="77777777" w:rsidR="00A85420" w:rsidRPr="00A85420" w:rsidRDefault="00A85420" w:rsidP="00A85420">
            <w:pPr>
              <w:spacing w:after="160" w:line="259" w:lineRule="auto"/>
              <w:jc w:val="both"/>
              <w:rPr>
                <w:rFonts w:ascii="Verdana" w:hAnsi="Verdana"/>
              </w:rPr>
            </w:pPr>
            <w:r w:rsidRPr="00A85420">
              <w:rPr>
                <w:rFonts w:ascii="Verdana" w:hAnsi="Verdana"/>
              </w:rPr>
              <w:t>524</w:t>
            </w:r>
          </w:p>
        </w:tc>
      </w:tr>
      <w:tr w:rsidR="00A85420" w:rsidRPr="00A85420" w14:paraId="3DF8E2E1" w14:textId="77777777" w:rsidTr="00A85420">
        <w:tc>
          <w:tcPr>
            <w:tcW w:w="4350" w:type="pct"/>
            <w:gridSpan w:val="2"/>
            <w:hideMark/>
          </w:tcPr>
          <w:p w14:paraId="4CBAA859" w14:textId="77777777" w:rsidR="00A85420" w:rsidRPr="00A85420" w:rsidRDefault="00A85420" w:rsidP="00A85420">
            <w:pPr>
              <w:spacing w:after="160" w:line="259" w:lineRule="auto"/>
              <w:jc w:val="both"/>
              <w:rPr>
                <w:rFonts w:ascii="Verdana" w:hAnsi="Verdana"/>
              </w:rPr>
            </w:pPr>
            <w:r w:rsidRPr="00A85420">
              <w:rPr>
                <w:rFonts w:ascii="Verdana" w:hAnsi="Verdana"/>
              </w:rPr>
              <w:t>Grupo de Gestión de Soporte</w:t>
            </w:r>
          </w:p>
        </w:tc>
        <w:tc>
          <w:tcPr>
            <w:tcW w:w="650" w:type="pct"/>
            <w:hideMark/>
          </w:tcPr>
          <w:p w14:paraId="2FD94A01" w14:textId="77777777" w:rsidR="00A85420" w:rsidRPr="00A85420" w:rsidRDefault="00A85420" w:rsidP="00A85420">
            <w:pPr>
              <w:spacing w:after="160" w:line="259" w:lineRule="auto"/>
              <w:jc w:val="both"/>
              <w:rPr>
                <w:rFonts w:ascii="Verdana" w:hAnsi="Verdana"/>
              </w:rPr>
            </w:pPr>
            <w:r w:rsidRPr="00A85420">
              <w:rPr>
                <w:rFonts w:ascii="Verdana" w:hAnsi="Verdana"/>
              </w:rPr>
              <w:t>525</w:t>
            </w:r>
          </w:p>
        </w:tc>
      </w:tr>
      <w:tr w:rsidR="00A85420" w:rsidRPr="00A85420" w14:paraId="7B4D1870" w14:textId="77777777" w:rsidTr="00A85420">
        <w:tc>
          <w:tcPr>
            <w:tcW w:w="4350" w:type="pct"/>
            <w:gridSpan w:val="2"/>
            <w:hideMark/>
          </w:tcPr>
          <w:p w14:paraId="10249567" w14:textId="77777777" w:rsidR="00A85420" w:rsidRPr="00A85420" w:rsidRDefault="00A85420" w:rsidP="00A85420">
            <w:pPr>
              <w:spacing w:after="160" w:line="259" w:lineRule="auto"/>
              <w:jc w:val="both"/>
              <w:rPr>
                <w:rFonts w:ascii="Verdana" w:hAnsi="Verdana"/>
              </w:rPr>
            </w:pPr>
            <w:r w:rsidRPr="00A85420">
              <w:rPr>
                <w:rFonts w:ascii="Verdana" w:hAnsi="Verdana"/>
                <w:b/>
                <w:bCs/>
              </w:rPr>
              <w:br/>
            </w:r>
            <w:r w:rsidRPr="00A85420">
              <w:rPr>
                <w:rFonts w:ascii="Verdana" w:hAnsi="Verdana"/>
              </w:rPr>
              <w:t>Centro Zonal Inírida</w:t>
            </w:r>
          </w:p>
        </w:tc>
        <w:tc>
          <w:tcPr>
            <w:tcW w:w="650" w:type="pct"/>
            <w:hideMark/>
          </w:tcPr>
          <w:p w14:paraId="668444B7" w14:textId="77777777" w:rsidR="00A85420" w:rsidRPr="00A85420" w:rsidRDefault="00A85420" w:rsidP="00A85420">
            <w:pPr>
              <w:spacing w:after="160" w:line="259" w:lineRule="auto"/>
              <w:jc w:val="both"/>
              <w:rPr>
                <w:rFonts w:ascii="Verdana" w:hAnsi="Verdana"/>
              </w:rPr>
            </w:pPr>
            <w:r w:rsidRPr="00A85420">
              <w:rPr>
                <w:rFonts w:ascii="Verdana" w:hAnsi="Verdana"/>
                <w:b/>
                <w:bCs/>
              </w:rPr>
              <w:br/>
            </w:r>
            <w:r w:rsidRPr="00A85420">
              <w:rPr>
                <w:rFonts w:ascii="Verdana" w:hAnsi="Verdana"/>
              </w:rPr>
              <w:t>528</w:t>
            </w:r>
          </w:p>
        </w:tc>
      </w:tr>
      <w:tr w:rsidR="00A85420" w:rsidRPr="00A85420" w14:paraId="39AA20B7" w14:textId="77777777" w:rsidTr="00A85420">
        <w:tc>
          <w:tcPr>
            <w:tcW w:w="4350" w:type="pct"/>
            <w:gridSpan w:val="2"/>
            <w:hideMark/>
          </w:tcPr>
          <w:p w14:paraId="57AF7979" w14:textId="77777777" w:rsidR="00A85420" w:rsidRPr="00A85420" w:rsidRDefault="00A85420" w:rsidP="00A85420">
            <w:pPr>
              <w:spacing w:after="160" w:line="259" w:lineRule="auto"/>
              <w:jc w:val="both"/>
              <w:rPr>
                <w:rFonts w:ascii="Verdana" w:hAnsi="Verdana"/>
              </w:rPr>
            </w:pPr>
            <w:r w:rsidRPr="00A85420">
              <w:rPr>
                <w:rFonts w:ascii="Verdana" w:hAnsi="Verdana"/>
              </w:rPr>
              <w:t>DIRECCIÓN REGIONAL</w:t>
            </w:r>
          </w:p>
        </w:tc>
        <w:tc>
          <w:tcPr>
            <w:tcW w:w="650" w:type="pct"/>
            <w:hideMark/>
          </w:tcPr>
          <w:p w14:paraId="01D3E94F" w14:textId="77777777" w:rsidR="00A85420" w:rsidRPr="00A85420" w:rsidRDefault="00A85420" w:rsidP="00A85420">
            <w:pPr>
              <w:spacing w:after="160" w:line="259" w:lineRule="auto"/>
              <w:jc w:val="both"/>
              <w:rPr>
                <w:rFonts w:ascii="Verdana" w:hAnsi="Verdana"/>
              </w:rPr>
            </w:pPr>
            <w:r w:rsidRPr="00A85420">
              <w:rPr>
                <w:rFonts w:ascii="Verdana" w:hAnsi="Verdana"/>
              </w:rPr>
              <w:t>531</w:t>
            </w:r>
          </w:p>
        </w:tc>
      </w:tr>
      <w:tr w:rsidR="00A85420" w:rsidRPr="00A85420" w14:paraId="208E8BA8" w14:textId="77777777" w:rsidTr="00A85420">
        <w:tc>
          <w:tcPr>
            <w:tcW w:w="1350" w:type="pct"/>
            <w:hideMark/>
          </w:tcPr>
          <w:p w14:paraId="4EB5DBFB" w14:textId="77777777" w:rsidR="00A85420" w:rsidRPr="00A85420" w:rsidRDefault="00A85420" w:rsidP="00A85420">
            <w:pPr>
              <w:spacing w:after="160" w:line="259" w:lineRule="auto"/>
              <w:jc w:val="both"/>
              <w:rPr>
                <w:rFonts w:ascii="Verdana" w:hAnsi="Verdana"/>
              </w:rPr>
            </w:pPr>
            <w:r w:rsidRPr="00A85420">
              <w:rPr>
                <w:rFonts w:ascii="Verdana" w:hAnsi="Verdana"/>
              </w:rPr>
              <w:lastRenderedPageBreak/>
              <w:t>REGIONAL GUAVIARE</w:t>
            </w:r>
          </w:p>
        </w:tc>
        <w:tc>
          <w:tcPr>
            <w:tcW w:w="3000" w:type="pct"/>
            <w:hideMark/>
          </w:tcPr>
          <w:p w14:paraId="31C51250" w14:textId="77777777" w:rsidR="00A85420" w:rsidRPr="00A85420" w:rsidRDefault="00A85420" w:rsidP="00A85420">
            <w:pPr>
              <w:spacing w:after="160" w:line="259" w:lineRule="auto"/>
              <w:jc w:val="both"/>
              <w:rPr>
                <w:rFonts w:ascii="Verdana" w:hAnsi="Verdana"/>
              </w:rPr>
            </w:pPr>
            <w:r w:rsidRPr="00A85420">
              <w:rPr>
                <w:rFonts w:ascii="Verdana" w:hAnsi="Verdana"/>
              </w:rPr>
              <w:t>Grupo Asistencia Técnica</w:t>
            </w:r>
          </w:p>
        </w:tc>
        <w:tc>
          <w:tcPr>
            <w:tcW w:w="650" w:type="pct"/>
            <w:hideMark/>
          </w:tcPr>
          <w:p w14:paraId="705C50A4" w14:textId="77777777" w:rsidR="00A85420" w:rsidRPr="00A85420" w:rsidRDefault="00A85420" w:rsidP="00A85420">
            <w:pPr>
              <w:spacing w:after="160" w:line="259" w:lineRule="auto"/>
              <w:jc w:val="both"/>
              <w:rPr>
                <w:rFonts w:ascii="Verdana" w:hAnsi="Verdana"/>
              </w:rPr>
            </w:pPr>
            <w:r w:rsidRPr="00A85420">
              <w:rPr>
                <w:rFonts w:ascii="Verdana" w:hAnsi="Verdana"/>
              </w:rPr>
              <w:t>532</w:t>
            </w:r>
          </w:p>
        </w:tc>
      </w:tr>
      <w:tr w:rsidR="00A85420" w:rsidRPr="00A85420" w14:paraId="0F0C371C" w14:textId="77777777" w:rsidTr="00A85420">
        <w:tc>
          <w:tcPr>
            <w:tcW w:w="4350" w:type="pct"/>
            <w:gridSpan w:val="2"/>
            <w:hideMark/>
          </w:tcPr>
          <w:p w14:paraId="17906B0C" w14:textId="77777777" w:rsidR="00A85420" w:rsidRPr="00A85420" w:rsidRDefault="00A85420" w:rsidP="00A85420">
            <w:pPr>
              <w:spacing w:after="160" w:line="259" w:lineRule="auto"/>
              <w:jc w:val="both"/>
              <w:rPr>
                <w:rFonts w:ascii="Verdana" w:hAnsi="Verdana"/>
              </w:rPr>
            </w:pPr>
            <w:r w:rsidRPr="00A85420">
              <w:rPr>
                <w:rFonts w:ascii="Verdana" w:hAnsi="Verdana"/>
              </w:rPr>
              <w:t>Grupo de Gestión de Soporte</w:t>
            </w:r>
          </w:p>
        </w:tc>
        <w:tc>
          <w:tcPr>
            <w:tcW w:w="650" w:type="pct"/>
            <w:hideMark/>
          </w:tcPr>
          <w:p w14:paraId="1A677BFC" w14:textId="77777777" w:rsidR="00A85420" w:rsidRPr="00A85420" w:rsidRDefault="00A85420" w:rsidP="00A85420">
            <w:pPr>
              <w:spacing w:after="160" w:line="259" w:lineRule="auto"/>
              <w:jc w:val="both"/>
              <w:rPr>
                <w:rFonts w:ascii="Verdana" w:hAnsi="Verdana"/>
              </w:rPr>
            </w:pPr>
            <w:r w:rsidRPr="00A85420">
              <w:rPr>
                <w:rFonts w:ascii="Verdana" w:hAnsi="Verdana"/>
              </w:rPr>
              <w:t>533</w:t>
            </w:r>
          </w:p>
        </w:tc>
      </w:tr>
      <w:tr w:rsidR="00A85420" w:rsidRPr="00A85420" w14:paraId="2E0817F3" w14:textId="77777777" w:rsidTr="00A85420">
        <w:tc>
          <w:tcPr>
            <w:tcW w:w="4350" w:type="pct"/>
            <w:gridSpan w:val="2"/>
            <w:hideMark/>
          </w:tcPr>
          <w:p w14:paraId="62AAE85D"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San José del Guaviare</w:t>
            </w:r>
          </w:p>
        </w:tc>
        <w:tc>
          <w:tcPr>
            <w:tcW w:w="650" w:type="pct"/>
            <w:hideMark/>
          </w:tcPr>
          <w:p w14:paraId="51A124A8" w14:textId="77777777" w:rsidR="00A85420" w:rsidRPr="00A85420" w:rsidRDefault="00A85420" w:rsidP="00A85420">
            <w:pPr>
              <w:spacing w:after="160" w:line="259" w:lineRule="auto"/>
              <w:jc w:val="both"/>
              <w:rPr>
                <w:rFonts w:ascii="Verdana" w:hAnsi="Verdana"/>
              </w:rPr>
            </w:pPr>
            <w:r w:rsidRPr="00A85420">
              <w:rPr>
                <w:rFonts w:ascii="Verdana" w:hAnsi="Verdana"/>
              </w:rPr>
              <w:t>536</w:t>
            </w:r>
          </w:p>
        </w:tc>
      </w:tr>
      <w:tr w:rsidR="00A85420" w:rsidRPr="00A85420" w14:paraId="2A80C20D" w14:textId="77777777" w:rsidTr="00A85420">
        <w:tc>
          <w:tcPr>
            <w:tcW w:w="4350" w:type="pct"/>
            <w:gridSpan w:val="2"/>
            <w:hideMark/>
          </w:tcPr>
          <w:p w14:paraId="078B93BB" w14:textId="77777777" w:rsidR="00A85420" w:rsidRPr="00A85420" w:rsidRDefault="00A85420" w:rsidP="00A85420">
            <w:pPr>
              <w:spacing w:after="160" w:line="259" w:lineRule="auto"/>
              <w:jc w:val="both"/>
              <w:rPr>
                <w:rFonts w:ascii="Verdana" w:hAnsi="Verdana"/>
              </w:rPr>
            </w:pPr>
            <w:r w:rsidRPr="00A85420">
              <w:rPr>
                <w:rFonts w:ascii="Verdana" w:hAnsi="Verdana"/>
              </w:rPr>
              <w:t>DIRECCIÓN REGIONAL</w:t>
            </w:r>
          </w:p>
        </w:tc>
        <w:tc>
          <w:tcPr>
            <w:tcW w:w="650" w:type="pct"/>
            <w:hideMark/>
          </w:tcPr>
          <w:p w14:paraId="10AF273B" w14:textId="77777777" w:rsidR="00A85420" w:rsidRPr="00A85420" w:rsidRDefault="00A85420" w:rsidP="00A85420">
            <w:pPr>
              <w:spacing w:after="160" w:line="259" w:lineRule="auto"/>
              <w:jc w:val="both"/>
              <w:rPr>
                <w:rFonts w:ascii="Verdana" w:hAnsi="Verdana"/>
              </w:rPr>
            </w:pPr>
            <w:r w:rsidRPr="00A85420">
              <w:rPr>
                <w:rFonts w:ascii="Verdana" w:hAnsi="Verdana"/>
              </w:rPr>
              <w:t>539</w:t>
            </w:r>
          </w:p>
        </w:tc>
      </w:tr>
      <w:tr w:rsidR="00A85420" w:rsidRPr="00A85420" w14:paraId="2A249200" w14:textId="77777777" w:rsidTr="00A85420">
        <w:tc>
          <w:tcPr>
            <w:tcW w:w="4350" w:type="pct"/>
            <w:gridSpan w:val="2"/>
            <w:hideMark/>
          </w:tcPr>
          <w:p w14:paraId="28A1285E" w14:textId="77777777" w:rsidR="00A85420" w:rsidRPr="00A85420" w:rsidRDefault="00A85420" w:rsidP="00A85420">
            <w:pPr>
              <w:spacing w:after="160" w:line="259" w:lineRule="auto"/>
              <w:jc w:val="both"/>
              <w:rPr>
                <w:rFonts w:ascii="Verdana" w:hAnsi="Verdana"/>
              </w:rPr>
            </w:pPr>
            <w:r w:rsidRPr="00A85420">
              <w:rPr>
                <w:rFonts w:ascii="Verdana" w:hAnsi="Verdana"/>
              </w:rPr>
              <w:t>Grupo de Planeación y Sistemas</w:t>
            </w:r>
          </w:p>
        </w:tc>
        <w:tc>
          <w:tcPr>
            <w:tcW w:w="650" w:type="pct"/>
            <w:hideMark/>
          </w:tcPr>
          <w:p w14:paraId="4996681A" w14:textId="77777777" w:rsidR="00A85420" w:rsidRPr="00A85420" w:rsidRDefault="00A85420" w:rsidP="00A85420">
            <w:pPr>
              <w:spacing w:after="160" w:line="259" w:lineRule="auto"/>
              <w:jc w:val="both"/>
              <w:rPr>
                <w:rFonts w:ascii="Verdana" w:hAnsi="Verdana"/>
              </w:rPr>
            </w:pPr>
            <w:r w:rsidRPr="00A85420">
              <w:rPr>
                <w:rFonts w:ascii="Verdana" w:hAnsi="Verdana"/>
              </w:rPr>
              <w:t>540</w:t>
            </w:r>
          </w:p>
        </w:tc>
      </w:tr>
      <w:tr w:rsidR="00A85420" w:rsidRPr="00A85420" w14:paraId="7760B505" w14:textId="77777777" w:rsidTr="00A85420">
        <w:tc>
          <w:tcPr>
            <w:tcW w:w="4350" w:type="pct"/>
            <w:gridSpan w:val="2"/>
            <w:hideMark/>
          </w:tcPr>
          <w:p w14:paraId="5801DAB2" w14:textId="77777777" w:rsidR="00A85420" w:rsidRPr="00A85420" w:rsidRDefault="00A85420" w:rsidP="00A85420">
            <w:pPr>
              <w:spacing w:after="160" w:line="259" w:lineRule="auto"/>
              <w:jc w:val="both"/>
              <w:rPr>
                <w:rFonts w:ascii="Verdana" w:hAnsi="Verdana"/>
              </w:rPr>
            </w:pPr>
            <w:r w:rsidRPr="00A85420">
              <w:rPr>
                <w:rFonts w:ascii="Verdana" w:hAnsi="Verdana"/>
              </w:rPr>
              <w:t>Grupo Jurídico</w:t>
            </w:r>
          </w:p>
        </w:tc>
        <w:tc>
          <w:tcPr>
            <w:tcW w:w="650" w:type="pct"/>
            <w:hideMark/>
          </w:tcPr>
          <w:p w14:paraId="5A2FD08E" w14:textId="77777777" w:rsidR="00A85420" w:rsidRPr="00A85420" w:rsidRDefault="00A85420" w:rsidP="00A85420">
            <w:pPr>
              <w:spacing w:after="160" w:line="259" w:lineRule="auto"/>
              <w:jc w:val="both"/>
              <w:rPr>
                <w:rFonts w:ascii="Verdana" w:hAnsi="Verdana"/>
              </w:rPr>
            </w:pPr>
            <w:r w:rsidRPr="00A85420">
              <w:rPr>
                <w:rFonts w:ascii="Verdana" w:hAnsi="Verdana"/>
              </w:rPr>
              <w:t>541</w:t>
            </w:r>
          </w:p>
        </w:tc>
      </w:tr>
      <w:tr w:rsidR="00A85420" w:rsidRPr="00A85420" w14:paraId="2CD9A434" w14:textId="77777777" w:rsidTr="00A85420">
        <w:tc>
          <w:tcPr>
            <w:tcW w:w="4350" w:type="pct"/>
            <w:gridSpan w:val="2"/>
            <w:hideMark/>
          </w:tcPr>
          <w:p w14:paraId="540D6E10" w14:textId="77777777" w:rsidR="00A85420" w:rsidRPr="00A85420" w:rsidRDefault="00A85420" w:rsidP="00A85420">
            <w:pPr>
              <w:spacing w:after="160" w:line="259" w:lineRule="auto"/>
              <w:jc w:val="both"/>
              <w:rPr>
                <w:rFonts w:ascii="Verdana" w:hAnsi="Verdana"/>
              </w:rPr>
            </w:pPr>
            <w:r w:rsidRPr="00A85420">
              <w:rPr>
                <w:rFonts w:ascii="Verdana" w:hAnsi="Verdana"/>
              </w:rPr>
              <w:t>Grupo de Asistencia Técnica</w:t>
            </w:r>
          </w:p>
        </w:tc>
        <w:tc>
          <w:tcPr>
            <w:tcW w:w="650" w:type="pct"/>
            <w:hideMark/>
          </w:tcPr>
          <w:p w14:paraId="22442F5C" w14:textId="77777777" w:rsidR="00A85420" w:rsidRPr="00A85420" w:rsidRDefault="00A85420" w:rsidP="00A85420">
            <w:pPr>
              <w:spacing w:after="160" w:line="259" w:lineRule="auto"/>
              <w:jc w:val="both"/>
              <w:rPr>
                <w:rFonts w:ascii="Verdana" w:hAnsi="Verdana"/>
              </w:rPr>
            </w:pPr>
            <w:r w:rsidRPr="00A85420">
              <w:rPr>
                <w:rFonts w:ascii="Verdana" w:hAnsi="Verdana"/>
              </w:rPr>
              <w:t>542</w:t>
            </w:r>
          </w:p>
        </w:tc>
      </w:tr>
      <w:tr w:rsidR="00A85420" w:rsidRPr="00A85420" w14:paraId="0F33A20C" w14:textId="77777777" w:rsidTr="00A85420">
        <w:tc>
          <w:tcPr>
            <w:tcW w:w="4350" w:type="pct"/>
            <w:gridSpan w:val="2"/>
            <w:hideMark/>
          </w:tcPr>
          <w:p w14:paraId="347D392E" w14:textId="77777777" w:rsidR="00A85420" w:rsidRPr="00A85420" w:rsidRDefault="00A85420" w:rsidP="00A85420">
            <w:pPr>
              <w:spacing w:after="160" w:line="259" w:lineRule="auto"/>
              <w:jc w:val="both"/>
              <w:rPr>
                <w:rFonts w:ascii="Verdana" w:hAnsi="Verdana"/>
              </w:rPr>
            </w:pPr>
            <w:r w:rsidRPr="00A85420">
              <w:rPr>
                <w:rFonts w:ascii="Verdana" w:hAnsi="Verdana"/>
              </w:rPr>
              <w:t>Grupo Administrativo</w:t>
            </w:r>
          </w:p>
        </w:tc>
        <w:tc>
          <w:tcPr>
            <w:tcW w:w="650" w:type="pct"/>
            <w:hideMark/>
          </w:tcPr>
          <w:p w14:paraId="43076ED4" w14:textId="77777777" w:rsidR="00A85420" w:rsidRPr="00A85420" w:rsidRDefault="00A85420" w:rsidP="00A85420">
            <w:pPr>
              <w:spacing w:after="160" w:line="259" w:lineRule="auto"/>
              <w:jc w:val="both"/>
              <w:rPr>
                <w:rFonts w:ascii="Verdana" w:hAnsi="Verdana"/>
              </w:rPr>
            </w:pPr>
            <w:r w:rsidRPr="00A85420">
              <w:rPr>
                <w:rFonts w:ascii="Verdana" w:hAnsi="Verdana"/>
              </w:rPr>
              <w:t>543</w:t>
            </w:r>
          </w:p>
        </w:tc>
      </w:tr>
      <w:tr w:rsidR="00A85420" w:rsidRPr="00A85420" w14:paraId="69C9036F" w14:textId="77777777" w:rsidTr="00A85420">
        <w:tc>
          <w:tcPr>
            <w:tcW w:w="1350" w:type="pct"/>
            <w:hideMark/>
          </w:tcPr>
          <w:p w14:paraId="4ADC5078" w14:textId="77777777" w:rsidR="00A85420" w:rsidRPr="00A85420" w:rsidRDefault="00A85420" w:rsidP="00A85420">
            <w:pPr>
              <w:spacing w:after="160" w:line="259" w:lineRule="auto"/>
              <w:jc w:val="both"/>
              <w:rPr>
                <w:rFonts w:ascii="Verdana" w:hAnsi="Verdana"/>
              </w:rPr>
            </w:pPr>
            <w:r w:rsidRPr="00A85420">
              <w:rPr>
                <w:rFonts w:ascii="Verdana" w:hAnsi="Verdana"/>
              </w:rPr>
              <w:t>REGIONAL HUILA</w:t>
            </w:r>
          </w:p>
        </w:tc>
        <w:tc>
          <w:tcPr>
            <w:tcW w:w="3000" w:type="pct"/>
            <w:hideMark/>
          </w:tcPr>
          <w:p w14:paraId="0107E895" w14:textId="77777777" w:rsidR="00A85420" w:rsidRPr="00A85420" w:rsidRDefault="00A85420" w:rsidP="00A85420">
            <w:pPr>
              <w:spacing w:after="160" w:line="259" w:lineRule="auto"/>
              <w:jc w:val="both"/>
              <w:rPr>
                <w:rFonts w:ascii="Verdana" w:hAnsi="Verdana"/>
              </w:rPr>
            </w:pPr>
            <w:r w:rsidRPr="00A85420">
              <w:rPr>
                <w:rFonts w:ascii="Verdana" w:hAnsi="Verdana"/>
              </w:rPr>
              <w:t>Grupo Financiero</w:t>
            </w:r>
          </w:p>
        </w:tc>
        <w:tc>
          <w:tcPr>
            <w:tcW w:w="650" w:type="pct"/>
            <w:hideMark/>
          </w:tcPr>
          <w:p w14:paraId="27725F91" w14:textId="77777777" w:rsidR="00A85420" w:rsidRPr="00A85420" w:rsidRDefault="00A85420" w:rsidP="00A85420">
            <w:pPr>
              <w:spacing w:after="160" w:line="259" w:lineRule="auto"/>
              <w:jc w:val="both"/>
              <w:rPr>
                <w:rFonts w:ascii="Verdana" w:hAnsi="Verdana"/>
              </w:rPr>
            </w:pPr>
            <w:r w:rsidRPr="00A85420">
              <w:rPr>
                <w:rFonts w:ascii="Verdana" w:hAnsi="Verdana"/>
              </w:rPr>
              <w:t>547</w:t>
            </w:r>
          </w:p>
        </w:tc>
      </w:tr>
      <w:tr w:rsidR="00A85420" w:rsidRPr="00A85420" w14:paraId="3E98E91E" w14:textId="77777777" w:rsidTr="00A85420">
        <w:tc>
          <w:tcPr>
            <w:tcW w:w="4350" w:type="pct"/>
            <w:gridSpan w:val="2"/>
            <w:hideMark/>
          </w:tcPr>
          <w:p w14:paraId="5F95A2C9"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Neiva</w:t>
            </w:r>
          </w:p>
        </w:tc>
        <w:tc>
          <w:tcPr>
            <w:tcW w:w="650" w:type="pct"/>
            <w:hideMark/>
          </w:tcPr>
          <w:p w14:paraId="0A92D8EE" w14:textId="77777777" w:rsidR="00A85420" w:rsidRPr="00A85420" w:rsidRDefault="00A85420" w:rsidP="00A85420">
            <w:pPr>
              <w:spacing w:after="160" w:line="259" w:lineRule="auto"/>
              <w:jc w:val="both"/>
              <w:rPr>
                <w:rFonts w:ascii="Verdana" w:hAnsi="Verdana"/>
              </w:rPr>
            </w:pPr>
            <w:r w:rsidRPr="00A85420">
              <w:rPr>
                <w:rFonts w:ascii="Verdana" w:hAnsi="Verdana"/>
              </w:rPr>
              <w:t>548</w:t>
            </w:r>
          </w:p>
        </w:tc>
      </w:tr>
      <w:tr w:rsidR="00A85420" w:rsidRPr="00A85420" w14:paraId="576D1D32" w14:textId="77777777" w:rsidTr="00A85420">
        <w:tc>
          <w:tcPr>
            <w:tcW w:w="4350" w:type="pct"/>
            <w:gridSpan w:val="2"/>
            <w:hideMark/>
          </w:tcPr>
          <w:p w14:paraId="0B3408C1"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Garzón</w:t>
            </w:r>
          </w:p>
        </w:tc>
        <w:tc>
          <w:tcPr>
            <w:tcW w:w="650" w:type="pct"/>
            <w:hideMark/>
          </w:tcPr>
          <w:p w14:paraId="66409A52" w14:textId="77777777" w:rsidR="00A85420" w:rsidRPr="00A85420" w:rsidRDefault="00A85420" w:rsidP="00A85420">
            <w:pPr>
              <w:spacing w:after="160" w:line="259" w:lineRule="auto"/>
              <w:jc w:val="both"/>
              <w:rPr>
                <w:rFonts w:ascii="Verdana" w:hAnsi="Verdana"/>
              </w:rPr>
            </w:pPr>
            <w:r w:rsidRPr="00A85420">
              <w:rPr>
                <w:rFonts w:ascii="Verdana" w:hAnsi="Verdana"/>
              </w:rPr>
              <w:t>549</w:t>
            </w:r>
          </w:p>
        </w:tc>
      </w:tr>
      <w:tr w:rsidR="00A85420" w:rsidRPr="00A85420" w14:paraId="71031439" w14:textId="77777777" w:rsidTr="00A85420">
        <w:tc>
          <w:tcPr>
            <w:tcW w:w="4350" w:type="pct"/>
            <w:gridSpan w:val="2"/>
            <w:hideMark/>
          </w:tcPr>
          <w:p w14:paraId="1005E61A"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La Plata</w:t>
            </w:r>
          </w:p>
        </w:tc>
        <w:tc>
          <w:tcPr>
            <w:tcW w:w="650" w:type="pct"/>
            <w:hideMark/>
          </w:tcPr>
          <w:p w14:paraId="4D592C3E" w14:textId="77777777" w:rsidR="00A85420" w:rsidRPr="00A85420" w:rsidRDefault="00A85420" w:rsidP="00A85420">
            <w:pPr>
              <w:spacing w:after="160" w:line="259" w:lineRule="auto"/>
              <w:jc w:val="both"/>
              <w:rPr>
                <w:rFonts w:ascii="Verdana" w:hAnsi="Verdana"/>
              </w:rPr>
            </w:pPr>
            <w:r w:rsidRPr="00A85420">
              <w:rPr>
                <w:rFonts w:ascii="Verdana" w:hAnsi="Verdana"/>
              </w:rPr>
              <w:t>550</w:t>
            </w:r>
          </w:p>
        </w:tc>
      </w:tr>
      <w:tr w:rsidR="00A85420" w:rsidRPr="00A85420" w14:paraId="6EE1C491" w14:textId="77777777" w:rsidTr="00A85420">
        <w:tc>
          <w:tcPr>
            <w:tcW w:w="4350" w:type="pct"/>
            <w:gridSpan w:val="2"/>
            <w:hideMark/>
          </w:tcPr>
          <w:p w14:paraId="1E2BB669"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Pitalito</w:t>
            </w:r>
          </w:p>
        </w:tc>
        <w:tc>
          <w:tcPr>
            <w:tcW w:w="650" w:type="pct"/>
            <w:hideMark/>
          </w:tcPr>
          <w:p w14:paraId="0E019C9C" w14:textId="77777777" w:rsidR="00A85420" w:rsidRPr="00A85420" w:rsidRDefault="00A85420" w:rsidP="00A85420">
            <w:pPr>
              <w:spacing w:after="160" w:line="259" w:lineRule="auto"/>
              <w:jc w:val="both"/>
              <w:rPr>
                <w:rFonts w:ascii="Verdana" w:hAnsi="Verdana"/>
              </w:rPr>
            </w:pPr>
            <w:r w:rsidRPr="00A85420">
              <w:rPr>
                <w:rFonts w:ascii="Verdana" w:hAnsi="Verdana"/>
              </w:rPr>
              <w:t>551</w:t>
            </w:r>
          </w:p>
        </w:tc>
      </w:tr>
      <w:tr w:rsidR="00A85420" w:rsidRPr="00A85420" w14:paraId="489F082D" w14:textId="77777777" w:rsidTr="00A85420">
        <w:tc>
          <w:tcPr>
            <w:tcW w:w="4350" w:type="pct"/>
            <w:gridSpan w:val="2"/>
            <w:hideMark/>
          </w:tcPr>
          <w:p w14:paraId="663EDBD8"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La Gaitana</w:t>
            </w:r>
          </w:p>
        </w:tc>
        <w:tc>
          <w:tcPr>
            <w:tcW w:w="650" w:type="pct"/>
            <w:hideMark/>
          </w:tcPr>
          <w:p w14:paraId="1484E056" w14:textId="77777777" w:rsidR="00A85420" w:rsidRPr="00A85420" w:rsidRDefault="00A85420" w:rsidP="00A85420">
            <w:pPr>
              <w:spacing w:after="160" w:line="259" w:lineRule="auto"/>
              <w:jc w:val="both"/>
              <w:rPr>
                <w:rFonts w:ascii="Verdana" w:hAnsi="Verdana"/>
              </w:rPr>
            </w:pPr>
            <w:r w:rsidRPr="00A85420">
              <w:rPr>
                <w:rFonts w:ascii="Verdana" w:hAnsi="Verdana"/>
              </w:rPr>
              <w:t>552</w:t>
            </w:r>
          </w:p>
        </w:tc>
      </w:tr>
      <w:tr w:rsidR="00A85420" w:rsidRPr="00A85420" w14:paraId="6C24CC70" w14:textId="77777777" w:rsidTr="00A85420">
        <w:tc>
          <w:tcPr>
            <w:tcW w:w="4350" w:type="pct"/>
            <w:gridSpan w:val="2"/>
            <w:hideMark/>
          </w:tcPr>
          <w:p w14:paraId="18098463" w14:textId="77777777" w:rsidR="00A85420" w:rsidRPr="00A85420" w:rsidRDefault="00A85420" w:rsidP="00A85420">
            <w:pPr>
              <w:spacing w:after="160" w:line="259" w:lineRule="auto"/>
              <w:jc w:val="both"/>
              <w:rPr>
                <w:rFonts w:ascii="Verdana" w:hAnsi="Verdana"/>
              </w:rPr>
            </w:pPr>
            <w:r w:rsidRPr="00A85420">
              <w:rPr>
                <w:rFonts w:ascii="Verdana" w:hAnsi="Verdana"/>
              </w:rPr>
              <w:t>DIRECCIÓN REGIONAL</w:t>
            </w:r>
          </w:p>
        </w:tc>
        <w:tc>
          <w:tcPr>
            <w:tcW w:w="650" w:type="pct"/>
            <w:hideMark/>
          </w:tcPr>
          <w:p w14:paraId="40287BDE" w14:textId="77777777" w:rsidR="00A85420" w:rsidRPr="00A85420" w:rsidRDefault="00A85420" w:rsidP="00A85420">
            <w:pPr>
              <w:spacing w:after="160" w:line="259" w:lineRule="auto"/>
              <w:jc w:val="both"/>
              <w:rPr>
                <w:rFonts w:ascii="Verdana" w:hAnsi="Verdana"/>
              </w:rPr>
            </w:pPr>
            <w:r w:rsidRPr="00A85420">
              <w:rPr>
                <w:rFonts w:ascii="Verdana" w:hAnsi="Verdana"/>
              </w:rPr>
              <w:t>555</w:t>
            </w:r>
          </w:p>
        </w:tc>
      </w:tr>
      <w:tr w:rsidR="00A85420" w:rsidRPr="00A85420" w14:paraId="3F498434" w14:textId="77777777" w:rsidTr="00A85420">
        <w:tc>
          <w:tcPr>
            <w:tcW w:w="4350" w:type="pct"/>
            <w:gridSpan w:val="2"/>
            <w:hideMark/>
          </w:tcPr>
          <w:p w14:paraId="5AC3C7E4" w14:textId="77777777" w:rsidR="00A85420" w:rsidRPr="00A85420" w:rsidRDefault="00A85420" w:rsidP="00A85420">
            <w:pPr>
              <w:spacing w:after="160" w:line="259" w:lineRule="auto"/>
              <w:jc w:val="both"/>
              <w:rPr>
                <w:rFonts w:ascii="Verdana" w:hAnsi="Verdana"/>
              </w:rPr>
            </w:pPr>
            <w:r w:rsidRPr="00A85420">
              <w:rPr>
                <w:rFonts w:ascii="Verdana" w:hAnsi="Verdana"/>
              </w:rPr>
              <w:t>Grupo de Planeación y Sistemas</w:t>
            </w:r>
          </w:p>
        </w:tc>
        <w:tc>
          <w:tcPr>
            <w:tcW w:w="650" w:type="pct"/>
            <w:hideMark/>
          </w:tcPr>
          <w:p w14:paraId="23D8628D" w14:textId="77777777" w:rsidR="00A85420" w:rsidRPr="00A85420" w:rsidRDefault="00A85420" w:rsidP="00A85420">
            <w:pPr>
              <w:spacing w:after="160" w:line="259" w:lineRule="auto"/>
              <w:jc w:val="both"/>
              <w:rPr>
                <w:rFonts w:ascii="Verdana" w:hAnsi="Verdana"/>
              </w:rPr>
            </w:pPr>
            <w:r w:rsidRPr="00A85420">
              <w:rPr>
                <w:rFonts w:ascii="Verdana" w:hAnsi="Verdana"/>
              </w:rPr>
              <w:t>556</w:t>
            </w:r>
          </w:p>
        </w:tc>
      </w:tr>
      <w:tr w:rsidR="00A85420" w:rsidRPr="00A85420" w14:paraId="452F274B" w14:textId="77777777" w:rsidTr="00A85420">
        <w:tc>
          <w:tcPr>
            <w:tcW w:w="4350" w:type="pct"/>
            <w:gridSpan w:val="2"/>
            <w:hideMark/>
          </w:tcPr>
          <w:p w14:paraId="02619596" w14:textId="77777777" w:rsidR="00A85420" w:rsidRPr="00A85420" w:rsidRDefault="00A85420" w:rsidP="00A85420">
            <w:pPr>
              <w:spacing w:after="160" w:line="259" w:lineRule="auto"/>
              <w:jc w:val="both"/>
              <w:rPr>
                <w:rFonts w:ascii="Verdana" w:hAnsi="Verdana"/>
              </w:rPr>
            </w:pPr>
            <w:r w:rsidRPr="00A85420">
              <w:rPr>
                <w:rFonts w:ascii="Verdana" w:hAnsi="Verdana"/>
              </w:rPr>
              <w:t>Grupo Jurídico</w:t>
            </w:r>
          </w:p>
        </w:tc>
        <w:tc>
          <w:tcPr>
            <w:tcW w:w="650" w:type="pct"/>
            <w:hideMark/>
          </w:tcPr>
          <w:p w14:paraId="74B45509" w14:textId="77777777" w:rsidR="00A85420" w:rsidRPr="00A85420" w:rsidRDefault="00A85420" w:rsidP="00A85420">
            <w:pPr>
              <w:spacing w:after="160" w:line="259" w:lineRule="auto"/>
              <w:jc w:val="both"/>
              <w:rPr>
                <w:rFonts w:ascii="Verdana" w:hAnsi="Verdana"/>
              </w:rPr>
            </w:pPr>
            <w:r w:rsidRPr="00A85420">
              <w:rPr>
                <w:rFonts w:ascii="Verdana" w:hAnsi="Verdana"/>
              </w:rPr>
              <w:t>557</w:t>
            </w:r>
          </w:p>
        </w:tc>
      </w:tr>
      <w:tr w:rsidR="00A85420" w:rsidRPr="00A85420" w14:paraId="65A3B07D" w14:textId="77777777" w:rsidTr="00A85420">
        <w:tc>
          <w:tcPr>
            <w:tcW w:w="4350" w:type="pct"/>
            <w:gridSpan w:val="2"/>
            <w:hideMark/>
          </w:tcPr>
          <w:p w14:paraId="3D033DBD" w14:textId="77777777" w:rsidR="00A85420" w:rsidRPr="00A85420" w:rsidRDefault="00A85420" w:rsidP="00A85420">
            <w:pPr>
              <w:spacing w:after="160" w:line="259" w:lineRule="auto"/>
              <w:jc w:val="both"/>
              <w:rPr>
                <w:rFonts w:ascii="Verdana" w:hAnsi="Verdana"/>
              </w:rPr>
            </w:pPr>
            <w:r w:rsidRPr="00A85420">
              <w:rPr>
                <w:rFonts w:ascii="Verdana" w:hAnsi="Verdana"/>
              </w:rPr>
              <w:t>Grupo de Asistencia Técnica</w:t>
            </w:r>
          </w:p>
        </w:tc>
        <w:tc>
          <w:tcPr>
            <w:tcW w:w="650" w:type="pct"/>
            <w:hideMark/>
          </w:tcPr>
          <w:p w14:paraId="40645F2A" w14:textId="77777777" w:rsidR="00A85420" w:rsidRPr="00A85420" w:rsidRDefault="00A85420" w:rsidP="00A85420">
            <w:pPr>
              <w:spacing w:after="160" w:line="259" w:lineRule="auto"/>
              <w:jc w:val="both"/>
              <w:rPr>
                <w:rFonts w:ascii="Verdana" w:hAnsi="Verdana"/>
              </w:rPr>
            </w:pPr>
            <w:r w:rsidRPr="00A85420">
              <w:rPr>
                <w:rFonts w:ascii="Verdana" w:hAnsi="Verdana"/>
              </w:rPr>
              <w:t>558</w:t>
            </w:r>
          </w:p>
        </w:tc>
      </w:tr>
      <w:tr w:rsidR="00A85420" w:rsidRPr="00A85420" w14:paraId="57B122CC" w14:textId="77777777" w:rsidTr="00A85420">
        <w:tc>
          <w:tcPr>
            <w:tcW w:w="4350" w:type="pct"/>
            <w:gridSpan w:val="2"/>
            <w:hideMark/>
          </w:tcPr>
          <w:p w14:paraId="53B68A45" w14:textId="77777777" w:rsidR="00A85420" w:rsidRPr="00A85420" w:rsidRDefault="00A85420" w:rsidP="00A85420">
            <w:pPr>
              <w:spacing w:after="160" w:line="259" w:lineRule="auto"/>
              <w:jc w:val="both"/>
              <w:rPr>
                <w:rFonts w:ascii="Verdana" w:hAnsi="Verdana"/>
              </w:rPr>
            </w:pPr>
            <w:r w:rsidRPr="00A85420">
              <w:rPr>
                <w:rFonts w:ascii="Verdana" w:hAnsi="Verdana"/>
              </w:rPr>
              <w:t>Grupo Administrativo</w:t>
            </w:r>
          </w:p>
        </w:tc>
        <w:tc>
          <w:tcPr>
            <w:tcW w:w="650" w:type="pct"/>
            <w:hideMark/>
          </w:tcPr>
          <w:p w14:paraId="1CE35142" w14:textId="77777777" w:rsidR="00A85420" w:rsidRPr="00A85420" w:rsidRDefault="00A85420" w:rsidP="00A85420">
            <w:pPr>
              <w:spacing w:after="160" w:line="259" w:lineRule="auto"/>
              <w:jc w:val="both"/>
              <w:rPr>
                <w:rFonts w:ascii="Verdana" w:hAnsi="Verdana"/>
              </w:rPr>
            </w:pPr>
            <w:r w:rsidRPr="00A85420">
              <w:rPr>
                <w:rFonts w:ascii="Verdana" w:hAnsi="Verdana"/>
              </w:rPr>
              <w:t>559</w:t>
            </w:r>
          </w:p>
        </w:tc>
      </w:tr>
      <w:tr w:rsidR="00A85420" w:rsidRPr="00A85420" w14:paraId="159855EC" w14:textId="77777777" w:rsidTr="00A85420">
        <w:tc>
          <w:tcPr>
            <w:tcW w:w="1350" w:type="pct"/>
            <w:hideMark/>
          </w:tcPr>
          <w:p w14:paraId="4190D370" w14:textId="77777777" w:rsidR="00A85420" w:rsidRPr="00A85420" w:rsidRDefault="00A85420" w:rsidP="00A85420">
            <w:pPr>
              <w:spacing w:after="160" w:line="259" w:lineRule="auto"/>
              <w:jc w:val="both"/>
              <w:rPr>
                <w:rFonts w:ascii="Verdana" w:hAnsi="Verdana"/>
              </w:rPr>
            </w:pPr>
            <w:r w:rsidRPr="00A85420">
              <w:rPr>
                <w:rFonts w:ascii="Verdana" w:hAnsi="Verdana"/>
              </w:rPr>
              <w:t>REGIONAL LA GUAJIRA</w:t>
            </w:r>
          </w:p>
        </w:tc>
        <w:tc>
          <w:tcPr>
            <w:tcW w:w="3000" w:type="pct"/>
            <w:hideMark/>
          </w:tcPr>
          <w:p w14:paraId="6C0C35AB" w14:textId="77777777" w:rsidR="00A85420" w:rsidRPr="00A85420" w:rsidRDefault="00A85420" w:rsidP="00A85420">
            <w:pPr>
              <w:spacing w:after="160" w:line="259" w:lineRule="auto"/>
              <w:jc w:val="both"/>
              <w:rPr>
                <w:rFonts w:ascii="Verdana" w:hAnsi="Verdana"/>
              </w:rPr>
            </w:pPr>
            <w:r w:rsidRPr="00A85420">
              <w:rPr>
                <w:rFonts w:ascii="Verdana" w:hAnsi="Verdana"/>
              </w:rPr>
              <w:t>Grupo Financiero</w:t>
            </w:r>
          </w:p>
        </w:tc>
        <w:tc>
          <w:tcPr>
            <w:tcW w:w="650" w:type="pct"/>
            <w:hideMark/>
          </w:tcPr>
          <w:p w14:paraId="2B73D3FD" w14:textId="77777777" w:rsidR="00A85420" w:rsidRPr="00A85420" w:rsidRDefault="00A85420" w:rsidP="00A85420">
            <w:pPr>
              <w:spacing w:after="160" w:line="259" w:lineRule="auto"/>
              <w:jc w:val="both"/>
              <w:rPr>
                <w:rFonts w:ascii="Verdana" w:hAnsi="Verdana"/>
              </w:rPr>
            </w:pPr>
            <w:r w:rsidRPr="00A85420">
              <w:rPr>
                <w:rFonts w:ascii="Verdana" w:hAnsi="Verdana"/>
              </w:rPr>
              <w:t>560</w:t>
            </w:r>
          </w:p>
        </w:tc>
      </w:tr>
      <w:tr w:rsidR="00A85420" w:rsidRPr="00A85420" w14:paraId="3CEE38FB" w14:textId="77777777" w:rsidTr="00A85420">
        <w:tc>
          <w:tcPr>
            <w:tcW w:w="4350" w:type="pct"/>
            <w:gridSpan w:val="2"/>
            <w:hideMark/>
          </w:tcPr>
          <w:p w14:paraId="1024FD61"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Riohacha 1</w:t>
            </w:r>
          </w:p>
        </w:tc>
        <w:tc>
          <w:tcPr>
            <w:tcW w:w="650" w:type="pct"/>
            <w:hideMark/>
          </w:tcPr>
          <w:p w14:paraId="76192004" w14:textId="77777777" w:rsidR="00A85420" w:rsidRPr="00A85420" w:rsidRDefault="00A85420" w:rsidP="00A85420">
            <w:pPr>
              <w:spacing w:after="160" w:line="259" w:lineRule="auto"/>
              <w:jc w:val="both"/>
              <w:rPr>
                <w:rFonts w:ascii="Verdana" w:hAnsi="Verdana"/>
              </w:rPr>
            </w:pPr>
            <w:r w:rsidRPr="00A85420">
              <w:rPr>
                <w:rFonts w:ascii="Verdana" w:hAnsi="Verdana"/>
              </w:rPr>
              <w:t>563</w:t>
            </w:r>
          </w:p>
        </w:tc>
      </w:tr>
      <w:tr w:rsidR="00A85420" w:rsidRPr="00A85420" w14:paraId="48359DD6" w14:textId="77777777" w:rsidTr="00A85420">
        <w:tc>
          <w:tcPr>
            <w:tcW w:w="4350" w:type="pct"/>
            <w:gridSpan w:val="2"/>
            <w:hideMark/>
          </w:tcPr>
          <w:p w14:paraId="1A0CD505"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Riohacha 2</w:t>
            </w:r>
          </w:p>
        </w:tc>
        <w:tc>
          <w:tcPr>
            <w:tcW w:w="650" w:type="pct"/>
            <w:hideMark/>
          </w:tcPr>
          <w:p w14:paraId="7954E081" w14:textId="77777777" w:rsidR="00A85420" w:rsidRPr="00A85420" w:rsidRDefault="00A85420" w:rsidP="00A85420">
            <w:pPr>
              <w:spacing w:after="160" w:line="259" w:lineRule="auto"/>
              <w:jc w:val="both"/>
              <w:rPr>
                <w:rFonts w:ascii="Verdana" w:hAnsi="Verdana"/>
              </w:rPr>
            </w:pPr>
            <w:r w:rsidRPr="00A85420">
              <w:rPr>
                <w:rFonts w:ascii="Verdana" w:hAnsi="Verdana"/>
              </w:rPr>
              <w:t>564</w:t>
            </w:r>
          </w:p>
        </w:tc>
      </w:tr>
      <w:tr w:rsidR="00A85420" w:rsidRPr="00A85420" w14:paraId="2D8F57F7" w14:textId="77777777" w:rsidTr="00A85420">
        <w:tc>
          <w:tcPr>
            <w:tcW w:w="4350" w:type="pct"/>
            <w:gridSpan w:val="2"/>
            <w:hideMark/>
          </w:tcPr>
          <w:p w14:paraId="4BF50703"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Fonseca</w:t>
            </w:r>
          </w:p>
        </w:tc>
        <w:tc>
          <w:tcPr>
            <w:tcW w:w="650" w:type="pct"/>
            <w:hideMark/>
          </w:tcPr>
          <w:p w14:paraId="121AE9FD" w14:textId="77777777" w:rsidR="00A85420" w:rsidRPr="00A85420" w:rsidRDefault="00A85420" w:rsidP="00A85420">
            <w:pPr>
              <w:spacing w:after="160" w:line="259" w:lineRule="auto"/>
              <w:jc w:val="both"/>
              <w:rPr>
                <w:rFonts w:ascii="Verdana" w:hAnsi="Verdana"/>
              </w:rPr>
            </w:pPr>
            <w:r w:rsidRPr="00A85420">
              <w:rPr>
                <w:rFonts w:ascii="Verdana" w:hAnsi="Verdana"/>
              </w:rPr>
              <w:t>565</w:t>
            </w:r>
          </w:p>
        </w:tc>
      </w:tr>
      <w:tr w:rsidR="00A85420" w:rsidRPr="00A85420" w14:paraId="374A1A02" w14:textId="77777777" w:rsidTr="00A85420">
        <w:tc>
          <w:tcPr>
            <w:tcW w:w="4350" w:type="pct"/>
            <w:gridSpan w:val="2"/>
            <w:hideMark/>
          </w:tcPr>
          <w:p w14:paraId="6F2E7C63"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Manaure</w:t>
            </w:r>
          </w:p>
        </w:tc>
        <w:tc>
          <w:tcPr>
            <w:tcW w:w="650" w:type="pct"/>
            <w:hideMark/>
          </w:tcPr>
          <w:p w14:paraId="6566E41D" w14:textId="77777777" w:rsidR="00A85420" w:rsidRPr="00A85420" w:rsidRDefault="00A85420" w:rsidP="00A85420">
            <w:pPr>
              <w:spacing w:after="160" w:line="259" w:lineRule="auto"/>
              <w:jc w:val="both"/>
              <w:rPr>
                <w:rFonts w:ascii="Verdana" w:hAnsi="Verdana"/>
              </w:rPr>
            </w:pPr>
            <w:r w:rsidRPr="00A85420">
              <w:rPr>
                <w:rFonts w:ascii="Verdana" w:hAnsi="Verdana"/>
              </w:rPr>
              <w:t>566</w:t>
            </w:r>
          </w:p>
        </w:tc>
      </w:tr>
      <w:tr w:rsidR="00A85420" w:rsidRPr="00A85420" w14:paraId="60D47099" w14:textId="77777777" w:rsidTr="00A85420">
        <w:tc>
          <w:tcPr>
            <w:tcW w:w="4350" w:type="pct"/>
            <w:gridSpan w:val="2"/>
            <w:hideMark/>
          </w:tcPr>
          <w:p w14:paraId="30D480AA"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Maicao</w:t>
            </w:r>
          </w:p>
        </w:tc>
        <w:tc>
          <w:tcPr>
            <w:tcW w:w="650" w:type="pct"/>
            <w:hideMark/>
          </w:tcPr>
          <w:p w14:paraId="6358CD9A" w14:textId="77777777" w:rsidR="00A85420" w:rsidRPr="00A85420" w:rsidRDefault="00A85420" w:rsidP="00A85420">
            <w:pPr>
              <w:spacing w:after="160" w:line="259" w:lineRule="auto"/>
              <w:jc w:val="both"/>
              <w:rPr>
                <w:rFonts w:ascii="Verdana" w:hAnsi="Verdana"/>
              </w:rPr>
            </w:pPr>
            <w:r w:rsidRPr="00A85420">
              <w:rPr>
                <w:rFonts w:ascii="Verdana" w:hAnsi="Verdana"/>
              </w:rPr>
              <w:t>567</w:t>
            </w:r>
          </w:p>
        </w:tc>
      </w:tr>
      <w:tr w:rsidR="00A85420" w:rsidRPr="00A85420" w14:paraId="7E585016" w14:textId="77777777" w:rsidTr="00A85420">
        <w:tc>
          <w:tcPr>
            <w:tcW w:w="4350" w:type="pct"/>
            <w:gridSpan w:val="2"/>
            <w:hideMark/>
          </w:tcPr>
          <w:p w14:paraId="50F08DC0"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Nazareth</w:t>
            </w:r>
          </w:p>
        </w:tc>
        <w:tc>
          <w:tcPr>
            <w:tcW w:w="650" w:type="pct"/>
            <w:hideMark/>
          </w:tcPr>
          <w:p w14:paraId="377AD55E" w14:textId="77777777" w:rsidR="00A85420" w:rsidRPr="00A85420" w:rsidRDefault="00A85420" w:rsidP="00A85420">
            <w:pPr>
              <w:spacing w:after="160" w:line="259" w:lineRule="auto"/>
              <w:jc w:val="both"/>
              <w:rPr>
                <w:rFonts w:ascii="Verdana" w:hAnsi="Verdana"/>
              </w:rPr>
            </w:pPr>
            <w:r w:rsidRPr="00A85420">
              <w:rPr>
                <w:rFonts w:ascii="Verdana" w:hAnsi="Verdana"/>
              </w:rPr>
              <w:t>568</w:t>
            </w:r>
          </w:p>
        </w:tc>
      </w:tr>
      <w:tr w:rsidR="00A85420" w:rsidRPr="00A85420" w14:paraId="422575DA" w14:textId="77777777" w:rsidTr="00A85420">
        <w:tc>
          <w:tcPr>
            <w:tcW w:w="4350" w:type="pct"/>
            <w:gridSpan w:val="2"/>
            <w:hideMark/>
          </w:tcPr>
          <w:p w14:paraId="1D054D23" w14:textId="77777777" w:rsidR="00A85420" w:rsidRPr="00A85420" w:rsidRDefault="00A85420" w:rsidP="00A85420">
            <w:pPr>
              <w:spacing w:after="160" w:line="259" w:lineRule="auto"/>
              <w:jc w:val="both"/>
              <w:rPr>
                <w:rFonts w:ascii="Verdana" w:hAnsi="Verdana"/>
              </w:rPr>
            </w:pPr>
            <w:r w:rsidRPr="00A85420">
              <w:rPr>
                <w:rFonts w:ascii="Verdana" w:hAnsi="Verdana"/>
              </w:rPr>
              <w:t>DIRECCIÓN REGIONAL</w:t>
            </w:r>
          </w:p>
        </w:tc>
        <w:tc>
          <w:tcPr>
            <w:tcW w:w="650" w:type="pct"/>
            <w:hideMark/>
          </w:tcPr>
          <w:p w14:paraId="6F6CF5FA" w14:textId="77777777" w:rsidR="00A85420" w:rsidRPr="00A85420" w:rsidRDefault="00A85420" w:rsidP="00A85420">
            <w:pPr>
              <w:spacing w:after="160" w:line="259" w:lineRule="auto"/>
              <w:jc w:val="both"/>
              <w:rPr>
                <w:rFonts w:ascii="Verdana" w:hAnsi="Verdana"/>
              </w:rPr>
            </w:pPr>
            <w:r w:rsidRPr="00A85420">
              <w:rPr>
                <w:rFonts w:ascii="Verdana" w:hAnsi="Verdana"/>
              </w:rPr>
              <w:t>571</w:t>
            </w:r>
          </w:p>
        </w:tc>
      </w:tr>
      <w:tr w:rsidR="00A85420" w:rsidRPr="00A85420" w14:paraId="1887019F" w14:textId="77777777" w:rsidTr="00A85420">
        <w:tc>
          <w:tcPr>
            <w:tcW w:w="4350" w:type="pct"/>
            <w:gridSpan w:val="2"/>
            <w:hideMark/>
          </w:tcPr>
          <w:p w14:paraId="3226F3C1" w14:textId="77777777" w:rsidR="00A85420" w:rsidRPr="00A85420" w:rsidRDefault="00A85420" w:rsidP="00A85420">
            <w:pPr>
              <w:spacing w:after="160" w:line="259" w:lineRule="auto"/>
              <w:jc w:val="both"/>
              <w:rPr>
                <w:rFonts w:ascii="Verdana" w:hAnsi="Verdana"/>
              </w:rPr>
            </w:pPr>
            <w:r w:rsidRPr="00A85420">
              <w:rPr>
                <w:rFonts w:ascii="Verdana" w:hAnsi="Verdana"/>
              </w:rPr>
              <w:lastRenderedPageBreak/>
              <w:t>Grupo de Planeación y Sistemas</w:t>
            </w:r>
          </w:p>
        </w:tc>
        <w:tc>
          <w:tcPr>
            <w:tcW w:w="650" w:type="pct"/>
            <w:hideMark/>
          </w:tcPr>
          <w:p w14:paraId="1B61F880" w14:textId="77777777" w:rsidR="00A85420" w:rsidRPr="00A85420" w:rsidRDefault="00A85420" w:rsidP="00A85420">
            <w:pPr>
              <w:spacing w:after="160" w:line="259" w:lineRule="auto"/>
              <w:jc w:val="both"/>
              <w:rPr>
                <w:rFonts w:ascii="Verdana" w:hAnsi="Verdana"/>
              </w:rPr>
            </w:pPr>
            <w:r w:rsidRPr="00A85420">
              <w:rPr>
                <w:rFonts w:ascii="Verdana" w:hAnsi="Verdana"/>
              </w:rPr>
              <w:t>572</w:t>
            </w:r>
          </w:p>
        </w:tc>
      </w:tr>
      <w:tr w:rsidR="00A85420" w:rsidRPr="00A85420" w14:paraId="5591622A" w14:textId="77777777" w:rsidTr="00A85420">
        <w:tc>
          <w:tcPr>
            <w:tcW w:w="4350" w:type="pct"/>
            <w:gridSpan w:val="2"/>
            <w:hideMark/>
          </w:tcPr>
          <w:p w14:paraId="0E55F04E" w14:textId="77777777" w:rsidR="00A85420" w:rsidRPr="00A85420" w:rsidRDefault="00A85420" w:rsidP="00A85420">
            <w:pPr>
              <w:spacing w:after="160" w:line="259" w:lineRule="auto"/>
              <w:jc w:val="both"/>
              <w:rPr>
                <w:rFonts w:ascii="Verdana" w:hAnsi="Verdana"/>
              </w:rPr>
            </w:pPr>
            <w:r w:rsidRPr="00A85420">
              <w:rPr>
                <w:rFonts w:ascii="Verdana" w:hAnsi="Verdana"/>
              </w:rPr>
              <w:t>Grupo Jurídico</w:t>
            </w:r>
          </w:p>
        </w:tc>
        <w:tc>
          <w:tcPr>
            <w:tcW w:w="650" w:type="pct"/>
            <w:hideMark/>
          </w:tcPr>
          <w:p w14:paraId="11F09503" w14:textId="77777777" w:rsidR="00A85420" w:rsidRPr="00A85420" w:rsidRDefault="00A85420" w:rsidP="00A85420">
            <w:pPr>
              <w:spacing w:after="160" w:line="259" w:lineRule="auto"/>
              <w:jc w:val="both"/>
              <w:rPr>
                <w:rFonts w:ascii="Verdana" w:hAnsi="Verdana"/>
              </w:rPr>
            </w:pPr>
            <w:r w:rsidRPr="00A85420">
              <w:rPr>
                <w:rFonts w:ascii="Verdana" w:hAnsi="Verdana"/>
              </w:rPr>
              <w:t>573</w:t>
            </w:r>
          </w:p>
        </w:tc>
      </w:tr>
      <w:tr w:rsidR="00A85420" w:rsidRPr="00A85420" w14:paraId="5D43216A" w14:textId="77777777" w:rsidTr="00A85420">
        <w:tc>
          <w:tcPr>
            <w:tcW w:w="4350" w:type="pct"/>
            <w:gridSpan w:val="2"/>
            <w:hideMark/>
          </w:tcPr>
          <w:p w14:paraId="456FC970" w14:textId="77777777" w:rsidR="00A85420" w:rsidRPr="00A85420" w:rsidRDefault="00A85420" w:rsidP="00A85420">
            <w:pPr>
              <w:spacing w:after="160" w:line="259" w:lineRule="auto"/>
              <w:jc w:val="both"/>
              <w:rPr>
                <w:rFonts w:ascii="Verdana" w:hAnsi="Verdana"/>
              </w:rPr>
            </w:pPr>
            <w:r w:rsidRPr="00A85420">
              <w:rPr>
                <w:rFonts w:ascii="Verdana" w:hAnsi="Verdana"/>
              </w:rPr>
              <w:t>Grupo de Asistencia Técnica</w:t>
            </w:r>
          </w:p>
        </w:tc>
        <w:tc>
          <w:tcPr>
            <w:tcW w:w="650" w:type="pct"/>
            <w:hideMark/>
          </w:tcPr>
          <w:p w14:paraId="6C8FA1E8" w14:textId="77777777" w:rsidR="00A85420" w:rsidRPr="00A85420" w:rsidRDefault="00A85420" w:rsidP="00A85420">
            <w:pPr>
              <w:spacing w:after="160" w:line="259" w:lineRule="auto"/>
              <w:jc w:val="both"/>
              <w:rPr>
                <w:rFonts w:ascii="Verdana" w:hAnsi="Verdana"/>
              </w:rPr>
            </w:pPr>
            <w:r w:rsidRPr="00A85420">
              <w:rPr>
                <w:rFonts w:ascii="Verdana" w:hAnsi="Verdana"/>
              </w:rPr>
              <w:t>574</w:t>
            </w:r>
          </w:p>
        </w:tc>
      </w:tr>
      <w:tr w:rsidR="00A85420" w:rsidRPr="00A85420" w14:paraId="678AB647" w14:textId="77777777" w:rsidTr="00A85420">
        <w:tc>
          <w:tcPr>
            <w:tcW w:w="4350" w:type="pct"/>
            <w:gridSpan w:val="2"/>
            <w:hideMark/>
          </w:tcPr>
          <w:p w14:paraId="7365BB24" w14:textId="77777777" w:rsidR="00A85420" w:rsidRPr="00A85420" w:rsidRDefault="00A85420" w:rsidP="00A85420">
            <w:pPr>
              <w:spacing w:after="160" w:line="259" w:lineRule="auto"/>
              <w:jc w:val="both"/>
              <w:rPr>
                <w:rFonts w:ascii="Verdana" w:hAnsi="Verdana"/>
              </w:rPr>
            </w:pPr>
            <w:r w:rsidRPr="00A85420">
              <w:rPr>
                <w:rFonts w:ascii="Verdana" w:hAnsi="Verdana"/>
              </w:rPr>
              <w:t>Grupo Administrativo</w:t>
            </w:r>
          </w:p>
        </w:tc>
        <w:tc>
          <w:tcPr>
            <w:tcW w:w="650" w:type="pct"/>
            <w:hideMark/>
          </w:tcPr>
          <w:p w14:paraId="20C959E7" w14:textId="77777777" w:rsidR="00A85420" w:rsidRPr="00A85420" w:rsidRDefault="00A85420" w:rsidP="00A85420">
            <w:pPr>
              <w:spacing w:after="160" w:line="259" w:lineRule="auto"/>
              <w:jc w:val="both"/>
              <w:rPr>
                <w:rFonts w:ascii="Verdana" w:hAnsi="Verdana"/>
              </w:rPr>
            </w:pPr>
            <w:r w:rsidRPr="00A85420">
              <w:rPr>
                <w:rFonts w:ascii="Verdana" w:hAnsi="Verdana"/>
              </w:rPr>
              <w:t>575</w:t>
            </w:r>
          </w:p>
        </w:tc>
      </w:tr>
      <w:tr w:rsidR="00A85420" w:rsidRPr="00A85420" w14:paraId="4A52CE8F" w14:textId="77777777" w:rsidTr="00A85420">
        <w:tc>
          <w:tcPr>
            <w:tcW w:w="4350" w:type="pct"/>
            <w:gridSpan w:val="2"/>
            <w:hideMark/>
          </w:tcPr>
          <w:p w14:paraId="4F7FA6F2" w14:textId="77777777" w:rsidR="00A85420" w:rsidRPr="00A85420" w:rsidRDefault="00A85420" w:rsidP="00A85420">
            <w:pPr>
              <w:spacing w:after="160" w:line="259" w:lineRule="auto"/>
              <w:jc w:val="both"/>
              <w:rPr>
                <w:rFonts w:ascii="Verdana" w:hAnsi="Verdana"/>
              </w:rPr>
            </w:pPr>
            <w:r w:rsidRPr="00A85420">
              <w:rPr>
                <w:rFonts w:ascii="Verdana" w:hAnsi="Verdana"/>
              </w:rPr>
              <w:t>Grupo Financiero</w:t>
            </w:r>
          </w:p>
        </w:tc>
        <w:tc>
          <w:tcPr>
            <w:tcW w:w="650" w:type="pct"/>
            <w:hideMark/>
          </w:tcPr>
          <w:p w14:paraId="6F3473FE" w14:textId="77777777" w:rsidR="00A85420" w:rsidRPr="00A85420" w:rsidRDefault="00A85420" w:rsidP="00A85420">
            <w:pPr>
              <w:spacing w:after="160" w:line="259" w:lineRule="auto"/>
              <w:jc w:val="both"/>
              <w:rPr>
                <w:rFonts w:ascii="Verdana" w:hAnsi="Verdana"/>
              </w:rPr>
            </w:pPr>
            <w:r w:rsidRPr="00A85420">
              <w:rPr>
                <w:rFonts w:ascii="Verdana" w:hAnsi="Verdana"/>
              </w:rPr>
              <w:t>576</w:t>
            </w:r>
          </w:p>
        </w:tc>
      </w:tr>
      <w:tr w:rsidR="00A85420" w:rsidRPr="00A85420" w14:paraId="2A243264" w14:textId="77777777" w:rsidTr="00A85420">
        <w:tc>
          <w:tcPr>
            <w:tcW w:w="1350" w:type="pct"/>
            <w:hideMark/>
          </w:tcPr>
          <w:p w14:paraId="65CB2461" w14:textId="77777777" w:rsidR="00A85420" w:rsidRPr="00A85420" w:rsidRDefault="00A85420" w:rsidP="00A85420">
            <w:pPr>
              <w:spacing w:after="160" w:line="259" w:lineRule="auto"/>
              <w:jc w:val="both"/>
              <w:rPr>
                <w:rFonts w:ascii="Verdana" w:hAnsi="Verdana"/>
              </w:rPr>
            </w:pPr>
            <w:r w:rsidRPr="00A85420">
              <w:rPr>
                <w:rFonts w:ascii="Verdana" w:hAnsi="Verdana"/>
              </w:rPr>
              <w:t>REGIONAL MAGDALENA</w:t>
            </w:r>
          </w:p>
        </w:tc>
        <w:tc>
          <w:tcPr>
            <w:tcW w:w="3000" w:type="pct"/>
            <w:hideMark/>
          </w:tcPr>
          <w:p w14:paraId="3D3F94AD"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Santa Marta 1</w:t>
            </w:r>
          </w:p>
        </w:tc>
        <w:tc>
          <w:tcPr>
            <w:tcW w:w="650" w:type="pct"/>
            <w:hideMark/>
          </w:tcPr>
          <w:p w14:paraId="4B3778DA" w14:textId="77777777" w:rsidR="00A85420" w:rsidRPr="00A85420" w:rsidRDefault="00A85420" w:rsidP="00A85420">
            <w:pPr>
              <w:spacing w:after="160" w:line="259" w:lineRule="auto"/>
              <w:jc w:val="both"/>
              <w:rPr>
                <w:rFonts w:ascii="Verdana" w:hAnsi="Verdana"/>
              </w:rPr>
            </w:pPr>
            <w:r w:rsidRPr="00A85420">
              <w:rPr>
                <w:rFonts w:ascii="Verdana" w:hAnsi="Verdana"/>
              </w:rPr>
              <w:t>579</w:t>
            </w:r>
          </w:p>
        </w:tc>
      </w:tr>
      <w:tr w:rsidR="00A85420" w:rsidRPr="00A85420" w14:paraId="65F11E90" w14:textId="77777777" w:rsidTr="00A85420">
        <w:tc>
          <w:tcPr>
            <w:tcW w:w="4350" w:type="pct"/>
            <w:gridSpan w:val="2"/>
            <w:hideMark/>
          </w:tcPr>
          <w:p w14:paraId="49ADEF15"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Santa Marta 2</w:t>
            </w:r>
          </w:p>
        </w:tc>
        <w:tc>
          <w:tcPr>
            <w:tcW w:w="650" w:type="pct"/>
            <w:hideMark/>
          </w:tcPr>
          <w:p w14:paraId="30B9E0C8" w14:textId="77777777" w:rsidR="00A85420" w:rsidRPr="00A85420" w:rsidRDefault="00A85420" w:rsidP="00A85420">
            <w:pPr>
              <w:spacing w:after="160" w:line="259" w:lineRule="auto"/>
              <w:jc w:val="both"/>
              <w:rPr>
                <w:rFonts w:ascii="Verdana" w:hAnsi="Verdana"/>
              </w:rPr>
            </w:pPr>
            <w:r w:rsidRPr="00A85420">
              <w:rPr>
                <w:rFonts w:ascii="Verdana" w:hAnsi="Verdana"/>
              </w:rPr>
              <w:t>580</w:t>
            </w:r>
          </w:p>
        </w:tc>
      </w:tr>
      <w:tr w:rsidR="00A85420" w:rsidRPr="00A85420" w14:paraId="68B81A38" w14:textId="77777777" w:rsidTr="00A85420">
        <w:tc>
          <w:tcPr>
            <w:tcW w:w="4350" w:type="pct"/>
            <w:gridSpan w:val="2"/>
            <w:hideMark/>
          </w:tcPr>
          <w:p w14:paraId="6E2E6635"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del Rio</w:t>
            </w:r>
          </w:p>
        </w:tc>
        <w:tc>
          <w:tcPr>
            <w:tcW w:w="650" w:type="pct"/>
            <w:hideMark/>
          </w:tcPr>
          <w:p w14:paraId="0513EEAD" w14:textId="77777777" w:rsidR="00A85420" w:rsidRPr="00A85420" w:rsidRDefault="00A85420" w:rsidP="00A85420">
            <w:pPr>
              <w:spacing w:after="160" w:line="259" w:lineRule="auto"/>
              <w:jc w:val="both"/>
              <w:rPr>
                <w:rFonts w:ascii="Verdana" w:hAnsi="Verdana"/>
              </w:rPr>
            </w:pPr>
            <w:r w:rsidRPr="00A85420">
              <w:rPr>
                <w:rFonts w:ascii="Verdana" w:hAnsi="Verdana"/>
              </w:rPr>
              <w:t>581</w:t>
            </w:r>
          </w:p>
        </w:tc>
      </w:tr>
      <w:tr w:rsidR="00A85420" w:rsidRPr="00A85420" w14:paraId="291FCDD7" w14:textId="77777777" w:rsidTr="00A85420">
        <w:tc>
          <w:tcPr>
            <w:tcW w:w="4350" w:type="pct"/>
            <w:gridSpan w:val="2"/>
            <w:hideMark/>
          </w:tcPr>
          <w:p w14:paraId="79D2B919"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Ciénaga</w:t>
            </w:r>
          </w:p>
        </w:tc>
        <w:tc>
          <w:tcPr>
            <w:tcW w:w="650" w:type="pct"/>
            <w:hideMark/>
          </w:tcPr>
          <w:p w14:paraId="2413DD5C" w14:textId="77777777" w:rsidR="00A85420" w:rsidRPr="00A85420" w:rsidRDefault="00A85420" w:rsidP="00A85420">
            <w:pPr>
              <w:spacing w:after="160" w:line="259" w:lineRule="auto"/>
              <w:jc w:val="both"/>
              <w:rPr>
                <w:rFonts w:ascii="Verdana" w:hAnsi="Verdana"/>
              </w:rPr>
            </w:pPr>
            <w:r w:rsidRPr="00A85420">
              <w:rPr>
                <w:rFonts w:ascii="Verdana" w:hAnsi="Verdana"/>
              </w:rPr>
              <w:t>582</w:t>
            </w:r>
          </w:p>
        </w:tc>
      </w:tr>
      <w:tr w:rsidR="00A85420" w:rsidRPr="00A85420" w14:paraId="3892FE96" w14:textId="77777777" w:rsidTr="00A85420">
        <w:tc>
          <w:tcPr>
            <w:tcW w:w="4350" w:type="pct"/>
            <w:gridSpan w:val="2"/>
            <w:hideMark/>
          </w:tcPr>
          <w:p w14:paraId="44288C85"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Fundación</w:t>
            </w:r>
          </w:p>
        </w:tc>
        <w:tc>
          <w:tcPr>
            <w:tcW w:w="650" w:type="pct"/>
            <w:hideMark/>
          </w:tcPr>
          <w:p w14:paraId="62A394DE" w14:textId="77777777" w:rsidR="00A85420" w:rsidRPr="00A85420" w:rsidRDefault="00A85420" w:rsidP="00A85420">
            <w:pPr>
              <w:spacing w:after="160" w:line="259" w:lineRule="auto"/>
              <w:jc w:val="both"/>
              <w:rPr>
                <w:rFonts w:ascii="Verdana" w:hAnsi="Verdana"/>
              </w:rPr>
            </w:pPr>
            <w:r w:rsidRPr="00A85420">
              <w:rPr>
                <w:rFonts w:ascii="Verdana" w:hAnsi="Verdana"/>
              </w:rPr>
              <w:t>583</w:t>
            </w:r>
          </w:p>
        </w:tc>
      </w:tr>
      <w:tr w:rsidR="00A85420" w:rsidRPr="00A85420" w14:paraId="0FCDCC15" w14:textId="77777777" w:rsidTr="00A85420">
        <w:tc>
          <w:tcPr>
            <w:tcW w:w="4350" w:type="pct"/>
            <w:gridSpan w:val="2"/>
            <w:hideMark/>
          </w:tcPr>
          <w:p w14:paraId="7A3D9695"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Plato</w:t>
            </w:r>
          </w:p>
        </w:tc>
        <w:tc>
          <w:tcPr>
            <w:tcW w:w="650" w:type="pct"/>
            <w:hideMark/>
          </w:tcPr>
          <w:p w14:paraId="27C6C705" w14:textId="77777777" w:rsidR="00A85420" w:rsidRPr="00A85420" w:rsidRDefault="00A85420" w:rsidP="00A85420">
            <w:pPr>
              <w:spacing w:after="160" w:line="259" w:lineRule="auto"/>
              <w:jc w:val="both"/>
              <w:rPr>
                <w:rFonts w:ascii="Verdana" w:hAnsi="Verdana"/>
              </w:rPr>
            </w:pPr>
            <w:r w:rsidRPr="00A85420">
              <w:rPr>
                <w:rFonts w:ascii="Verdana" w:hAnsi="Verdana"/>
              </w:rPr>
              <w:t>584</w:t>
            </w:r>
          </w:p>
        </w:tc>
      </w:tr>
      <w:tr w:rsidR="00A85420" w:rsidRPr="00A85420" w14:paraId="1C873060" w14:textId="77777777" w:rsidTr="00A85420">
        <w:tc>
          <w:tcPr>
            <w:tcW w:w="4350" w:type="pct"/>
            <w:gridSpan w:val="2"/>
            <w:hideMark/>
          </w:tcPr>
          <w:p w14:paraId="651AFD1F"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El Banco</w:t>
            </w:r>
          </w:p>
        </w:tc>
        <w:tc>
          <w:tcPr>
            <w:tcW w:w="650" w:type="pct"/>
            <w:hideMark/>
          </w:tcPr>
          <w:p w14:paraId="576D70A4" w14:textId="77777777" w:rsidR="00A85420" w:rsidRPr="00A85420" w:rsidRDefault="00A85420" w:rsidP="00A85420">
            <w:pPr>
              <w:spacing w:after="160" w:line="259" w:lineRule="auto"/>
              <w:jc w:val="both"/>
              <w:rPr>
                <w:rFonts w:ascii="Verdana" w:hAnsi="Verdana"/>
              </w:rPr>
            </w:pPr>
            <w:r w:rsidRPr="00A85420">
              <w:rPr>
                <w:rFonts w:ascii="Verdana" w:hAnsi="Verdana"/>
              </w:rPr>
              <w:t>585</w:t>
            </w:r>
          </w:p>
        </w:tc>
      </w:tr>
      <w:tr w:rsidR="00A85420" w:rsidRPr="00A85420" w14:paraId="7968A9FD" w14:textId="77777777" w:rsidTr="00A85420">
        <w:tc>
          <w:tcPr>
            <w:tcW w:w="4350" w:type="pct"/>
            <w:gridSpan w:val="2"/>
            <w:hideMark/>
          </w:tcPr>
          <w:p w14:paraId="0957A2D4"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Santana</w:t>
            </w:r>
          </w:p>
        </w:tc>
        <w:tc>
          <w:tcPr>
            <w:tcW w:w="650" w:type="pct"/>
            <w:hideMark/>
          </w:tcPr>
          <w:p w14:paraId="020E4B3A" w14:textId="77777777" w:rsidR="00A85420" w:rsidRPr="00A85420" w:rsidRDefault="00A85420" w:rsidP="00A85420">
            <w:pPr>
              <w:spacing w:after="160" w:line="259" w:lineRule="auto"/>
              <w:jc w:val="both"/>
              <w:rPr>
                <w:rFonts w:ascii="Verdana" w:hAnsi="Verdana"/>
              </w:rPr>
            </w:pPr>
            <w:r w:rsidRPr="00A85420">
              <w:rPr>
                <w:rFonts w:ascii="Verdana" w:hAnsi="Verdana"/>
              </w:rPr>
              <w:t>586</w:t>
            </w:r>
          </w:p>
        </w:tc>
      </w:tr>
      <w:tr w:rsidR="00A85420" w:rsidRPr="00A85420" w14:paraId="16CEE80E" w14:textId="77777777" w:rsidTr="00A85420">
        <w:tc>
          <w:tcPr>
            <w:tcW w:w="1350" w:type="pct"/>
            <w:hideMark/>
          </w:tcPr>
          <w:p w14:paraId="3F4E3869" w14:textId="77777777" w:rsidR="00A85420" w:rsidRPr="00A85420" w:rsidRDefault="00A85420" w:rsidP="00A85420">
            <w:pPr>
              <w:spacing w:after="160" w:line="259" w:lineRule="auto"/>
              <w:jc w:val="both"/>
              <w:rPr>
                <w:rFonts w:ascii="Verdana" w:hAnsi="Verdana"/>
              </w:rPr>
            </w:pPr>
            <w:r w:rsidRPr="00A85420">
              <w:rPr>
                <w:rFonts w:ascii="Verdana" w:hAnsi="Verdana"/>
              </w:rPr>
              <w:t>REGIONAL META</w:t>
            </w:r>
          </w:p>
        </w:tc>
        <w:tc>
          <w:tcPr>
            <w:tcW w:w="3000" w:type="pct"/>
            <w:hideMark/>
          </w:tcPr>
          <w:p w14:paraId="36D6FB79" w14:textId="77777777" w:rsidR="00A85420" w:rsidRPr="00A85420" w:rsidRDefault="00A85420" w:rsidP="00A85420">
            <w:pPr>
              <w:spacing w:after="160" w:line="259" w:lineRule="auto"/>
              <w:jc w:val="both"/>
              <w:rPr>
                <w:rFonts w:ascii="Verdana" w:hAnsi="Verdana"/>
              </w:rPr>
            </w:pPr>
            <w:r w:rsidRPr="00A85420">
              <w:rPr>
                <w:rFonts w:ascii="Verdana" w:hAnsi="Verdana"/>
              </w:rPr>
              <w:t>DIRECCIÓN REGIONAL</w:t>
            </w:r>
          </w:p>
        </w:tc>
        <w:tc>
          <w:tcPr>
            <w:tcW w:w="650" w:type="pct"/>
            <w:hideMark/>
          </w:tcPr>
          <w:p w14:paraId="707A16F0" w14:textId="77777777" w:rsidR="00A85420" w:rsidRPr="00A85420" w:rsidRDefault="00A85420" w:rsidP="00A85420">
            <w:pPr>
              <w:spacing w:after="160" w:line="259" w:lineRule="auto"/>
              <w:jc w:val="both"/>
              <w:rPr>
                <w:rFonts w:ascii="Verdana" w:hAnsi="Verdana"/>
              </w:rPr>
            </w:pPr>
            <w:r w:rsidRPr="00A85420">
              <w:rPr>
                <w:rFonts w:ascii="Verdana" w:hAnsi="Verdana"/>
              </w:rPr>
              <w:t>589</w:t>
            </w:r>
          </w:p>
        </w:tc>
      </w:tr>
      <w:tr w:rsidR="00A85420" w:rsidRPr="00A85420" w14:paraId="0C90CC5B" w14:textId="77777777" w:rsidTr="00A85420">
        <w:tc>
          <w:tcPr>
            <w:tcW w:w="4350" w:type="pct"/>
            <w:gridSpan w:val="2"/>
            <w:hideMark/>
          </w:tcPr>
          <w:p w14:paraId="1AA92619" w14:textId="77777777" w:rsidR="00A85420" w:rsidRPr="00A85420" w:rsidRDefault="00A85420" w:rsidP="00A85420">
            <w:pPr>
              <w:spacing w:after="160" w:line="259" w:lineRule="auto"/>
              <w:jc w:val="both"/>
              <w:rPr>
                <w:rFonts w:ascii="Verdana" w:hAnsi="Verdana"/>
              </w:rPr>
            </w:pPr>
            <w:r w:rsidRPr="00A85420">
              <w:rPr>
                <w:rFonts w:ascii="Verdana" w:hAnsi="Verdana"/>
              </w:rPr>
              <w:t>Grupo de Planeación y Sistemas</w:t>
            </w:r>
          </w:p>
        </w:tc>
        <w:tc>
          <w:tcPr>
            <w:tcW w:w="650" w:type="pct"/>
            <w:hideMark/>
          </w:tcPr>
          <w:p w14:paraId="66274BB8" w14:textId="77777777" w:rsidR="00A85420" w:rsidRPr="00A85420" w:rsidRDefault="00A85420" w:rsidP="00A85420">
            <w:pPr>
              <w:spacing w:after="160" w:line="259" w:lineRule="auto"/>
              <w:jc w:val="both"/>
              <w:rPr>
                <w:rFonts w:ascii="Verdana" w:hAnsi="Verdana"/>
              </w:rPr>
            </w:pPr>
            <w:r w:rsidRPr="00A85420">
              <w:rPr>
                <w:rFonts w:ascii="Verdana" w:hAnsi="Verdana"/>
              </w:rPr>
              <w:t>590</w:t>
            </w:r>
          </w:p>
        </w:tc>
      </w:tr>
      <w:tr w:rsidR="00A85420" w:rsidRPr="00A85420" w14:paraId="6E56E66C" w14:textId="77777777" w:rsidTr="00A85420">
        <w:tc>
          <w:tcPr>
            <w:tcW w:w="4350" w:type="pct"/>
            <w:gridSpan w:val="2"/>
            <w:hideMark/>
          </w:tcPr>
          <w:p w14:paraId="29FC71DD" w14:textId="77777777" w:rsidR="00A85420" w:rsidRPr="00A85420" w:rsidRDefault="00A85420" w:rsidP="00A85420">
            <w:pPr>
              <w:spacing w:after="160" w:line="259" w:lineRule="auto"/>
              <w:jc w:val="both"/>
              <w:rPr>
                <w:rFonts w:ascii="Verdana" w:hAnsi="Verdana"/>
              </w:rPr>
            </w:pPr>
            <w:r w:rsidRPr="00A85420">
              <w:rPr>
                <w:rFonts w:ascii="Verdana" w:hAnsi="Verdana"/>
              </w:rPr>
              <w:t>Grupo Jurídico</w:t>
            </w:r>
          </w:p>
        </w:tc>
        <w:tc>
          <w:tcPr>
            <w:tcW w:w="650" w:type="pct"/>
            <w:hideMark/>
          </w:tcPr>
          <w:p w14:paraId="54A8E49B" w14:textId="77777777" w:rsidR="00A85420" w:rsidRPr="00A85420" w:rsidRDefault="00A85420" w:rsidP="00A85420">
            <w:pPr>
              <w:spacing w:after="160" w:line="259" w:lineRule="auto"/>
              <w:jc w:val="both"/>
              <w:rPr>
                <w:rFonts w:ascii="Verdana" w:hAnsi="Verdana"/>
              </w:rPr>
            </w:pPr>
            <w:r w:rsidRPr="00A85420">
              <w:rPr>
                <w:rFonts w:ascii="Verdana" w:hAnsi="Verdana"/>
              </w:rPr>
              <w:t>591</w:t>
            </w:r>
          </w:p>
        </w:tc>
      </w:tr>
      <w:tr w:rsidR="00A85420" w:rsidRPr="00A85420" w14:paraId="36B71F8D" w14:textId="77777777" w:rsidTr="00A85420">
        <w:tc>
          <w:tcPr>
            <w:tcW w:w="4350" w:type="pct"/>
            <w:gridSpan w:val="2"/>
            <w:hideMark/>
          </w:tcPr>
          <w:p w14:paraId="16D2AE74" w14:textId="77777777" w:rsidR="00A85420" w:rsidRPr="00A85420" w:rsidRDefault="00A85420" w:rsidP="00A85420">
            <w:pPr>
              <w:spacing w:after="160" w:line="259" w:lineRule="auto"/>
              <w:jc w:val="both"/>
              <w:rPr>
                <w:rFonts w:ascii="Verdana" w:hAnsi="Verdana"/>
              </w:rPr>
            </w:pPr>
            <w:r w:rsidRPr="00A85420">
              <w:rPr>
                <w:rFonts w:ascii="Verdana" w:hAnsi="Verdana"/>
              </w:rPr>
              <w:t>Grupo de Asistencia Técnica</w:t>
            </w:r>
          </w:p>
        </w:tc>
        <w:tc>
          <w:tcPr>
            <w:tcW w:w="650" w:type="pct"/>
            <w:hideMark/>
          </w:tcPr>
          <w:p w14:paraId="2B7B5D4D" w14:textId="77777777" w:rsidR="00A85420" w:rsidRPr="00A85420" w:rsidRDefault="00A85420" w:rsidP="00A85420">
            <w:pPr>
              <w:spacing w:after="160" w:line="259" w:lineRule="auto"/>
              <w:jc w:val="both"/>
              <w:rPr>
                <w:rFonts w:ascii="Verdana" w:hAnsi="Verdana"/>
              </w:rPr>
            </w:pPr>
            <w:r w:rsidRPr="00A85420">
              <w:rPr>
                <w:rFonts w:ascii="Verdana" w:hAnsi="Verdana"/>
              </w:rPr>
              <w:t>592</w:t>
            </w:r>
          </w:p>
        </w:tc>
      </w:tr>
      <w:tr w:rsidR="00A85420" w:rsidRPr="00A85420" w14:paraId="6A7027C5" w14:textId="77777777" w:rsidTr="00A85420">
        <w:tc>
          <w:tcPr>
            <w:tcW w:w="4350" w:type="pct"/>
            <w:gridSpan w:val="2"/>
            <w:hideMark/>
          </w:tcPr>
          <w:p w14:paraId="2A423020" w14:textId="77777777" w:rsidR="00A85420" w:rsidRPr="00A85420" w:rsidRDefault="00A85420" w:rsidP="00A85420">
            <w:pPr>
              <w:spacing w:after="160" w:line="259" w:lineRule="auto"/>
              <w:jc w:val="both"/>
              <w:rPr>
                <w:rFonts w:ascii="Verdana" w:hAnsi="Verdana"/>
              </w:rPr>
            </w:pPr>
            <w:r w:rsidRPr="00A85420">
              <w:rPr>
                <w:rFonts w:ascii="Verdana" w:hAnsi="Verdana"/>
              </w:rPr>
              <w:t>Grupo Administrativo</w:t>
            </w:r>
          </w:p>
        </w:tc>
        <w:tc>
          <w:tcPr>
            <w:tcW w:w="650" w:type="pct"/>
            <w:hideMark/>
          </w:tcPr>
          <w:p w14:paraId="483D158A" w14:textId="77777777" w:rsidR="00A85420" w:rsidRPr="00A85420" w:rsidRDefault="00A85420" w:rsidP="00A85420">
            <w:pPr>
              <w:spacing w:after="160" w:line="259" w:lineRule="auto"/>
              <w:jc w:val="both"/>
              <w:rPr>
                <w:rFonts w:ascii="Verdana" w:hAnsi="Verdana"/>
              </w:rPr>
            </w:pPr>
            <w:r w:rsidRPr="00A85420">
              <w:rPr>
                <w:rFonts w:ascii="Verdana" w:hAnsi="Verdana"/>
              </w:rPr>
              <w:t>593</w:t>
            </w:r>
          </w:p>
        </w:tc>
      </w:tr>
      <w:tr w:rsidR="00A85420" w:rsidRPr="00A85420" w14:paraId="46D68D4B" w14:textId="77777777" w:rsidTr="00A85420">
        <w:tc>
          <w:tcPr>
            <w:tcW w:w="4350" w:type="pct"/>
            <w:gridSpan w:val="2"/>
            <w:hideMark/>
          </w:tcPr>
          <w:p w14:paraId="6BB2AC32" w14:textId="77777777" w:rsidR="00A85420" w:rsidRPr="00A85420" w:rsidRDefault="00A85420" w:rsidP="00A85420">
            <w:pPr>
              <w:spacing w:after="160" w:line="259" w:lineRule="auto"/>
              <w:jc w:val="both"/>
              <w:rPr>
                <w:rFonts w:ascii="Verdana" w:hAnsi="Verdana"/>
              </w:rPr>
            </w:pPr>
            <w:r w:rsidRPr="00A85420">
              <w:rPr>
                <w:rFonts w:ascii="Verdana" w:hAnsi="Verdana"/>
              </w:rPr>
              <w:t>Grupo Financiero</w:t>
            </w:r>
          </w:p>
        </w:tc>
        <w:tc>
          <w:tcPr>
            <w:tcW w:w="650" w:type="pct"/>
            <w:hideMark/>
          </w:tcPr>
          <w:p w14:paraId="4084EF21" w14:textId="77777777" w:rsidR="00A85420" w:rsidRPr="00A85420" w:rsidRDefault="00A85420" w:rsidP="00A85420">
            <w:pPr>
              <w:spacing w:after="160" w:line="259" w:lineRule="auto"/>
              <w:jc w:val="both"/>
              <w:rPr>
                <w:rFonts w:ascii="Verdana" w:hAnsi="Verdana"/>
              </w:rPr>
            </w:pPr>
            <w:r w:rsidRPr="00A85420">
              <w:rPr>
                <w:rFonts w:ascii="Verdana" w:hAnsi="Verdana"/>
              </w:rPr>
              <w:t>594</w:t>
            </w:r>
          </w:p>
        </w:tc>
      </w:tr>
      <w:tr w:rsidR="00A85420" w:rsidRPr="00A85420" w14:paraId="396EA64B" w14:textId="77777777" w:rsidTr="00A85420">
        <w:tc>
          <w:tcPr>
            <w:tcW w:w="4350" w:type="pct"/>
            <w:gridSpan w:val="2"/>
            <w:hideMark/>
          </w:tcPr>
          <w:p w14:paraId="2FF75AF3"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Villavicencio 1</w:t>
            </w:r>
          </w:p>
        </w:tc>
        <w:tc>
          <w:tcPr>
            <w:tcW w:w="650" w:type="pct"/>
            <w:hideMark/>
          </w:tcPr>
          <w:p w14:paraId="3F68FAEA" w14:textId="77777777" w:rsidR="00A85420" w:rsidRPr="00A85420" w:rsidRDefault="00A85420" w:rsidP="00A85420">
            <w:pPr>
              <w:spacing w:after="160" w:line="259" w:lineRule="auto"/>
              <w:jc w:val="both"/>
              <w:rPr>
                <w:rFonts w:ascii="Verdana" w:hAnsi="Verdana"/>
              </w:rPr>
            </w:pPr>
            <w:r w:rsidRPr="00A85420">
              <w:rPr>
                <w:rFonts w:ascii="Verdana" w:hAnsi="Verdana"/>
              </w:rPr>
              <w:t>597</w:t>
            </w:r>
          </w:p>
        </w:tc>
      </w:tr>
      <w:tr w:rsidR="00A85420" w:rsidRPr="00A85420" w14:paraId="6B0126CE" w14:textId="77777777" w:rsidTr="00A85420">
        <w:tc>
          <w:tcPr>
            <w:tcW w:w="4350" w:type="pct"/>
            <w:gridSpan w:val="2"/>
            <w:hideMark/>
          </w:tcPr>
          <w:p w14:paraId="64EE696E"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Villavicencio 2</w:t>
            </w:r>
          </w:p>
        </w:tc>
        <w:tc>
          <w:tcPr>
            <w:tcW w:w="650" w:type="pct"/>
            <w:hideMark/>
          </w:tcPr>
          <w:p w14:paraId="294F872A" w14:textId="77777777" w:rsidR="00A85420" w:rsidRPr="00A85420" w:rsidRDefault="00A85420" w:rsidP="00A85420">
            <w:pPr>
              <w:spacing w:after="160" w:line="259" w:lineRule="auto"/>
              <w:jc w:val="both"/>
              <w:rPr>
                <w:rFonts w:ascii="Verdana" w:hAnsi="Verdana"/>
              </w:rPr>
            </w:pPr>
            <w:r w:rsidRPr="00A85420">
              <w:rPr>
                <w:rFonts w:ascii="Verdana" w:hAnsi="Verdana"/>
              </w:rPr>
              <w:t>598</w:t>
            </w:r>
          </w:p>
        </w:tc>
      </w:tr>
      <w:tr w:rsidR="00A85420" w:rsidRPr="00A85420" w14:paraId="12709AB1" w14:textId="77777777" w:rsidTr="00A85420">
        <w:tc>
          <w:tcPr>
            <w:tcW w:w="4350" w:type="pct"/>
            <w:gridSpan w:val="2"/>
            <w:hideMark/>
          </w:tcPr>
          <w:p w14:paraId="263A90CB"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Granada</w:t>
            </w:r>
          </w:p>
        </w:tc>
        <w:tc>
          <w:tcPr>
            <w:tcW w:w="650" w:type="pct"/>
            <w:hideMark/>
          </w:tcPr>
          <w:p w14:paraId="2FD17B36" w14:textId="77777777" w:rsidR="00A85420" w:rsidRPr="00A85420" w:rsidRDefault="00A85420" w:rsidP="00A85420">
            <w:pPr>
              <w:spacing w:after="160" w:line="259" w:lineRule="auto"/>
              <w:jc w:val="both"/>
              <w:rPr>
                <w:rFonts w:ascii="Verdana" w:hAnsi="Verdana"/>
              </w:rPr>
            </w:pPr>
            <w:r w:rsidRPr="00A85420">
              <w:rPr>
                <w:rFonts w:ascii="Verdana" w:hAnsi="Verdana"/>
              </w:rPr>
              <w:t>599</w:t>
            </w:r>
          </w:p>
        </w:tc>
      </w:tr>
      <w:tr w:rsidR="00A85420" w:rsidRPr="00A85420" w14:paraId="6E36A645" w14:textId="77777777" w:rsidTr="00A85420">
        <w:tc>
          <w:tcPr>
            <w:tcW w:w="4350" w:type="pct"/>
            <w:gridSpan w:val="2"/>
            <w:hideMark/>
          </w:tcPr>
          <w:p w14:paraId="04EB2423"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Acacias</w:t>
            </w:r>
          </w:p>
        </w:tc>
        <w:tc>
          <w:tcPr>
            <w:tcW w:w="650" w:type="pct"/>
            <w:hideMark/>
          </w:tcPr>
          <w:p w14:paraId="4BD61028" w14:textId="77777777" w:rsidR="00A85420" w:rsidRPr="00A85420" w:rsidRDefault="00A85420" w:rsidP="00A85420">
            <w:pPr>
              <w:spacing w:after="160" w:line="259" w:lineRule="auto"/>
              <w:jc w:val="both"/>
              <w:rPr>
                <w:rFonts w:ascii="Verdana" w:hAnsi="Verdana"/>
              </w:rPr>
            </w:pPr>
            <w:r w:rsidRPr="00A85420">
              <w:rPr>
                <w:rFonts w:ascii="Verdana" w:hAnsi="Verdana"/>
              </w:rPr>
              <w:t>600</w:t>
            </w:r>
          </w:p>
        </w:tc>
      </w:tr>
      <w:tr w:rsidR="00A85420" w:rsidRPr="00A85420" w14:paraId="0EC2B786" w14:textId="77777777" w:rsidTr="00A85420">
        <w:tc>
          <w:tcPr>
            <w:tcW w:w="4350" w:type="pct"/>
            <w:gridSpan w:val="2"/>
            <w:hideMark/>
          </w:tcPr>
          <w:p w14:paraId="419599CE"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Puerto López</w:t>
            </w:r>
          </w:p>
        </w:tc>
        <w:tc>
          <w:tcPr>
            <w:tcW w:w="650" w:type="pct"/>
            <w:hideMark/>
          </w:tcPr>
          <w:p w14:paraId="233A4DAD" w14:textId="77777777" w:rsidR="00A85420" w:rsidRPr="00A85420" w:rsidRDefault="00A85420" w:rsidP="00A85420">
            <w:pPr>
              <w:spacing w:after="160" w:line="259" w:lineRule="auto"/>
              <w:jc w:val="both"/>
              <w:rPr>
                <w:rFonts w:ascii="Verdana" w:hAnsi="Verdana"/>
              </w:rPr>
            </w:pPr>
            <w:r w:rsidRPr="00A85420">
              <w:rPr>
                <w:rFonts w:ascii="Verdana" w:hAnsi="Verdana"/>
              </w:rPr>
              <w:t>601</w:t>
            </w:r>
          </w:p>
        </w:tc>
      </w:tr>
      <w:tr w:rsidR="00A85420" w:rsidRPr="00A85420" w14:paraId="03F6EA2B" w14:textId="77777777" w:rsidTr="00A85420">
        <w:tc>
          <w:tcPr>
            <w:tcW w:w="1350" w:type="pct"/>
            <w:hideMark/>
          </w:tcPr>
          <w:p w14:paraId="5F0742B4" w14:textId="77777777" w:rsidR="00A85420" w:rsidRPr="00A85420" w:rsidRDefault="00A85420" w:rsidP="00A85420">
            <w:pPr>
              <w:spacing w:after="160" w:line="259" w:lineRule="auto"/>
              <w:jc w:val="both"/>
              <w:rPr>
                <w:rFonts w:ascii="Verdana" w:hAnsi="Verdana"/>
              </w:rPr>
            </w:pPr>
            <w:r w:rsidRPr="00A85420">
              <w:rPr>
                <w:rFonts w:ascii="Verdana" w:hAnsi="Verdana"/>
              </w:rPr>
              <w:t>REGIONAL NARIÑO</w:t>
            </w:r>
          </w:p>
        </w:tc>
        <w:tc>
          <w:tcPr>
            <w:tcW w:w="3000" w:type="pct"/>
            <w:hideMark/>
          </w:tcPr>
          <w:p w14:paraId="3496E7FB" w14:textId="77777777" w:rsidR="00A85420" w:rsidRPr="00A85420" w:rsidRDefault="00A85420" w:rsidP="00A85420">
            <w:pPr>
              <w:spacing w:after="160" w:line="259" w:lineRule="auto"/>
              <w:jc w:val="both"/>
              <w:rPr>
                <w:rFonts w:ascii="Verdana" w:hAnsi="Verdana"/>
              </w:rPr>
            </w:pPr>
            <w:r w:rsidRPr="00A85420">
              <w:rPr>
                <w:rFonts w:ascii="Verdana" w:hAnsi="Verdana"/>
              </w:rPr>
              <w:t>DIRECCIÓN REGIONAL</w:t>
            </w:r>
          </w:p>
        </w:tc>
        <w:tc>
          <w:tcPr>
            <w:tcW w:w="650" w:type="pct"/>
            <w:hideMark/>
          </w:tcPr>
          <w:p w14:paraId="1C4E53F0" w14:textId="77777777" w:rsidR="00A85420" w:rsidRPr="00A85420" w:rsidRDefault="00A85420" w:rsidP="00A85420">
            <w:pPr>
              <w:spacing w:after="160" w:line="259" w:lineRule="auto"/>
              <w:jc w:val="both"/>
              <w:rPr>
                <w:rFonts w:ascii="Verdana" w:hAnsi="Verdana"/>
              </w:rPr>
            </w:pPr>
            <w:r w:rsidRPr="00A85420">
              <w:rPr>
                <w:rFonts w:ascii="Verdana" w:hAnsi="Verdana"/>
              </w:rPr>
              <w:t>604</w:t>
            </w:r>
          </w:p>
        </w:tc>
      </w:tr>
      <w:tr w:rsidR="00A85420" w:rsidRPr="00A85420" w14:paraId="3B64963A" w14:textId="77777777" w:rsidTr="00A85420">
        <w:tc>
          <w:tcPr>
            <w:tcW w:w="4350" w:type="pct"/>
            <w:gridSpan w:val="2"/>
            <w:hideMark/>
          </w:tcPr>
          <w:p w14:paraId="32822E24" w14:textId="77777777" w:rsidR="00A85420" w:rsidRPr="00A85420" w:rsidRDefault="00A85420" w:rsidP="00A85420">
            <w:pPr>
              <w:spacing w:after="160" w:line="259" w:lineRule="auto"/>
              <w:jc w:val="both"/>
              <w:rPr>
                <w:rFonts w:ascii="Verdana" w:hAnsi="Verdana"/>
              </w:rPr>
            </w:pPr>
            <w:r w:rsidRPr="00A85420">
              <w:rPr>
                <w:rFonts w:ascii="Verdana" w:hAnsi="Verdana"/>
              </w:rPr>
              <w:t>Grupo de Planeación y Sistemas</w:t>
            </w:r>
          </w:p>
        </w:tc>
        <w:tc>
          <w:tcPr>
            <w:tcW w:w="650" w:type="pct"/>
            <w:hideMark/>
          </w:tcPr>
          <w:p w14:paraId="4730EF99" w14:textId="77777777" w:rsidR="00A85420" w:rsidRPr="00A85420" w:rsidRDefault="00A85420" w:rsidP="00A85420">
            <w:pPr>
              <w:spacing w:after="160" w:line="259" w:lineRule="auto"/>
              <w:jc w:val="both"/>
              <w:rPr>
                <w:rFonts w:ascii="Verdana" w:hAnsi="Verdana"/>
              </w:rPr>
            </w:pPr>
            <w:r w:rsidRPr="00A85420">
              <w:rPr>
                <w:rFonts w:ascii="Verdana" w:hAnsi="Verdana"/>
              </w:rPr>
              <w:t>605</w:t>
            </w:r>
          </w:p>
        </w:tc>
      </w:tr>
      <w:tr w:rsidR="00A85420" w:rsidRPr="00A85420" w14:paraId="361B145B" w14:textId="77777777" w:rsidTr="00A85420">
        <w:tc>
          <w:tcPr>
            <w:tcW w:w="4350" w:type="pct"/>
            <w:gridSpan w:val="2"/>
            <w:hideMark/>
          </w:tcPr>
          <w:p w14:paraId="1CE3FA27" w14:textId="77777777" w:rsidR="00A85420" w:rsidRPr="00A85420" w:rsidRDefault="00A85420" w:rsidP="00A85420">
            <w:pPr>
              <w:spacing w:after="160" w:line="259" w:lineRule="auto"/>
              <w:jc w:val="both"/>
              <w:rPr>
                <w:rFonts w:ascii="Verdana" w:hAnsi="Verdana"/>
              </w:rPr>
            </w:pPr>
            <w:r w:rsidRPr="00A85420">
              <w:rPr>
                <w:rFonts w:ascii="Verdana" w:hAnsi="Verdana"/>
              </w:rPr>
              <w:t>Grupo Jurídico</w:t>
            </w:r>
          </w:p>
        </w:tc>
        <w:tc>
          <w:tcPr>
            <w:tcW w:w="650" w:type="pct"/>
            <w:hideMark/>
          </w:tcPr>
          <w:p w14:paraId="71005DCA" w14:textId="77777777" w:rsidR="00A85420" w:rsidRPr="00A85420" w:rsidRDefault="00A85420" w:rsidP="00A85420">
            <w:pPr>
              <w:spacing w:after="160" w:line="259" w:lineRule="auto"/>
              <w:jc w:val="both"/>
              <w:rPr>
                <w:rFonts w:ascii="Verdana" w:hAnsi="Verdana"/>
              </w:rPr>
            </w:pPr>
            <w:r w:rsidRPr="00A85420">
              <w:rPr>
                <w:rFonts w:ascii="Verdana" w:hAnsi="Verdana"/>
              </w:rPr>
              <w:t>606</w:t>
            </w:r>
          </w:p>
        </w:tc>
      </w:tr>
      <w:tr w:rsidR="00A85420" w:rsidRPr="00A85420" w14:paraId="13AFD425" w14:textId="77777777" w:rsidTr="00A85420">
        <w:tc>
          <w:tcPr>
            <w:tcW w:w="4350" w:type="pct"/>
            <w:gridSpan w:val="2"/>
            <w:hideMark/>
          </w:tcPr>
          <w:p w14:paraId="47E8B835" w14:textId="77777777" w:rsidR="00A85420" w:rsidRPr="00A85420" w:rsidRDefault="00A85420" w:rsidP="00A85420">
            <w:pPr>
              <w:spacing w:after="160" w:line="259" w:lineRule="auto"/>
              <w:jc w:val="both"/>
              <w:rPr>
                <w:rFonts w:ascii="Verdana" w:hAnsi="Verdana"/>
              </w:rPr>
            </w:pPr>
            <w:r w:rsidRPr="00A85420">
              <w:rPr>
                <w:rFonts w:ascii="Verdana" w:hAnsi="Verdana"/>
              </w:rPr>
              <w:lastRenderedPageBreak/>
              <w:t>Grupo de Asistencia Técnica</w:t>
            </w:r>
          </w:p>
        </w:tc>
        <w:tc>
          <w:tcPr>
            <w:tcW w:w="650" w:type="pct"/>
            <w:hideMark/>
          </w:tcPr>
          <w:p w14:paraId="45EF983A" w14:textId="77777777" w:rsidR="00A85420" w:rsidRPr="00A85420" w:rsidRDefault="00A85420" w:rsidP="00A85420">
            <w:pPr>
              <w:spacing w:after="160" w:line="259" w:lineRule="auto"/>
              <w:jc w:val="both"/>
              <w:rPr>
                <w:rFonts w:ascii="Verdana" w:hAnsi="Verdana"/>
              </w:rPr>
            </w:pPr>
            <w:r w:rsidRPr="00A85420">
              <w:rPr>
                <w:rFonts w:ascii="Verdana" w:hAnsi="Verdana"/>
              </w:rPr>
              <w:t>607</w:t>
            </w:r>
          </w:p>
        </w:tc>
      </w:tr>
      <w:tr w:rsidR="00A85420" w:rsidRPr="00A85420" w14:paraId="117D20CA" w14:textId="77777777" w:rsidTr="00A85420">
        <w:tc>
          <w:tcPr>
            <w:tcW w:w="4350" w:type="pct"/>
            <w:gridSpan w:val="2"/>
            <w:hideMark/>
          </w:tcPr>
          <w:p w14:paraId="5B6A5892" w14:textId="77777777" w:rsidR="00A85420" w:rsidRPr="00A85420" w:rsidRDefault="00A85420" w:rsidP="00A85420">
            <w:pPr>
              <w:spacing w:after="160" w:line="259" w:lineRule="auto"/>
              <w:jc w:val="both"/>
              <w:rPr>
                <w:rFonts w:ascii="Verdana" w:hAnsi="Verdana"/>
              </w:rPr>
            </w:pPr>
            <w:r w:rsidRPr="00A85420">
              <w:rPr>
                <w:rFonts w:ascii="Verdana" w:hAnsi="Verdana"/>
              </w:rPr>
              <w:t>Grupo Administrativo</w:t>
            </w:r>
          </w:p>
        </w:tc>
        <w:tc>
          <w:tcPr>
            <w:tcW w:w="650" w:type="pct"/>
            <w:hideMark/>
          </w:tcPr>
          <w:p w14:paraId="19D4BDAC" w14:textId="77777777" w:rsidR="00A85420" w:rsidRPr="00A85420" w:rsidRDefault="00A85420" w:rsidP="00A85420">
            <w:pPr>
              <w:spacing w:after="160" w:line="259" w:lineRule="auto"/>
              <w:jc w:val="both"/>
              <w:rPr>
                <w:rFonts w:ascii="Verdana" w:hAnsi="Verdana"/>
              </w:rPr>
            </w:pPr>
            <w:r w:rsidRPr="00A85420">
              <w:rPr>
                <w:rFonts w:ascii="Verdana" w:hAnsi="Verdana"/>
              </w:rPr>
              <w:t>608</w:t>
            </w:r>
          </w:p>
        </w:tc>
      </w:tr>
      <w:tr w:rsidR="00A85420" w:rsidRPr="00A85420" w14:paraId="6A0C0486" w14:textId="77777777" w:rsidTr="00A85420">
        <w:tc>
          <w:tcPr>
            <w:tcW w:w="4350" w:type="pct"/>
            <w:gridSpan w:val="2"/>
            <w:hideMark/>
          </w:tcPr>
          <w:p w14:paraId="085FACCB" w14:textId="77777777" w:rsidR="00A85420" w:rsidRPr="00A85420" w:rsidRDefault="00A85420" w:rsidP="00A85420">
            <w:pPr>
              <w:spacing w:after="160" w:line="259" w:lineRule="auto"/>
              <w:jc w:val="both"/>
              <w:rPr>
                <w:rFonts w:ascii="Verdana" w:hAnsi="Verdana"/>
              </w:rPr>
            </w:pPr>
            <w:r w:rsidRPr="00A85420">
              <w:rPr>
                <w:rFonts w:ascii="Verdana" w:hAnsi="Verdana"/>
              </w:rPr>
              <w:t>Grupo Financiero</w:t>
            </w:r>
          </w:p>
        </w:tc>
        <w:tc>
          <w:tcPr>
            <w:tcW w:w="650" w:type="pct"/>
            <w:hideMark/>
          </w:tcPr>
          <w:p w14:paraId="59749F31" w14:textId="77777777" w:rsidR="00A85420" w:rsidRPr="00A85420" w:rsidRDefault="00A85420" w:rsidP="00A85420">
            <w:pPr>
              <w:spacing w:after="160" w:line="259" w:lineRule="auto"/>
              <w:jc w:val="both"/>
              <w:rPr>
                <w:rFonts w:ascii="Verdana" w:hAnsi="Verdana"/>
              </w:rPr>
            </w:pPr>
            <w:r w:rsidRPr="00A85420">
              <w:rPr>
                <w:rFonts w:ascii="Verdana" w:hAnsi="Verdana"/>
              </w:rPr>
              <w:t>609</w:t>
            </w:r>
          </w:p>
        </w:tc>
      </w:tr>
      <w:tr w:rsidR="00A85420" w:rsidRPr="00A85420" w14:paraId="4DE78DCA" w14:textId="77777777" w:rsidTr="00A85420">
        <w:tc>
          <w:tcPr>
            <w:tcW w:w="4350" w:type="pct"/>
            <w:gridSpan w:val="2"/>
            <w:hideMark/>
          </w:tcPr>
          <w:p w14:paraId="6A166DD5"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Pasto 1</w:t>
            </w:r>
          </w:p>
        </w:tc>
        <w:tc>
          <w:tcPr>
            <w:tcW w:w="650" w:type="pct"/>
            <w:hideMark/>
          </w:tcPr>
          <w:p w14:paraId="79806675" w14:textId="77777777" w:rsidR="00A85420" w:rsidRPr="00A85420" w:rsidRDefault="00A85420" w:rsidP="00A85420">
            <w:pPr>
              <w:spacing w:after="160" w:line="259" w:lineRule="auto"/>
              <w:jc w:val="both"/>
              <w:rPr>
                <w:rFonts w:ascii="Verdana" w:hAnsi="Verdana"/>
              </w:rPr>
            </w:pPr>
            <w:r w:rsidRPr="00A85420">
              <w:rPr>
                <w:rFonts w:ascii="Verdana" w:hAnsi="Verdana"/>
              </w:rPr>
              <w:t>612</w:t>
            </w:r>
          </w:p>
        </w:tc>
      </w:tr>
      <w:tr w:rsidR="00A85420" w:rsidRPr="00A85420" w14:paraId="74264D01" w14:textId="77777777" w:rsidTr="00A85420">
        <w:tc>
          <w:tcPr>
            <w:tcW w:w="4350" w:type="pct"/>
            <w:gridSpan w:val="2"/>
            <w:hideMark/>
          </w:tcPr>
          <w:p w14:paraId="47375ED1"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Pasto 2</w:t>
            </w:r>
          </w:p>
        </w:tc>
        <w:tc>
          <w:tcPr>
            <w:tcW w:w="650" w:type="pct"/>
            <w:hideMark/>
          </w:tcPr>
          <w:p w14:paraId="323D4900" w14:textId="77777777" w:rsidR="00A85420" w:rsidRPr="00A85420" w:rsidRDefault="00A85420" w:rsidP="00A85420">
            <w:pPr>
              <w:spacing w:after="160" w:line="259" w:lineRule="auto"/>
              <w:jc w:val="both"/>
              <w:rPr>
                <w:rFonts w:ascii="Verdana" w:hAnsi="Verdana"/>
              </w:rPr>
            </w:pPr>
            <w:r w:rsidRPr="00A85420">
              <w:rPr>
                <w:rFonts w:ascii="Verdana" w:hAnsi="Verdana"/>
              </w:rPr>
              <w:t>613</w:t>
            </w:r>
          </w:p>
        </w:tc>
      </w:tr>
      <w:tr w:rsidR="00A85420" w:rsidRPr="00A85420" w14:paraId="43477D9E" w14:textId="77777777" w:rsidTr="00A85420">
        <w:tc>
          <w:tcPr>
            <w:tcW w:w="4350" w:type="pct"/>
            <w:gridSpan w:val="2"/>
            <w:hideMark/>
          </w:tcPr>
          <w:p w14:paraId="7C650E8E"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Tumaco</w:t>
            </w:r>
          </w:p>
        </w:tc>
        <w:tc>
          <w:tcPr>
            <w:tcW w:w="650" w:type="pct"/>
            <w:hideMark/>
          </w:tcPr>
          <w:p w14:paraId="4BEC4CB4" w14:textId="77777777" w:rsidR="00A85420" w:rsidRPr="00A85420" w:rsidRDefault="00A85420" w:rsidP="00A85420">
            <w:pPr>
              <w:spacing w:after="160" w:line="259" w:lineRule="auto"/>
              <w:jc w:val="both"/>
              <w:rPr>
                <w:rFonts w:ascii="Verdana" w:hAnsi="Verdana"/>
              </w:rPr>
            </w:pPr>
            <w:r w:rsidRPr="00A85420">
              <w:rPr>
                <w:rFonts w:ascii="Verdana" w:hAnsi="Verdana"/>
              </w:rPr>
              <w:t>614</w:t>
            </w:r>
          </w:p>
        </w:tc>
      </w:tr>
      <w:tr w:rsidR="00A85420" w:rsidRPr="00A85420" w14:paraId="6055A6AF" w14:textId="77777777" w:rsidTr="00A85420">
        <w:tc>
          <w:tcPr>
            <w:tcW w:w="4350" w:type="pct"/>
            <w:gridSpan w:val="2"/>
            <w:hideMark/>
          </w:tcPr>
          <w:p w14:paraId="28AAE347"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Ipiales</w:t>
            </w:r>
          </w:p>
        </w:tc>
        <w:tc>
          <w:tcPr>
            <w:tcW w:w="650" w:type="pct"/>
            <w:hideMark/>
          </w:tcPr>
          <w:p w14:paraId="3EDDDC35" w14:textId="77777777" w:rsidR="00A85420" w:rsidRPr="00A85420" w:rsidRDefault="00A85420" w:rsidP="00A85420">
            <w:pPr>
              <w:spacing w:after="160" w:line="259" w:lineRule="auto"/>
              <w:jc w:val="both"/>
              <w:rPr>
                <w:rFonts w:ascii="Verdana" w:hAnsi="Verdana"/>
              </w:rPr>
            </w:pPr>
            <w:r w:rsidRPr="00A85420">
              <w:rPr>
                <w:rFonts w:ascii="Verdana" w:hAnsi="Verdana"/>
              </w:rPr>
              <w:t>615</w:t>
            </w:r>
          </w:p>
        </w:tc>
      </w:tr>
      <w:tr w:rsidR="00A85420" w:rsidRPr="00A85420" w14:paraId="6563F2A9" w14:textId="77777777" w:rsidTr="00A85420">
        <w:tc>
          <w:tcPr>
            <w:tcW w:w="4350" w:type="pct"/>
            <w:gridSpan w:val="2"/>
            <w:hideMark/>
          </w:tcPr>
          <w:p w14:paraId="50E861B6"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Túquerres</w:t>
            </w:r>
          </w:p>
        </w:tc>
        <w:tc>
          <w:tcPr>
            <w:tcW w:w="650" w:type="pct"/>
            <w:hideMark/>
          </w:tcPr>
          <w:p w14:paraId="7DF970A9" w14:textId="77777777" w:rsidR="00A85420" w:rsidRPr="00A85420" w:rsidRDefault="00A85420" w:rsidP="00A85420">
            <w:pPr>
              <w:spacing w:after="160" w:line="259" w:lineRule="auto"/>
              <w:jc w:val="both"/>
              <w:rPr>
                <w:rFonts w:ascii="Verdana" w:hAnsi="Verdana"/>
              </w:rPr>
            </w:pPr>
            <w:r w:rsidRPr="00A85420">
              <w:rPr>
                <w:rFonts w:ascii="Verdana" w:hAnsi="Verdana"/>
              </w:rPr>
              <w:t>616</w:t>
            </w:r>
          </w:p>
        </w:tc>
      </w:tr>
      <w:tr w:rsidR="00A85420" w:rsidRPr="00A85420" w14:paraId="1BF371A8" w14:textId="77777777" w:rsidTr="00A85420">
        <w:tc>
          <w:tcPr>
            <w:tcW w:w="4350" w:type="pct"/>
            <w:gridSpan w:val="2"/>
            <w:hideMark/>
          </w:tcPr>
          <w:p w14:paraId="4661338E"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La Unión</w:t>
            </w:r>
          </w:p>
        </w:tc>
        <w:tc>
          <w:tcPr>
            <w:tcW w:w="650" w:type="pct"/>
            <w:hideMark/>
          </w:tcPr>
          <w:p w14:paraId="1A03B996" w14:textId="77777777" w:rsidR="00A85420" w:rsidRPr="00A85420" w:rsidRDefault="00A85420" w:rsidP="00A85420">
            <w:pPr>
              <w:spacing w:after="160" w:line="259" w:lineRule="auto"/>
              <w:jc w:val="both"/>
              <w:rPr>
                <w:rFonts w:ascii="Verdana" w:hAnsi="Verdana"/>
              </w:rPr>
            </w:pPr>
            <w:r w:rsidRPr="00A85420">
              <w:rPr>
                <w:rFonts w:ascii="Verdana" w:hAnsi="Verdana"/>
              </w:rPr>
              <w:t>617</w:t>
            </w:r>
          </w:p>
        </w:tc>
      </w:tr>
      <w:tr w:rsidR="00A85420" w:rsidRPr="00A85420" w14:paraId="40155230" w14:textId="77777777" w:rsidTr="00A85420">
        <w:tc>
          <w:tcPr>
            <w:tcW w:w="4350" w:type="pct"/>
            <w:gridSpan w:val="2"/>
            <w:hideMark/>
          </w:tcPr>
          <w:p w14:paraId="655BFC6A"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Barbacoas</w:t>
            </w:r>
          </w:p>
        </w:tc>
        <w:tc>
          <w:tcPr>
            <w:tcW w:w="650" w:type="pct"/>
            <w:hideMark/>
          </w:tcPr>
          <w:p w14:paraId="14EF6C2A" w14:textId="77777777" w:rsidR="00A85420" w:rsidRPr="00A85420" w:rsidRDefault="00A85420" w:rsidP="00A85420">
            <w:pPr>
              <w:spacing w:after="160" w:line="259" w:lineRule="auto"/>
              <w:jc w:val="both"/>
              <w:rPr>
                <w:rFonts w:ascii="Verdana" w:hAnsi="Verdana"/>
              </w:rPr>
            </w:pPr>
            <w:r w:rsidRPr="00A85420">
              <w:rPr>
                <w:rFonts w:ascii="Verdana" w:hAnsi="Verdana"/>
              </w:rPr>
              <w:t>618</w:t>
            </w:r>
          </w:p>
        </w:tc>
      </w:tr>
      <w:tr w:rsidR="00A85420" w:rsidRPr="00A85420" w14:paraId="6DBC50BC" w14:textId="77777777" w:rsidTr="00A85420">
        <w:tc>
          <w:tcPr>
            <w:tcW w:w="4350" w:type="pct"/>
            <w:gridSpan w:val="2"/>
            <w:hideMark/>
          </w:tcPr>
          <w:p w14:paraId="0CFEC77E"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Remolino</w:t>
            </w:r>
          </w:p>
        </w:tc>
        <w:tc>
          <w:tcPr>
            <w:tcW w:w="650" w:type="pct"/>
            <w:hideMark/>
          </w:tcPr>
          <w:p w14:paraId="2537EE43" w14:textId="77777777" w:rsidR="00A85420" w:rsidRPr="00A85420" w:rsidRDefault="00A85420" w:rsidP="00A85420">
            <w:pPr>
              <w:spacing w:after="160" w:line="259" w:lineRule="auto"/>
              <w:jc w:val="both"/>
              <w:rPr>
                <w:rFonts w:ascii="Verdana" w:hAnsi="Verdana"/>
              </w:rPr>
            </w:pPr>
            <w:r w:rsidRPr="00A85420">
              <w:rPr>
                <w:rFonts w:ascii="Verdana" w:hAnsi="Verdana"/>
              </w:rPr>
              <w:t>619</w:t>
            </w:r>
          </w:p>
        </w:tc>
      </w:tr>
      <w:tr w:rsidR="00A85420" w:rsidRPr="00A85420" w14:paraId="7DA97506" w14:textId="77777777" w:rsidTr="00A85420">
        <w:tc>
          <w:tcPr>
            <w:tcW w:w="4350" w:type="pct"/>
            <w:gridSpan w:val="2"/>
            <w:hideMark/>
          </w:tcPr>
          <w:p w14:paraId="6C7238AD" w14:textId="77777777" w:rsidR="00A85420" w:rsidRPr="00A85420" w:rsidRDefault="00A85420" w:rsidP="00A85420">
            <w:pPr>
              <w:spacing w:after="160" w:line="259" w:lineRule="auto"/>
              <w:jc w:val="both"/>
              <w:rPr>
                <w:rFonts w:ascii="Verdana" w:hAnsi="Verdana"/>
              </w:rPr>
            </w:pPr>
            <w:r w:rsidRPr="00A85420">
              <w:rPr>
                <w:rFonts w:ascii="Verdana" w:hAnsi="Verdana"/>
              </w:rPr>
              <w:t>DIRECCION REGIONAL</w:t>
            </w:r>
          </w:p>
        </w:tc>
        <w:tc>
          <w:tcPr>
            <w:tcW w:w="650" w:type="pct"/>
            <w:hideMark/>
          </w:tcPr>
          <w:p w14:paraId="74F532C4" w14:textId="77777777" w:rsidR="00A85420" w:rsidRPr="00A85420" w:rsidRDefault="00A85420" w:rsidP="00A85420">
            <w:pPr>
              <w:spacing w:after="160" w:line="259" w:lineRule="auto"/>
              <w:jc w:val="both"/>
              <w:rPr>
                <w:rFonts w:ascii="Verdana" w:hAnsi="Verdana"/>
              </w:rPr>
            </w:pPr>
            <w:r w:rsidRPr="00A85420">
              <w:rPr>
                <w:rFonts w:ascii="Verdana" w:hAnsi="Verdana"/>
              </w:rPr>
              <w:t>622</w:t>
            </w:r>
          </w:p>
        </w:tc>
      </w:tr>
      <w:tr w:rsidR="00A85420" w:rsidRPr="00A85420" w14:paraId="4BC23D3D" w14:textId="77777777" w:rsidTr="00A85420">
        <w:tc>
          <w:tcPr>
            <w:tcW w:w="4350" w:type="pct"/>
            <w:gridSpan w:val="2"/>
            <w:hideMark/>
          </w:tcPr>
          <w:p w14:paraId="68FB4FB4" w14:textId="77777777" w:rsidR="00A85420" w:rsidRPr="00A85420" w:rsidRDefault="00A85420" w:rsidP="00A85420">
            <w:pPr>
              <w:spacing w:after="160" w:line="259" w:lineRule="auto"/>
              <w:jc w:val="both"/>
              <w:rPr>
                <w:rFonts w:ascii="Verdana" w:hAnsi="Verdana"/>
              </w:rPr>
            </w:pPr>
            <w:r w:rsidRPr="00A85420">
              <w:rPr>
                <w:rFonts w:ascii="Verdana" w:hAnsi="Verdana"/>
              </w:rPr>
              <w:t>Grupo de Planeación y Sistemas</w:t>
            </w:r>
          </w:p>
        </w:tc>
        <w:tc>
          <w:tcPr>
            <w:tcW w:w="650" w:type="pct"/>
            <w:hideMark/>
          </w:tcPr>
          <w:p w14:paraId="0C2D9538" w14:textId="77777777" w:rsidR="00A85420" w:rsidRPr="00A85420" w:rsidRDefault="00A85420" w:rsidP="00A85420">
            <w:pPr>
              <w:spacing w:after="160" w:line="259" w:lineRule="auto"/>
              <w:jc w:val="both"/>
              <w:rPr>
                <w:rFonts w:ascii="Verdana" w:hAnsi="Verdana"/>
              </w:rPr>
            </w:pPr>
            <w:r w:rsidRPr="00A85420">
              <w:rPr>
                <w:rFonts w:ascii="Verdana" w:hAnsi="Verdana"/>
              </w:rPr>
              <w:t>623</w:t>
            </w:r>
          </w:p>
        </w:tc>
      </w:tr>
      <w:tr w:rsidR="00A85420" w:rsidRPr="00A85420" w14:paraId="7D08E3A9" w14:textId="77777777" w:rsidTr="00A85420">
        <w:tc>
          <w:tcPr>
            <w:tcW w:w="4350" w:type="pct"/>
            <w:gridSpan w:val="2"/>
            <w:hideMark/>
          </w:tcPr>
          <w:p w14:paraId="75B43A54" w14:textId="77777777" w:rsidR="00A85420" w:rsidRPr="00A85420" w:rsidRDefault="00A85420" w:rsidP="00A85420">
            <w:pPr>
              <w:spacing w:after="160" w:line="259" w:lineRule="auto"/>
              <w:jc w:val="both"/>
              <w:rPr>
                <w:rFonts w:ascii="Verdana" w:hAnsi="Verdana"/>
              </w:rPr>
            </w:pPr>
            <w:r w:rsidRPr="00A85420">
              <w:rPr>
                <w:rFonts w:ascii="Verdana" w:hAnsi="Verdana"/>
              </w:rPr>
              <w:t>Grupo Jurídico</w:t>
            </w:r>
          </w:p>
        </w:tc>
        <w:tc>
          <w:tcPr>
            <w:tcW w:w="650" w:type="pct"/>
            <w:hideMark/>
          </w:tcPr>
          <w:p w14:paraId="1E2E9B4F" w14:textId="77777777" w:rsidR="00A85420" w:rsidRPr="00A85420" w:rsidRDefault="00A85420" w:rsidP="00A85420">
            <w:pPr>
              <w:spacing w:after="160" w:line="259" w:lineRule="auto"/>
              <w:jc w:val="both"/>
              <w:rPr>
                <w:rFonts w:ascii="Verdana" w:hAnsi="Verdana"/>
              </w:rPr>
            </w:pPr>
            <w:r w:rsidRPr="00A85420">
              <w:rPr>
                <w:rFonts w:ascii="Verdana" w:hAnsi="Verdana"/>
              </w:rPr>
              <w:t>624</w:t>
            </w:r>
          </w:p>
        </w:tc>
      </w:tr>
      <w:tr w:rsidR="00A85420" w:rsidRPr="00A85420" w14:paraId="1ADD3D9C" w14:textId="77777777" w:rsidTr="00A85420">
        <w:tc>
          <w:tcPr>
            <w:tcW w:w="4350" w:type="pct"/>
            <w:gridSpan w:val="2"/>
            <w:hideMark/>
          </w:tcPr>
          <w:p w14:paraId="5912D2EA" w14:textId="77777777" w:rsidR="00A85420" w:rsidRPr="00A85420" w:rsidRDefault="00A85420" w:rsidP="00A85420">
            <w:pPr>
              <w:spacing w:after="160" w:line="259" w:lineRule="auto"/>
              <w:jc w:val="both"/>
              <w:rPr>
                <w:rFonts w:ascii="Verdana" w:hAnsi="Verdana"/>
              </w:rPr>
            </w:pPr>
            <w:r w:rsidRPr="00A85420">
              <w:rPr>
                <w:rFonts w:ascii="Verdana" w:hAnsi="Verdana"/>
              </w:rPr>
              <w:t>Grupo de Asistencia Técnica</w:t>
            </w:r>
          </w:p>
        </w:tc>
        <w:tc>
          <w:tcPr>
            <w:tcW w:w="650" w:type="pct"/>
            <w:hideMark/>
          </w:tcPr>
          <w:p w14:paraId="4232330C" w14:textId="77777777" w:rsidR="00A85420" w:rsidRPr="00A85420" w:rsidRDefault="00A85420" w:rsidP="00A85420">
            <w:pPr>
              <w:spacing w:after="160" w:line="259" w:lineRule="auto"/>
              <w:jc w:val="both"/>
              <w:rPr>
                <w:rFonts w:ascii="Verdana" w:hAnsi="Verdana"/>
              </w:rPr>
            </w:pPr>
            <w:r w:rsidRPr="00A85420">
              <w:rPr>
                <w:rFonts w:ascii="Verdana" w:hAnsi="Verdana"/>
              </w:rPr>
              <w:t>625</w:t>
            </w:r>
          </w:p>
        </w:tc>
      </w:tr>
      <w:tr w:rsidR="00A85420" w:rsidRPr="00A85420" w14:paraId="1F209201" w14:textId="77777777" w:rsidTr="00A85420">
        <w:tc>
          <w:tcPr>
            <w:tcW w:w="4350" w:type="pct"/>
            <w:gridSpan w:val="2"/>
            <w:hideMark/>
          </w:tcPr>
          <w:p w14:paraId="349152E1" w14:textId="77777777" w:rsidR="00A85420" w:rsidRPr="00A85420" w:rsidRDefault="00A85420" w:rsidP="00A85420">
            <w:pPr>
              <w:spacing w:after="160" w:line="259" w:lineRule="auto"/>
              <w:jc w:val="both"/>
              <w:rPr>
                <w:rFonts w:ascii="Verdana" w:hAnsi="Verdana"/>
              </w:rPr>
            </w:pPr>
            <w:r w:rsidRPr="00A85420">
              <w:rPr>
                <w:rFonts w:ascii="Verdana" w:hAnsi="Verdana"/>
              </w:rPr>
              <w:t>Grupo Administrativo</w:t>
            </w:r>
          </w:p>
        </w:tc>
        <w:tc>
          <w:tcPr>
            <w:tcW w:w="650" w:type="pct"/>
            <w:hideMark/>
          </w:tcPr>
          <w:p w14:paraId="462546F9" w14:textId="77777777" w:rsidR="00A85420" w:rsidRPr="00A85420" w:rsidRDefault="00A85420" w:rsidP="00A85420">
            <w:pPr>
              <w:spacing w:after="160" w:line="259" w:lineRule="auto"/>
              <w:jc w:val="both"/>
              <w:rPr>
                <w:rFonts w:ascii="Verdana" w:hAnsi="Verdana"/>
              </w:rPr>
            </w:pPr>
            <w:r w:rsidRPr="00A85420">
              <w:rPr>
                <w:rFonts w:ascii="Verdana" w:hAnsi="Verdana"/>
              </w:rPr>
              <w:t>626</w:t>
            </w:r>
          </w:p>
        </w:tc>
      </w:tr>
      <w:tr w:rsidR="00A85420" w:rsidRPr="00A85420" w14:paraId="49F08DC0" w14:textId="77777777" w:rsidTr="00A85420">
        <w:tc>
          <w:tcPr>
            <w:tcW w:w="1350" w:type="pct"/>
            <w:hideMark/>
          </w:tcPr>
          <w:p w14:paraId="3F8DF825" w14:textId="77777777" w:rsidR="00A85420" w:rsidRPr="00A85420" w:rsidRDefault="00A85420" w:rsidP="00A85420">
            <w:pPr>
              <w:spacing w:after="160" w:line="259" w:lineRule="auto"/>
              <w:jc w:val="both"/>
              <w:rPr>
                <w:rFonts w:ascii="Verdana" w:hAnsi="Verdana"/>
              </w:rPr>
            </w:pPr>
            <w:r w:rsidRPr="00A85420">
              <w:rPr>
                <w:rFonts w:ascii="Verdana" w:hAnsi="Verdana"/>
              </w:rPr>
              <w:t>REGIONAL NORTE DE SANTANDER</w:t>
            </w:r>
          </w:p>
        </w:tc>
        <w:tc>
          <w:tcPr>
            <w:tcW w:w="3000" w:type="pct"/>
            <w:hideMark/>
          </w:tcPr>
          <w:p w14:paraId="44757DBB" w14:textId="77777777" w:rsidR="00A85420" w:rsidRPr="00A85420" w:rsidRDefault="00A85420" w:rsidP="00A85420">
            <w:pPr>
              <w:spacing w:after="160" w:line="259" w:lineRule="auto"/>
              <w:jc w:val="both"/>
              <w:rPr>
                <w:rFonts w:ascii="Verdana" w:hAnsi="Verdana"/>
              </w:rPr>
            </w:pPr>
            <w:r w:rsidRPr="00A85420">
              <w:rPr>
                <w:rFonts w:ascii="Verdana" w:hAnsi="Verdana"/>
              </w:rPr>
              <w:t>Grupo Financiero</w:t>
            </w:r>
          </w:p>
        </w:tc>
        <w:tc>
          <w:tcPr>
            <w:tcW w:w="650" w:type="pct"/>
            <w:hideMark/>
          </w:tcPr>
          <w:p w14:paraId="6A65440D" w14:textId="77777777" w:rsidR="00A85420" w:rsidRPr="00A85420" w:rsidRDefault="00A85420" w:rsidP="00A85420">
            <w:pPr>
              <w:spacing w:after="160" w:line="259" w:lineRule="auto"/>
              <w:jc w:val="both"/>
              <w:rPr>
                <w:rFonts w:ascii="Verdana" w:hAnsi="Verdana"/>
              </w:rPr>
            </w:pPr>
            <w:r w:rsidRPr="00A85420">
              <w:rPr>
                <w:rFonts w:ascii="Verdana" w:hAnsi="Verdana"/>
              </w:rPr>
              <w:t>627</w:t>
            </w:r>
          </w:p>
        </w:tc>
      </w:tr>
      <w:tr w:rsidR="00A85420" w:rsidRPr="00A85420" w14:paraId="2777621A" w14:textId="77777777" w:rsidTr="00A85420">
        <w:tc>
          <w:tcPr>
            <w:tcW w:w="4350" w:type="pct"/>
            <w:gridSpan w:val="2"/>
            <w:hideMark/>
          </w:tcPr>
          <w:p w14:paraId="2C7ACF39"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Cúcuta 1</w:t>
            </w:r>
          </w:p>
        </w:tc>
        <w:tc>
          <w:tcPr>
            <w:tcW w:w="650" w:type="pct"/>
            <w:hideMark/>
          </w:tcPr>
          <w:p w14:paraId="7E6C9AB1" w14:textId="77777777" w:rsidR="00A85420" w:rsidRPr="00A85420" w:rsidRDefault="00A85420" w:rsidP="00A85420">
            <w:pPr>
              <w:spacing w:after="160" w:line="259" w:lineRule="auto"/>
              <w:jc w:val="both"/>
              <w:rPr>
                <w:rFonts w:ascii="Verdana" w:hAnsi="Verdana"/>
              </w:rPr>
            </w:pPr>
            <w:r w:rsidRPr="00A85420">
              <w:rPr>
                <w:rFonts w:ascii="Verdana" w:hAnsi="Verdana"/>
              </w:rPr>
              <w:t>630</w:t>
            </w:r>
          </w:p>
        </w:tc>
      </w:tr>
      <w:tr w:rsidR="00A85420" w:rsidRPr="00A85420" w14:paraId="75D8B17D" w14:textId="77777777" w:rsidTr="00A85420">
        <w:tc>
          <w:tcPr>
            <w:tcW w:w="4350" w:type="pct"/>
            <w:gridSpan w:val="2"/>
            <w:hideMark/>
          </w:tcPr>
          <w:p w14:paraId="29FB4535"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Cúcuta 2</w:t>
            </w:r>
          </w:p>
        </w:tc>
        <w:tc>
          <w:tcPr>
            <w:tcW w:w="650" w:type="pct"/>
            <w:hideMark/>
          </w:tcPr>
          <w:p w14:paraId="279AB9DA" w14:textId="77777777" w:rsidR="00A85420" w:rsidRPr="00A85420" w:rsidRDefault="00A85420" w:rsidP="00A85420">
            <w:pPr>
              <w:spacing w:after="160" w:line="259" w:lineRule="auto"/>
              <w:jc w:val="both"/>
              <w:rPr>
                <w:rFonts w:ascii="Verdana" w:hAnsi="Verdana"/>
              </w:rPr>
            </w:pPr>
            <w:r w:rsidRPr="00A85420">
              <w:rPr>
                <w:rFonts w:ascii="Verdana" w:hAnsi="Verdana"/>
              </w:rPr>
              <w:t>631</w:t>
            </w:r>
          </w:p>
        </w:tc>
      </w:tr>
      <w:tr w:rsidR="00A85420" w:rsidRPr="00A85420" w14:paraId="3E2F2EA9" w14:textId="77777777" w:rsidTr="00A85420">
        <w:tc>
          <w:tcPr>
            <w:tcW w:w="4350" w:type="pct"/>
            <w:gridSpan w:val="2"/>
            <w:hideMark/>
          </w:tcPr>
          <w:p w14:paraId="151E0BB0"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Cúcuta 3</w:t>
            </w:r>
          </w:p>
        </w:tc>
        <w:tc>
          <w:tcPr>
            <w:tcW w:w="650" w:type="pct"/>
            <w:hideMark/>
          </w:tcPr>
          <w:p w14:paraId="3CB31B68" w14:textId="77777777" w:rsidR="00A85420" w:rsidRPr="00A85420" w:rsidRDefault="00A85420" w:rsidP="00A85420">
            <w:pPr>
              <w:spacing w:after="160" w:line="259" w:lineRule="auto"/>
              <w:jc w:val="both"/>
              <w:rPr>
                <w:rFonts w:ascii="Verdana" w:hAnsi="Verdana"/>
              </w:rPr>
            </w:pPr>
            <w:r w:rsidRPr="00A85420">
              <w:rPr>
                <w:rFonts w:ascii="Verdana" w:hAnsi="Verdana"/>
              </w:rPr>
              <w:t>632</w:t>
            </w:r>
          </w:p>
        </w:tc>
      </w:tr>
      <w:tr w:rsidR="00A85420" w:rsidRPr="00A85420" w14:paraId="4893F184" w14:textId="77777777" w:rsidTr="00A85420">
        <w:tc>
          <w:tcPr>
            <w:tcW w:w="4350" w:type="pct"/>
            <w:gridSpan w:val="2"/>
            <w:hideMark/>
          </w:tcPr>
          <w:p w14:paraId="331DE6FB"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Ocaña</w:t>
            </w:r>
          </w:p>
        </w:tc>
        <w:tc>
          <w:tcPr>
            <w:tcW w:w="650" w:type="pct"/>
            <w:hideMark/>
          </w:tcPr>
          <w:p w14:paraId="1D330001" w14:textId="77777777" w:rsidR="00A85420" w:rsidRPr="00A85420" w:rsidRDefault="00A85420" w:rsidP="00A85420">
            <w:pPr>
              <w:spacing w:after="160" w:line="259" w:lineRule="auto"/>
              <w:jc w:val="both"/>
              <w:rPr>
                <w:rFonts w:ascii="Verdana" w:hAnsi="Verdana"/>
              </w:rPr>
            </w:pPr>
            <w:r w:rsidRPr="00A85420">
              <w:rPr>
                <w:rFonts w:ascii="Verdana" w:hAnsi="Verdana"/>
              </w:rPr>
              <w:t>633</w:t>
            </w:r>
          </w:p>
        </w:tc>
      </w:tr>
      <w:tr w:rsidR="00A85420" w:rsidRPr="00A85420" w14:paraId="75A874F2" w14:textId="77777777" w:rsidTr="00A85420">
        <w:tc>
          <w:tcPr>
            <w:tcW w:w="4350" w:type="pct"/>
            <w:gridSpan w:val="2"/>
            <w:hideMark/>
          </w:tcPr>
          <w:p w14:paraId="6EA535E8"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Pamplona</w:t>
            </w:r>
          </w:p>
        </w:tc>
        <w:tc>
          <w:tcPr>
            <w:tcW w:w="650" w:type="pct"/>
            <w:hideMark/>
          </w:tcPr>
          <w:p w14:paraId="53120722" w14:textId="77777777" w:rsidR="00A85420" w:rsidRPr="00A85420" w:rsidRDefault="00A85420" w:rsidP="00A85420">
            <w:pPr>
              <w:spacing w:after="160" w:line="259" w:lineRule="auto"/>
              <w:jc w:val="both"/>
              <w:rPr>
                <w:rFonts w:ascii="Verdana" w:hAnsi="Verdana"/>
              </w:rPr>
            </w:pPr>
            <w:r w:rsidRPr="00A85420">
              <w:rPr>
                <w:rFonts w:ascii="Verdana" w:hAnsi="Verdana"/>
              </w:rPr>
              <w:t>634</w:t>
            </w:r>
          </w:p>
        </w:tc>
      </w:tr>
      <w:tr w:rsidR="00A85420" w:rsidRPr="00A85420" w14:paraId="54DE7F40" w14:textId="77777777" w:rsidTr="00A85420">
        <w:tc>
          <w:tcPr>
            <w:tcW w:w="4350" w:type="pct"/>
            <w:gridSpan w:val="2"/>
            <w:hideMark/>
          </w:tcPr>
          <w:p w14:paraId="5A9B60B2"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Tibú</w:t>
            </w:r>
          </w:p>
        </w:tc>
        <w:tc>
          <w:tcPr>
            <w:tcW w:w="650" w:type="pct"/>
            <w:hideMark/>
          </w:tcPr>
          <w:p w14:paraId="15D98560" w14:textId="77777777" w:rsidR="00A85420" w:rsidRPr="00A85420" w:rsidRDefault="00A85420" w:rsidP="00A85420">
            <w:pPr>
              <w:spacing w:after="160" w:line="259" w:lineRule="auto"/>
              <w:jc w:val="both"/>
              <w:rPr>
                <w:rFonts w:ascii="Verdana" w:hAnsi="Verdana"/>
              </w:rPr>
            </w:pPr>
            <w:r w:rsidRPr="00A85420">
              <w:rPr>
                <w:rFonts w:ascii="Verdana" w:hAnsi="Verdana"/>
              </w:rPr>
              <w:t>635</w:t>
            </w:r>
          </w:p>
        </w:tc>
      </w:tr>
      <w:tr w:rsidR="00A85420" w:rsidRPr="00A85420" w14:paraId="302843F6" w14:textId="77777777" w:rsidTr="00A85420">
        <w:tc>
          <w:tcPr>
            <w:tcW w:w="1350" w:type="pct"/>
            <w:hideMark/>
          </w:tcPr>
          <w:p w14:paraId="76C4B01C" w14:textId="77777777" w:rsidR="00A85420" w:rsidRPr="00A85420" w:rsidRDefault="00A85420" w:rsidP="00A85420">
            <w:pPr>
              <w:spacing w:after="160" w:line="259" w:lineRule="auto"/>
              <w:jc w:val="both"/>
              <w:rPr>
                <w:rFonts w:ascii="Verdana" w:hAnsi="Verdana"/>
              </w:rPr>
            </w:pPr>
            <w:r w:rsidRPr="00A85420">
              <w:rPr>
                <w:rFonts w:ascii="Verdana" w:hAnsi="Verdana"/>
              </w:rPr>
              <w:t>REGIONAL PUTUMAYO</w:t>
            </w:r>
          </w:p>
        </w:tc>
        <w:tc>
          <w:tcPr>
            <w:tcW w:w="3000" w:type="pct"/>
            <w:hideMark/>
          </w:tcPr>
          <w:p w14:paraId="72A517A8" w14:textId="77777777" w:rsidR="00A85420" w:rsidRPr="00A85420" w:rsidRDefault="00A85420" w:rsidP="00A85420">
            <w:pPr>
              <w:spacing w:after="160" w:line="259" w:lineRule="auto"/>
              <w:jc w:val="both"/>
              <w:rPr>
                <w:rFonts w:ascii="Verdana" w:hAnsi="Verdana"/>
              </w:rPr>
            </w:pPr>
            <w:r w:rsidRPr="00A85420">
              <w:rPr>
                <w:rFonts w:ascii="Verdana" w:hAnsi="Verdana"/>
              </w:rPr>
              <w:t>DIRECCIÓN REGIONAL</w:t>
            </w:r>
          </w:p>
        </w:tc>
        <w:tc>
          <w:tcPr>
            <w:tcW w:w="650" w:type="pct"/>
            <w:hideMark/>
          </w:tcPr>
          <w:p w14:paraId="4289810A" w14:textId="77777777" w:rsidR="00A85420" w:rsidRPr="00A85420" w:rsidRDefault="00A85420" w:rsidP="00A85420">
            <w:pPr>
              <w:spacing w:after="160" w:line="259" w:lineRule="auto"/>
              <w:jc w:val="both"/>
              <w:rPr>
                <w:rFonts w:ascii="Verdana" w:hAnsi="Verdana"/>
              </w:rPr>
            </w:pPr>
            <w:r w:rsidRPr="00A85420">
              <w:rPr>
                <w:rFonts w:ascii="Verdana" w:hAnsi="Verdana"/>
              </w:rPr>
              <w:t>638</w:t>
            </w:r>
          </w:p>
        </w:tc>
      </w:tr>
      <w:tr w:rsidR="00A85420" w:rsidRPr="00A85420" w14:paraId="14E83877" w14:textId="77777777" w:rsidTr="00A85420">
        <w:tc>
          <w:tcPr>
            <w:tcW w:w="4350" w:type="pct"/>
            <w:gridSpan w:val="2"/>
            <w:hideMark/>
          </w:tcPr>
          <w:p w14:paraId="13C3FA5A" w14:textId="77777777" w:rsidR="00A85420" w:rsidRPr="00A85420" w:rsidRDefault="00A85420" w:rsidP="00A85420">
            <w:pPr>
              <w:spacing w:after="160" w:line="259" w:lineRule="auto"/>
              <w:jc w:val="both"/>
              <w:rPr>
                <w:rFonts w:ascii="Verdana" w:hAnsi="Verdana"/>
              </w:rPr>
            </w:pPr>
            <w:r w:rsidRPr="00A85420">
              <w:rPr>
                <w:rFonts w:ascii="Verdana" w:hAnsi="Verdana"/>
              </w:rPr>
              <w:t>Grupo de Planeación y Sistemas</w:t>
            </w:r>
          </w:p>
        </w:tc>
        <w:tc>
          <w:tcPr>
            <w:tcW w:w="650" w:type="pct"/>
            <w:hideMark/>
          </w:tcPr>
          <w:p w14:paraId="60681B32" w14:textId="77777777" w:rsidR="00A85420" w:rsidRPr="00A85420" w:rsidRDefault="00A85420" w:rsidP="00A85420">
            <w:pPr>
              <w:spacing w:after="160" w:line="259" w:lineRule="auto"/>
              <w:jc w:val="both"/>
              <w:rPr>
                <w:rFonts w:ascii="Verdana" w:hAnsi="Verdana"/>
              </w:rPr>
            </w:pPr>
            <w:r w:rsidRPr="00A85420">
              <w:rPr>
                <w:rFonts w:ascii="Verdana" w:hAnsi="Verdana"/>
              </w:rPr>
              <w:t>639</w:t>
            </w:r>
          </w:p>
        </w:tc>
      </w:tr>
      <w:tr w:rsidR="00A85420" w:rsidRPr="00A85420" w14:paraId="4F76C5DD" w14:textId="77777777" w:rsidTr="00A85420">
        <w:tc>
          <w:tcPr>
            <w:tcW w:w="4350" w:type="pct"/>
            <w:gridSpan w:val="2"/>
            <w:hideMark/>
          </w:tcPr>
          <w:p w14:paraId="2BCAE4E7" w14:textId="77777777" w:rsidR="00A85420" w:rsidRPr="00A85420" w:rsidRDefault="00A85420" w:rsidP="00A85420">
            <w:pPr>
              <w:spacing w:after="160" w:line="259" w:lineRule="auto"/>
              <w:jc w:val="both"/>
              <w:rPr>
                <w:rFonts w:ascii="Verdana" w:hAnsi="Verdana"/>
              </w:rPr>
            </w:pPr>
            <w:r w:rsidRPr="00A85420">
              <w:rPr>
                <w:rFonts w:ascii="Verdana" w:hAnsi="Verdana"/>
              </w:rPr>
              <w:t>Grupo Jurídico</w:t>
            </w:r>
          </w:p>
        </w:tc>
        <w:tc>
          <w:tcPr>
            <w:tcW w:w="650" w:type="pct"/>
            <w:hideMark/>
          </w:tcPr>
          <w:p w14:paraId="21BC4A30" w14:textId="77777777" w:rsidR="00A85420" w:rsidRPr="00A85420" w:rsidRDefault="00A85420" w:rsidP="00A85420">
            <w:pPr>
              <w:spacing w:after="160" w:line="259" w:lineRule="auto"/>
              <w:jc w:val="both"/>
              <w:rPr>
                <w:rFonts w:ascii="Verdana" w:hAnsi="Verdana"/>
              </w:rPr>
            </w:pPr>
            <w:r w:rsidRPr="00A85420">
              <w:rPr>
                <w:rFonts w:ascii="Verdana" w:hAnsi="Verdana"/>
              </w:rPr>
              <w:t>640</w:t>
            </w:r>
          </w:p>
        </w:tc>
      </w:tr>
      <w:tr w:rsidR="00A85420" w:rsidRPr="00A85420" w14:paraId="6B978B54" w14:textId="77777777" w:rsidTr="00A85420">
        <w:tc>
          <w:tcPr>
            <w:tcW w:w="4350" w:type="pct"/>
            <w:gridSpan w:val="2"/>
            <w:hideMark/>
          </w:tcPr>
          <w:p w14:paraId="1A91927E" w14:textId="77777777" w:rsidR="00A85420" w:rsidRPr="00A85420" w:rsidRDefault="00A85420" w:rsidP="00A85420">
            <w:pPr>
              <w:spacing w:after="160" w:line="259" w:lineRule="auto"/>
              <w:jc w:val="both"/>
              <w:rPr>
                <w:rFonts w:ascii="Verdana" w:hAnsi="Verdana"/>
              </w:rPr>
            </w:pPr>
            <w:r w:rsidRPr="00A85420">
              <w:rPr>
                <w:rFonts w:ascii="Verdana" w:hAnsi="Verdana"/>
              </w:rPr>
              <w:t>Grupo de Asistencia Técnica</w:t>
            </w:r>
          </w:p>
        </w:tc>
        <w:tc>
          <w:tcPr>
            <w:tcW w:w="650" w:type="pct"/>
            <w:hideMark/>
          </w:tcPr>
          <w:p w14:paraId="5DADB221" w14:textId="77777777" w:rsidR="00A85420" w:rsidRPr="00A85420" w:rsidRDefault="00A85420" w:rsidP="00A85420">
            <w:pPr>
              <w:spacing w:after="160" w:line="259" w:lineRule="auto"/>
              <w:jc w:val="both"/>
              <w:rPr>
                <w:rFonts w:ascii="Verdana" w:hAnsi="Verdana"/>
              </w:rPr>
            </w:pPr>
            <w:r w:rsidRPr="00A85420">
              <w:rPr>
                <w:rFonts w:ascii="Verdana" w:hAnsi="Verdana"/>
              </w:rPr>
              <w:t>641</w:t>
            </w:r>
          </w:p>
        </w:tc>
      </w:tr>
      <w:tr w:rsidR="00A85420" w:rsidRPr="00A85420" w14:paraId="047CF2CF" w14:textId="77777777" w:rsidTr="00A85420">
        <w:tc>
          <w:tcPr>
            <w:tcW w:w="4350" w:type="pct"/>
            <w:gridSpan w:val="2"/>
            <w:hideMark/>
          </w:tcPr>
          <w:p w14:paraId="2FC91292" w14:textId="77777777" w:rsidR="00A85420" w:rsidRPr="00A85420" w:rsidRDefault="00A85420" w:rsidP="00A85420">
            <w:pPr>
              <w:spacing w:after="160" w:line="259" w:lineRule="auto"/>
              <w:jc w:val="both"/>
              <w:rPr>
                <w:rFonts w:ascii="Verdana" w:hAnsi="Verdana"/>
              </w:rPr>
            </w:pPr>
            <w:r w:rsidRPr="00A85420">
              <w:rPr>
                <w:rFonts w:ascii="Verdana" w:hAnsi="Verdana"/>
              </w:rPr>
              <w:lastRenderedPageBreak/>
              <w:t>Grupo Administrativo</w:t>
            </w:r>
          </w:p>
        </w:tc>
        <w:tc>
          <w:tcPr>
            <w:tcW w:w="650" w:type="pct"/>
            <w:hideMark/>
          </w:tcPr>
          <w:p w14:paraId="4FDA4B06" w14:textId="77777777" w:rsidR="00A85420" w:rsidRPr="00A85420" w:rsidRDefault="00A85420" w:rsidP="00A85420">
            <w:pPr>
              <w:spacing w:after="160" w:line="259" w:lineRule="auto"/>
              <w:jc w:val="both"/>
              <w:rPr>
                <w:rFonts w:ascii="Verdana" w:hAnsi="Verdana"/>
              </w:rPr>
            </w:pPr>
            <w:r w:rsidRPr="00A85420">
              <w:rPr>
                <w:rFonts w:ascii="Verdana" w:hAnsi="Verdana"/>
              </w:rPr>
              <w:t>642</w:t>
            </w:r>
          </w:p>
        </w:tc>
      </w:tr>
      <w:tr w:rsidR="00A85420" w:rsidRPr="00A85420" w14:paraId="67620DA5" w14:textId="77777777" w:rsidTr="00A85420">
        <w:tc>
          <w:tcPr>
            <w:tcW w:w="4350" w:type="pct"/>
            <w:gridSpan w:val="2"/>
            <w:hideMark/>
          </w:tcPr>
          <w:p w14:paraId="487BA991" w14:textId="77777777" w:rsidR="00A85420" w:rsidRPr="00A85420" w:rsidRDefault="00A85420" w:rsidP="00A85420">
            <w:pPr>
              <w:spacing w:after="160" w:line="259" w:lineRule="auto"/>
              <w:jc w:val="both"/>
              <w:rPr>
                <w:rFonts w:ascii="Verdana" w:hAnsi="Verdana"/>
              </w:rPr>
            </w:pPr>
            <w:r w:rsidRPr="00A85420">
              <w:rPr>
                <w:rFonts w:ascii="Verdana" w:hAnsi="Verdana"/>
              </w:rPr>
              <w:t>Grupo Financiero</w:t>
            </w:r>
          </w:p>
        </w:tc>
        <w:tc>
          <w:tcPr>
            <w:tcW w:w="650" w:type="pct"/>
            <w:hideMark/>
          </w:tcPr>
          <w:p w14:paraId="4B250C9F" w14:textId="77777777" w:rsidR="00A85420" w:rsidRPr="00A85420" w:rsidRDefault="00A85420" w:rsidP="00A85420">
            <w:pPr>
              <w:spacing w:after="160" w:line="259" w:lineRule="auto"/>
              <w:jc w:val="both"/>
              <w:rPr>
                <w:rFonts w:ascii="Verdana" w:hAnsi="Verdana"/>
              </w:rPr>
            </w:pPr>
            <w:r w:rsidRPr="00A85420">
              <w:rPr>
                <w:rFonts w:ascii="Verdana" w:hAnsi="Verdana"/>
              </w:rPr>
              <w:t>643</w:t>
            </w:r>
          </w:p>
        </w:tc>
      </w:tr>
      <w:tr w:rsidR="00A85420" w:rsidRPr="00A85420" w14:paraId="469EA68F" w14:textId="77777777" w:rsidTr="00A85420">
        <w:tc>
          <w:tcPr>
            <w:tcW w:w="4350" w:type="pct"/>
            <w:gridSpan w:val="2"/>
            <w:hideMark/>
          </w:tcPr>
          <w:p w14:paraId="37B263A2"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Mocoa</w:t>
            </w:r>
          </w:p>
        </w:tc>
        <w:tc>
          <w:tcPr>
            <w:tcW w:w="650" w:type="pct"/>
            <w:hideMark/>
          </w:tcPr>
          <w:p w14:paraId="51A51EE2" w14:textId="77777777" w:rsidR="00A85420" w:rsidRPr="00A85420" w:rsidRDefault="00A85420" w:rsidP="00A85420">
            <w:pPr>
              <w:spacing w:after="160" w:line="259" w:lineRule="auto"/>
              <w:jc w:val="both"/>
              <w:rPr>
                <w:rFonts w:ascii="Verdana" w:hAnsi="Verdana"/>
              </w:rPr>
            </w:pPr>
            <w:r w:rsidRPr="00A85420">
              <w:rPr>
                <w:rFonts w:ascii="Verdana" w:hAnsi="Verdana"/>
              </w:rPr>
              <w:t>646</w:t>
            </w:r>
          </w:p>
        </w:tc>
      </w:tr>
      <w:tr w:rsidR="00A85420" w:rsidRPr="00A85420" w14:paraId="1795A0A1" w14:textId="77777777" w:rsidTr="00A85420">
        <w:tc>
          <w:tcPr>
            <w:tcW w:w="4350" w:type="pct"/>
            <w:gridSpan w:val="2"/>
            <w:hideMark/>
          </w:tcPr>
          <w:p w14:paraId="4F688959"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Sibundoy</w:t>
            </w:r>
          </w:p>
        </w:tc>
        <w:tc>
          <w:tcPr>
            <w:tcW w:w="650" w:type="pct"/>
            <w:hideMark/>
          </w:tcPr>
          <w:p w14:paraId="786A0D85" w14:textId="77777777" w:rsidR="00A85420" w:rsidRPr="00A85420" w:rsidRDefault="00A85420" w:rsidP="00A85420">
            <w:pPr>
              <w:spacing w:after="160" w:line="259" w:lineRule="auto"/>
              <w:jc w:val="both"/>
              <w:rPr>
                <w:rFonts w:ascii="Verdana" w:hAnsi="Verdana"/>
              </w:rPr>
            </w:pPr>
            <w:r w:rsidRPr="00A85420">
              <w:rPr>
                <w:rFonts w:ascii="Verdana" w:hAnsi="Verdana"/>
              </w:rPr>
              <w:t>647</w:t>
            </w:r>
          </w:p>
        </w:tc>
      </w:tr>
      <w:tr w:rsidR="00A85420" w:rsidRPr="00A85420" w14:paraId="4472006F" w14:textId="77777777" w:rsidTr="00A85420">
        <w:tc>
          <w:tcPr>
            <w:tcW w:w="4350" w:type="pct"/>
            <w:gridSpan w:val="2"/>
            <w:hideMark/>
          </w:tcPr>
          <w:p w14:paraId="623FF6F6"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Puerto Asís</w:t>
            </w:r>
          </w:p>
        </w:tc>
        <w:tc>
          <w:tcPr>
            <w:tcW w:w="650" w:type="pct"/>
            <w:hideMark/>
          </w:tcPr>
          <w:p w14:paraId="4AF2173B" w14:textId="77777777" w:rsidR="00A85420" w:rsidRPr="00A85420" w:rsidRDefault="00A85420" w:rsidP="00A85420">
            <w:pPr>
              <w:spacing w:after="160" w:line="259" w:lineRule="auto"/>
              <w:jc w:val="both"/>
              <w:rPr>
                <w:rFonts w:ascii="Verdana" w:hAnsi="Verdana"/>
              </w:rPr>
            </w:pPr>
            <w:r w:rsidRPr="00A85420">
              <w:rPr>
                <w:rFonts w:ascii="Verdana" w:hAnsi="Verdana"/>
              </w:rPr>
              <w:t>648</w:t>
            </w:r>
          </w:p>
        </w:tc>
      </w:tr>
      <w:tr w:rsidR="00A85420" w:rsidRPr="00A85420" w14:paraId="2296A8EF" w14:textId="77777777" w:rsidTr="00A85420">
        <w:tc>
          <w:tcPr>
            <w:tcW w:w="4350" w:type="pct"/>
            <w:gridSpan w:val="2"/>
            <w:hideMark/>
          </w:tcPr>
          <w:p w14:paraId="64877F88"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La Hormiga</w:t>
            </w:r>
          </w:p>
        </w:tc>
        <w:tc>
          <w:tcPr>
            <w:tcW w:w="650" w:type="pct"/>
            <w:hideMark/>
          </w:tcPr>
          <w:p w14:paraId="3D34831C" w14:textId="77777777" w:rsidR="00A85420" w:rsidRPr="00A85420" w:rsidRDefault="00A85420" w:rsidP="00A85420">
            <w:pPr>
              <w:spacing w:after="160" w:line="259" w:lineRule="auto"/>
              <w:jc w:val="both"/>
              <w:rPr>
                <w:rFonts w:ascii="Verdana" w:hAnsi="Verdana"/>
              </w:rPr>
            </w:pPr>
            <w:r w:rsidRPr="00A85420">
              <w:rPr>
                <w:rFonts w:ascii="Verdana" w:hAnsi="Verdana"/>
              </w:rPr>
              <w:t>649</w:t>
            </w:r>
          </w:p>
        </w:tc>
      </w:tr>
      <w:tr w:rsidR="00A85420" w:rsidRPr="00A85420" w14:paraId="2E680F4D" w14:textId="77777777" w:rsidTr="00A85420">
        <w:tc>
          <w:tcPr>
            <w:tcW w:w="1350" w:type="pct"/>
            <w:hideMark/>
          </w:tcPr>
          <w:p w14:paraId="08DB918C" w14:textId="77777777" w:rsidR="00A85420" w:rsidRPr="00A85420" w:rsidRDefault="00A85420" w:rsidP="00A85420">
            <w:pPr>
              <w:spacing w:after="160" w:line="259" w:lineRule="auto"/>
              <w:jc w:val="both"/>
              <w:rPr>
                <w:rFonts w:ascii="Verdana" w:hAnsi="Verdana"/>
              </w:rPr>
            </w:pPr>
            <w:r w:rsidRPr="00A85420">
              <w:rPr>
                <w:rFonts w:ascii="Verdana" w:hAnsi="Verdana"/>
              </w:rPr>
              <w:t>REGIONAL QUINDIO</w:t>
            </w:r>
          </w:p>
        </w:tc>
        <w:tc>
          <w:tcPr>
            <w:tcW w:w="3000" w:type="pct"/>
            <w:hideMark/>
          </w:tcPr>
          <w:p w14:paraId="6A6B6E97" w14:textId="77777777" w:rsidR="00A85420" w:rsidRPr="00A85420" w:rsidRDefault="00A85420" w:rsidP="00A85420">
            <w:pPr>
              <w:spacing w:after="160" w:line="259" w:lineRule="auto"/>
              <w:jc w:val="both"/>
              <w:rPr>
                <w:rFonts w:ascii="Verdana" w:hAnsi="Verdana"/>
              </w:rPr>
            </w:pPr>
            <w:r w:rsidRPr="00A85420">
              <w:rPr>
                <w:rFonts w:ascii="Verdana" w:hAnsi="Verdana"/>
              </w:rPr>
              <w:t>DIRECCIÓN REGIONAL</w:t>
            </w:r>
          </w:p>
        </w:tc>
        <w:tc>
          <w:tcPr>
            <w:tcW w:w="650" w:type="pct"/>
            <w:hideMark/>
          </w:tcPr>
          <w:p w14:paraId="367E82AE" w14:textId="77777777" w:rsidR="00A85420" w:rsidRPr="00A85420" w:rsidRDefault="00A85420" w:rsidP="00A85420">
            <w:pPr>
              <w:spacing w:after="160" w:line="259" w:lineRule="auto"/>
              <w:jc w:val="both"/>
              <w:rPr>
                <w:rFonts w:ascii="Verdana" w:hAnsi="Verdana"/>
              </w:rPr>
            </w:pPr>
            <w:r w:rsidRPr="00A85420">
              <w:rPr>
                <w:rFonts w:ascii="Verdana" w:hAnsi="Verdana"/>
              </w:rPr>
              <w:t>652</w:t>
            </w:r>
          </w:p>
        </w:tc>
      </w:tr>
      <w:tr w:rsidR="00A85420" w:rsidRPr="00A85420" w14:paraId="52EFD694" w14:textId="77777777" w:rsidTr="00A85420">
        <w:tc>
          <w:tcPr>
            <w:tcW w:w="4350" w:type="pct"/>
            <w:gridSpan w:val="2"/>
            <w:hideMark/>
          </w:tcPr>
          <w:p w14:paraId="691FB863" w14:textId="77777777" w:rsidR="00A85420" w:rsidRPr="00A85420" w:rsidRDefault="00A85420" w:rsidP="00A85420">
            <w:pPr>
              <w:spacing w:after="160" w:line="259" w:lineRule="auto"/>
              <w:jc w:val="both"/>
              <w:rPr>
                <w:rFonts w:ascii="Verdana" w:hAnsi="Verdana"/>
              </w:rPr>
            </w:pPr>
            <w:r w:rsidRPr="00A85420">
              <w:rPr>
                <w:rFonts w:ascii="Verdana" w:hAnsi="Verdana"/>
              </w:rPr>
              <w:t>Grupo de Planeación y Sistemas</w:t>
            </w:r>
          </w:p>
        </w:tc>
        <w:tc>
          <w:tcPr>
            <w:tcW w:w="650" w:type="pct"/>
            <w:hideMark/>
          </w:tcPr>
          <w:p w14:paraId="00F1AFBF" w14:textId="77777777" w:rsidR="00A85420" w:rsidRPr="00A85420" w:rsidRDefault="00A85420" w:rsidP="00A85420">
            <w:pPr>
              <w:spacing w:after="160" w:line="259" w:lineRule="auto"/>
              <w:jc w:val="both"/>
              <w:rPr>
                <w:rFonts w:ascii="Verdana" w:hAnsi="Verdana"/>
              </w:rPr>
            </w:pPr>
            <w:r w:rsidRPr="00A85420">
              <w:rPr>
                <w:rFonts w:ascii="Verdana" w:hAnsi="Verdana"/>
              </w:rPr>
              <w:t>653</w:t>
            </w:r>
          </w:p>
        </w:tc>
      </w:tr>
      <w:tr w:rsidR="00A85420" w:rsidRPr="00A85420" w14:paraId="128043C5" w14:textId="77777777" w:rsidTr="00A85420">
        <w:tc>
          <w:tcPr>
            <w:tcW w:w="4350" w:type="pct"/>
            <w:gridSpan w:val="2"/>
            <w:hideMark/>
          </w:tcPr>
          <w:p w14:paraId="5607BB57" w14:textId="77777777" w:rsidR="00A85420" w:rsidRPr="00A85420" w:rsidRDefault="00A85420" w:rsidP="00A85420">
            <w:pPr>
              <w:spacing w:after="160" w:line="259" w:lineRule="auto"/>
              <w:jc w:val="both"/>
              <w:rPr>
                <w:rFonts w:ascii="Verdana" w:hAnsi="Verdana"/>
              </w:rPr>
            </w:pPr>
            <w:r w:rsidRPr="00A85420">
              <w:rPr>
                <w:rFonts w:ascii="Verdana" w:hAnsi="Verdana"/>
              </w:rPr>
              <w:t>Grupo Jurídico</w:t>
            </w:r>
          </w:p>
        </w:tc>
        <w:tc>
          <w:tcPr>
            <w:tcW w:w="650" w:type="pct"/>
            <w:hideMark/>
          </w:tcPr>
          <w:p w14:paraId="01AADA2B" w14:textId="77777777" w:rsidR="00A85420" w:rsidRPr="00A85420" w:rsidRDefault="00A85420" w:rsidP="00A85420">
            <w:pPr>
              <w:spacing w:after="160" w:line="259" w:lineRule="auto"/>
              <w:jc w:val="both"/>
              <w:rPr>
                <w:rFonts w:ascii="Verdana" w:hAnsi="Verdana"/>
              </w:rPr>
            </w:pPr>
            <w:r w:rsidRPr="00A85420">
              <w:rPr>
                <w:rFonts w:ascii="Verdana" w:hAnsi="Verdana"/>
              </w:rPr>
              <w:t>654</w:t>
            </w:r>
          </w:p>
        </w:tc>
      </w:tr>
      <w:tr w:rsidR="00A85420" w:rsidRPr="00A85420" w14:paraId="1CDF1B13" w14:textId="77777777" w:rsidTr="00A85420">
        <w:tc>
          <w:tcPr>
            <w:tcW w:w="4350" w:type="pct"/>
            <w:gridSpan w:val="2"/>
            <w:hideMark/>
          </w:tcPr>
          <w:p w14:paraId="5DB48D1F" w14:textId="77777777" w:rsidR="00A85420" w:rsidRPr="00A85420" w:rsidRDefault="00A85420" w:rsidP="00A85420">
            <w:pPr>
              <w:spacing w:after="160" w:line="259" w:lineRule="auto"/>
              <w:jc w:val="both"/>
              <w:rPr>
                <w:rFonts w:ascii="Verdana" w:hAnsi="Verdana"/>
              </w:rPr>
            </w:pPr>
            <w:r w:rsidRPr="00A85420">
              <w:rPr>
                <w:rFonts w:ascii="Verdana" w:hAnsi="Verdana"/>
              </w:rPr>
              <w:t>Grupo de Asistencia Técnica</w:t>
            </w:r>
          </w:p>
        </w:tc>
        <w:tc>
          <w:tcPr>
            <w:tcW w:w="650" w:type="pct"/>
            <w:hideMark/>
          </w:tcPr>
          <w:p w14:paraId="7296C3B6" w14:textId="77777777" w:rsidR="00A85420" w:rsidRPr="00A85420" w:rsidRDefault="00A85420" w:rsidP="00A85420">
            <w:pPr>
              <w:spacing w:after="160" w:line="259" w:lineRule="auto"/>
              <w:jc w:val="both"/>
              <w:rPr>
                <w:rFonts w:ascii="Verdana" w:hAnsi="Verdana"/>
              </w:rPr>
            </w:pPr>
            <w:r w:rsidRPr="00A85420">
              <w:rPr>
                <w:rFonts w:ascii="Verdana" w:hAnsi="Verdana"/>
              </w:rPr>
              <w:t>655</w:t>
            </w:r>
          </w:p>
        </w:tc>
      </w:tr>
      <w:tr w:rsidR="00A85420" w:rsidRPr="00A85420" w14:paraId="435BE202" w14:textId="77777777" w:rsidTr="00A85420">
        <w:tc>
          <w:tcPr>
            <w:tcW w:w="4350" w:type="pct"/>
            <w:gridSpan w:val="2"/>
            <w:hideMark/>
          </w:tcPr>
          <w:p w14:paraId="361E686B" w14:textId="77777777" w:rsidR="00A85420" w:rsidRPr="00A85420" w:rsidRDefault="00A85420" w:rsidP="00A85420">
            <w:pPr>
              <w:spacing w:after="160" w:line="259" w:lineRule="auto"/>
              <w:jc w:val="both"/>
              <w:rPr>
                <w:rFonts w:ascii="Verdana" w:hAnsi="Verdana"/>
              </w:rPr>
            </w:pPr>
            <w:r w:rsidRPr="00A85420">
              <w:rPr>
                <w:rFonts w:ascii="Verdana" w:hAnsi="Verdana"/>
              </w:rPr>
              <w:t>Grupo Administrativo</w:t>
            </w:r>
          </w:p>
        </w:tc>
        <w:tc>
          <w:tcPr>
            <w:tcW w:w="650" w:type="pct"/>
            <w:hideMark/>
          </w:tcPr>
          <w:p w14:paraId="47989368" w14:textId="77777777" w:rsidR="00A85420" w:rsidRPr="00A85420" w:rsidRDefault="00A85420" w:rsidP="00A85420">
            <w:pPr>
              <w:spacing w:after="160" w:line="259" w:lineRule="auto"/>
              <w:jc w:val="both"/>
              <w:rPr>
                <w:rFonts w:ascii="Verdana" w:hAnsi="Verdana"/>
              </w:rPr>
            </w:pPr>
            <w:r w:rsidRPr="00A85420">
              <w:rPr>
                <w:rFonts w:ascii="Verdana" w:hAnsi="Verdana"/>
              </w:rPr>
              <w:t>656</w:t>
            </w:r>
          </w:p>
        </w:tc>
      </w:tr>
      <w:tr w:rsidR="00A85420" w:rsidRPr="00A85420" w14:paraId="35014387" w14:textId="77777777" w:rsidTr="00A85420">
        <w:tc>
          <w:tcPr>
            <w:tcW w:w="4350" w:type="pct"/>
            <w:gridSpan w:val="2"/>
            <w:hideMark/>
          </w:tcPr>
          <w:p w14:paraId="36FA4FC7" w14:textId="77777777" w:rsidR="00A85420" w:rsidRPr="00A85420" w:rsidRDefault="00A85420" w:rsidP="00A85420">
            <w:pPr>
              <w:spacing w:after="160" w:line="259" w:lineRule="auto"/>
              <w:jc w:val="both"/>
              <w:rPr>
                <w:rFonts w:ascii="Verdana" w:hAnsi="Verdana"/>
              </w:rPr>
            </w:pPr>
            <w:r w:rsidRPr="00A85420">
              <w:rPr>
                <w:rFonts w:ascii="Verdana" w:hAnsi="Verdana"/>
              </w:rPr>
              <w:t>Grupo Financiero</w:t>
            </w:r>
          </w:p>
        </w:tc>
        <w:tc>
          <w:tcPr>
            <w:tcW w:w="650" w:type="pct"/>
            <w:hideMark/>
          </w:tcPr>
          <w:p w14:paraId="3BD35218" w14:textId="77777777" w:rsidR="00A85420" w:rsidRPr="00A85420" w:rsidRDefault="00A85420" w:rsidP="00A85420">
            <w:pPr>
              <w:spacing w:after="160" w:line="259" w:lineRule="auto"/>
              <w:jc w:val="both"/>
              <w:rPr>
                <w:rFonts w:ascii="Verdana" w:hAnsi="Verdana"/>
              </w:rPr>
            </w:pPr>
            <w:r w:rsidRPr="00A85420">
              <w:rPr>
                <w:rFonts w:ascii="Verdana" w:hAnsi="Verdana"/>
              </w:rPr>
              <w:t>657</w:t>
            </w:r>
          </w:p>
        </w:tc>
      </w:tr>
      <w:tr w:rsidR="00A85420" w:rsidRPr="00A85420" w14:paraId="27194541" w14:textId="77777777" w:rsidTr="00A85420">
        <w:tc>
          <w:tcPr>
            <w:tcW w:w="4350" w:type="pct"/>
            <w:gridSpan w:val="2"/>
            <w:hideMark/>
          </w:tcPr>
          <w:p w14:paraId="0C885F99"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Armenia Sur</w:t>
            </w:r>
          </w:p>
        </w:tc>
        <w:tc>
          <w:tcPr>
            <w:tcW w:w="650" w:type="pct"/>
            <w:hideMark/>
          </w:tcPr>
          <w:p w14:paraId="66C823FB" w14:textId="77777777" w:rsidR="00A85420" w:rsidRPr="00A85420" w:rsidRDefault="00A85420" w:rsidP="00A85420">
            <w:pPr>
              <w:spacing w:after="160" w:line="259" w:lineRule="auto"/>
              <w:jc w:val="both"/>
              <w:rPr>
                <w:rFonts w:ascii="Verdana" w:hAnsi="Verdana"/>
              </w:rPr>
            </w:pPr>
            <w:r w:rsidRPr="00A85420">
              <w:rPr>
                <w:rFonts w:ascii="Verdana" w:hAnsi="Verdana"/>
              </w:rPr>
              <w:t>660</w:t>
            </w:r>
          </w:p>
        </w:tc>
      </w:tr>
      <w:tr w:rsidR="00A85420" w:rsidRPr="00A85420" w14:paraId="7AFAF092" w14:textId="77777777" w:rsidTr="00A85420">
        <w:tc>
          <w:tcPr>
            <w:tcW w:w="4350" w:type="pct"/>
            <w:gridSpan w:val="2"/>
            <w:hideMark/>
          </w:tcPr>
          <w:p w14:paraId="0F8285C4"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Armenia Norte</w:t>
            </w:r>
          </w:p>
        </w:tc>
        <w:tc>
          <w:tcPr>
            <w:tcW w:w="650" w:type="pct"/>
            <w:hideMark/>
          </w:tcPr>
          <w:p w14:paraId="1D5257B1" w14:textId="77777777" w:rsidR="00A85420" w:rsidRPr="00A85420" w:rsidRDefault="00A85420" w:rsidP="00A85420">
            <w:pPr>
              <w:spacing w:after="160" w:line="259" w:lineRule="auto"/>
              <w:jc w:val="both"/>
              <w:rPr>
                <w:rFonts w:ascii="Verdana" w:hAnsi="Verdana"/>
              </w:rPr>
            </w:pPr>
            <w:r w:rsidRPr="00A85420">
              <w:rPr>
                <w:rFonts w:ascii="Verdana" w:hAnsi="Verdana"/>
              </w:rPr>
              <w:t>661</w:t>
            </w:r>
          </w:p>
        </w:tc>
      </w:tr>
      <w:tr w:rsidR="00A85420" w:rsidRPr="00A85420" w14:paraId="2EEEF696" w14:textId="77777777" w:rsidTr="00A85420">
        <w:tc>
          <w:tcPr>
            <w:tcW w:w="4350" w:type="pct"/>
            <w:gridSpan w:val="2"/>
            <w:hideMark/>
          </w:tcPr>
          <w:p w14:paraId="07EC17FD"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Calarcá</w:t>
            </w:r>
          </w:p>
        </w:tc>
        <w:tc>
          <w:tcPr>
            <w:tcW w:w="650" w:type="pct"/>
            <w:hideMark/>
          </w:tcPr>
          <w:p w14:paraId="0760FDA2" w14:textId="77777777" w:rsidR="00A85420" w:rsidRPr="00A85420" w:rsidRDefault="00A85420" w:rsidP="00A85420">
            <w:pPr>
              <w:spacing w:after="160" w:line="259" w:lineRule="auto"/>
              <w:jc w:val="both"/>
              <w:rPr>
                <w:rFonts w:ascii="Verdana" w:hAnsi="Verdana"/>
              </w:rPr>
            </w:pPr>
            <w:r w:rsidRPr="00A85420">
              <w:rPr>
                <w:rFonts w:ascii="Verdana" w:hAnsi="Verdana"/>
              </w:rPr>
              <w:t>662</w:t>
            </w:r>
          </w:p>
        </w:tc>
      </w:tr>
      <w:tr w:rsidR="00A85420" w:rsidRPr="00A85420" w14:paraId="2ACAE81C" w14:textId="77777777" w:rsidTr="00A85420">
        <w:tc>
          <w:tcPr>
            <w:tcW w:w="1350" w:type="pct"/>
            <w:hideMark/>
          </w:tcPr>
          <w:p w14:paraId="20769DF4" w14:textId="77777777" w:rsidR="00A85420" w:rsidRPr="00A85420" w:rsidRDefault="00A85420" w:rsidP="00A85420">
            <w:pPr>
              <w:spacing w:after="160" w:line="259" w:lineRule="auto"/>
              <w:jc w:val="both"/>
              <w:rPr>
                <w:rFonts w:ascii="Verdana" w:hAnsi="Verdana"/>
              </w:rPr>
            </w:pPr>
            <w:r w:rsidRPr="00A85420">
              <w:rPr>
                <w:rFonts w:ascii="Verdana" w:hAnsi="Verdana"/>
              </w:rPr>
              <w:t>REGIONAL RISARALDA</w:t>
            </w:r>
          </w:p>
        </w:tc>
        <w:tc>
          <w:tcPr>
            <w:tcW w:w="3000" w:type="pct"/>
            <w:hideMark/>
          </w:tcPr>
          <w:p w14:paraId="01965BBB" w14:textId="77777777" w:rsidR="00A85420" w:rsidRPr="00A85420" w:rsidRDefault="00A85420" w:rsidP="00A85420">
            <w:pPr>
              <w:spacing w:after="160" w:line="259" w:lineRule="auto"/>
              <w:jc w:val="both"/>
              <w:rPr>
                <w:rFonts w:ascii="Verdana" w:hAnsi="Verdana"/>
              </w:rPr>
            </w:pPr>
            <w:r w:rsidRPr="00A85420">
              <w:rPr>
                <w:rFonts w:ascii="Verdana" w:hAnsi="Verdana"/>
              </w:rPr>
              <w:t>DIRECCIÓN REGIONAL</w:t>
            </w:r>
          </w:p>
        </w:tc>
        <w:tc>
          <w:tcPr>
            <w:tcW w:w="650" w:type="pct"/>
            <w:hideMark/>
          </w:tcPr>
          <w:p w14:paraId="0049D05B" w14:textId="77777777" w:rsidR="00A85420" w:rsidRPr="00A85420" w:rsidRDefault="00A85420" w:rsidP="00A85420">
            <w:pPr>
              <w:spacing w:after="160" w:line="259" w:lineRule="auto"/>
              <w:jc w:val="both"/>
              <w:rPr>
                <w:rFonts w:ascii="Verdana" w:hAnsi="Verdana"/>
              </w:rPr>
            </w:pPr>
            <w:r w:rsidRPr="00A85420">
              <w:rPr>
                <w:rFonts w:ascii="Verdana" w:hAnsi="Verdana"/>
              </w:rPr>
              <w:t>665</w:t>
            </w:r>
          </w:p>
        </w:tc>
      </w:tr>
      <w:tr w:rsidR="00A85420" w:rsidRPr="00A85420" w14:paraId="00A1097B" w14:textId="77777777" w:rsidTr="00A85420">
        <w:tc>
          <w:tcPr>
            <w:tcW w:w="4350" w:type="pct"/>
            <w:gridSpan w:val="2"/>
            <w:hideMark/>
          </w:tcPr>
          <w:p w14:paraId="4537503A" w14:textId="77777777" w:rsidR="00A85420" w:rsidRPr="00A85420" w:rsidRDefault="00A85420" w:rsidP="00A85420">
            <w:pPr>
              <w:spacing w:after="160" w:line="259" w:lineRule="auto"/>
              <w:jc w:val="both"/>
              <w:rPr>
                <w:rFonts w:ascii="Verdana" w:hAnsi="Verdana"/>
              </w:rPr>
            </w:pPr>
            <w:r w:rsidRPr="00A85420">
              <w:rPr>
                <w:rFonts w:ascii="Verdana" w:hAnsi="Verdana"/>
              </w:rPr>
              <w:t>Grupo de Planeación y Sistemas</w:t>
            </w:r>
          </w:p>
        </w:tc>
        <w:tc>
          <w:tcPr>
            <w:tcW w:w="650" w:type="pct"/>
            <w:hideMark/>
          </w:tcPr>
          <w:p w14:paraId="760D8B2C" w14:textId="77777777" w:rsidR="00A85420" w:rsidRPr="00A85420" w:rsidRDefault="00A85420" w:rsidP="00A85420">
            <w:pPr>
              <w:spacing w:after="160" w:line="259" w:lineRule="auto"/>
              <w:jc w:val="both"/>
              <w:rPr>
                <w:rFonts w:ascii="Verdana" w:hAnsi="Verdana"/>
              </w:rPr>
            </w:pPr>
            <w:r w:rsidRPr="00A85420">
              <w:rPr>
                <w:rFonts w:ascii="Verdana" w:hAnsi="Verdana"/>
              </w:rPr>
              <w:t>666</w:t>
            </w:r>
          </w:p>
        </w:tc>
      </w:tr>
      <w:tr w:rsidR="00A85420" w:rsidRPr="00A85420" w14:paraId="3472E5E5" w14:textId="77777777" w:rsidTr="00A85420">
        <w:tc>
          <w:tcPr>
            <w:tcW w:w="4350" w:type="pct"/>
            <w:gridSpan w:val="2"/>
            <w:hideMark/>
          </w:tcPr>
          <w:p w14:paraId="3CF555C7" w14:textId="77777777" w:rsidR="00A85420" w:rsidRPr="00A85420" w:rsidRDefault="00A85420" w:rsidP="00A85420">
            <w:pPr>
              <w:spacing w:after="160" w:line="259" w:lineRule="auto"/>
              <w:jc w:val="both"/>
              <w:rPr>
                <w:rFonts w:ascii="Verdana" w:hAnsi="Verdana"/>
              </w:rPr>
            </w:pPr>
            <w:r w:rsidRPr="00A85420">
              <w:rPr>
                <w:rFonts w:ascii="Verdana" w:hAnsi="Verdana"/>
              </w:rPr>
              <w:t>Grupo Jurídico</w:t>
            </w:r>
          </w:p>
        </w:tc>
        <w:tc>
          <w:tcPr>
            <w:tcW w:w="650" w:type="pct"/>
            <w:hideMark/>
          </w:tcPr>
          <w:p w14:paraId="2AE87F93" w14:textId="77777777" w:rsidR="00A85420" w:rsidRPr="00A85420" w:rsidRDefault="00A85420" w:rsidP="00A85420">
            <w:pPr>
              <w:spacing w:after="160" w:line="259" w:lineRule="auto"/>
              <w:jc w:val="both"/>
              <w:rPr>
                <w:rFonts w:ascii="Verdana" w:hAnsi="Verdana"/>
              </w:rPr>
            </w:pPr>
            <w:r w:rsidRPr="00A85420">
              <w:rPr>
                <w:rFonts w:ascii="Verdana" w:hAnsi="Verdana"/>
              </w:rPr>
              <w:t>667</w:t>
            </w:r>
          </w:p>
        </w:tc>
      </w:tr>
      <w:tr w:rsidR="00A85420" w:rsidRPr="00A85420" w14:paraId="671BDEB0" w14:textId="77777777" w:rsidTr="00A85420">
        <w:tc>
          <w:tcPr>
            <w:tcW w:w="4350" w:type="pct"/>
            <w:gridSpan w:val="2"/>
            <w:hideMark/>
          </w:tcPr>
          <w:p w14:paraId="36EA6493" w14:textId="77777777" w:rsidR="00A85420" w:rsidRPr="00A85420" w:rsidRDefault="00A85420" w:rsidP="00A85420">
            <w:pPr>
              <w:spacing w:after="160" w:line="259" w:lineRule="auto"/>
              <w:jc w:val="both"/>
              <w:rPr>
                <w:rFonts w:ascii="Verdana" w:hAnsi="Verdana"/>
              </w:rPr>
            </w:pPr>
            <w:r w:rsidRPr="00A85420">
              <w:rPr>
                <w:rFonts w:ascii="Verdana" w:hAnsi="Verdana"/>
              </w:rPr>
              <w:t>Grupo de Asistencia Técnica</w:t>
            </w:r>
          </w:p>
        </w:tc>
        <w:tc>
          <w:tcPr>
            <w:tcW w:w="650" w:type="pct"/>
            <w:hideMark/>
          </w:tcPr>
          <w:p w14:paraId="592121D5" w14:textId="77777777" w:rsidR="00A85420" w:rsidRPr="00A85420" w:rsidRDefault="00A85420" w:rsidP="00A85420">
            <w:pPr>
              <w:spacing w:after="160" w:line="259" w:lineRule="auto"/>
              <w:jc w:val="both"/>
              <w:rPr>
                <w:rFonts w:ascii="Verdana" w:hAnsi="Verdana"/>
              </w:rPr>
            </w:pPr>
            <w:r w:rsidRPr="00A85420">
              <w:rPr>
                <w:rFonts w:ascii="Verdana" w:hAnsi="Verdana"/>
              </w:rPr>
              <w:t>668</w:t>
            </w:r>
          </w:p>
        </w:tc>
      </w:tr>
      <w:tr w:rsidR="00A85420" w:rsidRPr="00A85420" w14:paraId="22E2D3BF" w14:textId="77777777" w:rsidTr="00A85420">
        <w:tc>
          <w:tcPr>
            <w:tcW w:w="4350" w:type="pct"/>
            <w:gridSpan w:val="2"/>
            <w:hideMark/>
          </w:tcPr>
          <w:p w14:paraId="333AFEDF" w14:textId="77777777" w:rsidR="00A85420" w:rsidRPr="00A85420" w:rsidRDefault="00A85420" w:rsidP="00A85420">
            <w:pPr>
              <w:spacing w:after="160" w:line="259" w:lineRule="auto"/>
              <w:jc w:val="both"/>
              <w:rPr>
                <w:rFonts w:ascii="Verdana" w:hAnsi="Verdana"/>
              </w:rPr>
            </w:pPr>
            <w:r w:rsidRPr="00A85420">
              <w:rPr>
                <w:rFonts w:ascii="Verdana" w:hAnsi="Verdana"/>
              </w:rPr>
              <w:t>Grupo Administrativo</w:t>
            </w:r>
          </w:p>
        </w:tc>
        <w:tc>
          <w:tcPr>
            <w:tcW w:w="650" w:type="pct"/>
            <w:hideMark/>
          </w:tcPr>
          <w:p w14:paraId="7950914B" w14:textId="77777777" w:rsidR="00A85420" w:rsidRPr="00A85420" w:rsidRDefault="00A85420" w:rsidP="00A85420">
            <w:pPr>
              <w:spacing w:after="160" w:line="259" w:lineRule="auto"/>
              <w:jc w:val="both"/>
              <w:rPr>
                <w:rFonts w:ascii="Verdana" w:hAnsi="Verdana"/>
              </w:rPr>
            </w:pPr>
            <w:r w:rsidRPr="00A85420">
              <w:rPr>
                <w:rFonts w:ascii="Verdana" w:hAnsi="Verdana"/>
              </w:rPr>
              <w:t>669</w:t>
            </w:r>
          </w:p>
        </w:tc>
      </w:tr>
      <w:tr w:rsidR="00A85420" w:rsidRPr="00A85420" w14:paraId="053BBA90" w14:textId="77777777" w:rsidTr="00A85420">
        <w:tc>
          <w:tcPr>
            <w:tcW w:w="4350" w:type="pct"/>
            <w:gridSpan w:val="2"/>
            <w:hideMark/>
          </w:tcPr>
          <w:p w14:paraId="72E216A2" w14:textId="77777777" w:rsidR="00A85420" w:rsidRPr="00A85420" w:rsidRDefault="00A85420" w:rsidP="00A85420">
            <w:pPr>
              <w:spacing w:after="160" w:line="259" w:lineRule="auto"/>
              <w:jc w:val="both"/>
              <w:rPr>
                <w:rFonts w:ascii="Verdana" w:hAnsi="Verdana"/>
              </w:rPr>
            </w:pPr>
            <w:r w:rsidRPr="00A85420">
              <w:rPr>
                <w:rFonts w:ascii="Verdana" w:hAnsi="Verdana"/>
              </w:rPr>
              <w:t>Grupo Financiero</w:t>
            </w:r>
          </w:p>
        </w:tc>
        <w:tc>
          <w:tcPr>
            <w:tcW w:w="650" w:type="pct"/>
            <w:hideMark/>
          </w:tcPr>
          <w:p w14:paraId="668B334B" w14:textId="77777777" w:rsidR="00A85420" w:rsidRPr="00A85420" w:rsidRDefault="00A85420" w:rsidP="00A85420">
            <w:pPr>
              <w:spacing w:after="160" w:line="259" w:lineRule="auto"/>
              <w:jc w:val="both"/>
              <w:rPr>
                <w:rFonts w:ascii="Verdana" w:hAnsi="Verdana"/>
              </w:rPr>
            </w:pPr>
            <w:r w:rsidRPr="00A85420">
              <w:rPr>
                <w:rFonts w:ascii="Verdana" w:hAnsi="Verdana"/>
              </w:rPr>
              <w:t>670</w:t>
            </w:r>
          </w:p>
        </w:tc>
      </w:tr>
      <w:tr w:rsidR="00A85420" w:rsidRPr="00A85420" w14:paraId="3D418F15" w14:textId="77777777" w:rsidTr="00A85420">
        <w:tc>
          <w:tcPr>
            <w:tcW w:w="4350" w:type="pct"/>
            <w:gridSpan w:val="2"/>
            <w:hideMark/>
          </w:tcPr>
          <w:p w14:paraId="5F70D285"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Pereira</w:t>
            </w:r>
          </w:p>
        </w:tc>
        <w:tc>
          <w:tcPr>
            <w:tcW w:w="650" w:type="pct"/>
            <w:hideMark/>
          </w:tcPr>
          <w:p w14:paraId="0649189A" w14:textId="77777777" w:rsidR="00A85420" w:rsidRPr="00A85420" w:rsidRDefault="00A85420" w:rsidP="00A85420">
            <w:pPr>
              <w:spacing w:after="160" w:line="259" w:lineRule="auto"/>
              <w:jc w:val="both"/>
              <w:rPr>
                <w:rFonts w:ascii="Verdana" w:hAnsi="Verdana"/>
              </w:rPr>
            </w:pPr>
            <w:r w:rsidRPr="00A85420">
              <w:rPr>
                <w:rFonts w:ascii="Verdana" w:hAnsi="Verdana"/>
              </w:rPr>
              <w:t>673</w:t>
            </w:r>
          </w:p>
        </w:tc>
      </w:tr>
      <w:tr w:rsidR="00A85420" w:rsidRPr="00A85420" w14:paraId="7B529316" w14:textId="77777777" w:rsidTr="00A85420">
        <w:tc>
          <w:tcPr>
            <w:tcW w:w="4350" w:type="pct"/>
            <w:gridSpan w:val="2"/>
            <w:hideMark/>
          </w:tcPr>
          <w:p w14:paraId="171AE8E1"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La Virginia</w:t>
            </w:r>
          </w:p>
        </w:tc>
        <w:tc>
          <w:tcPr>
            <w:tcW w:w="650" w:type="pct"/>
            <w:hideMark/>
          </w:tcPr>
          <w:p w14:paraId="7E64C7D1" w14:textId="77777777" w:rsidR="00A85420" w:rsidRPr="00A85420" w:rsidRDefault="00A85420" w:rsidP="00A85420">
            <w:pPr>
              <w:spacing w:after="160" w:line="259" w:lineRule="auto"/>
              <w:jc w:val="both"/>
              <w:rPr>
                <w:rFonts w:ascii="Verdana" w:hAnsi="Verdana"/>
              </w:rPr>
            </w:pPr>
            <w:r w:rsidRPr="00A85420">
              <w:rPr>
                <w:rFonts w:ascii="Verdana" w:hAnsi="Verdana"/>
              </w:rPr>
              <w:t>674</w:t>
            </w:r>
          </w:p>
        </w:tc>
      </w:tr>
      <w:tr w:rsidR="00A85420" w:rsidRPr="00A85420" w14:paraId="0C1663D7" w14:textId="77777777" w:rsidTr="00A85420">
        <w:tc>
          <w:tcPr>
            <w:tcW w:w="4350" w:type="pct"/>
            <w:gridSpan w:val="2"/>
            <w:hideMark/>
          </w:tcPr>
          <w:p w14:paraId="29E19E11"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Dos Quebradas</w:t>
            </w:r>
          </w:p>
        </w:tc>
        <w:tc>
          <w:tcPr>
            <w:tcW w:w="650" w:type="pct"/>
            <w:hideMark/>
          </w:tcPr>
          <w:p w14:paraId="4F79BB61" w14:textId="77777777" w:rsidR="00A85420" w:rsidRPr="00A85420" w:rsidRDefault="00A85420" w:rsidP="00A85420">
            <w:pPr>
              <w:spacing w:after="160" w:line="259" w:lineRule="auto"/>
              <w:jc w:val="both"/>
              <w:rPr>
                <w:rFonts w:ascii="Verdana" w:hAnsi="Verdana"/>
              </w:rPr>
            </w:pPr>
            <w:r w:rsidRPr="00A85420">
              <w:rPr>
                <w:rFonts w:ascii="Verdana" w:hAnsi="Verdana"/>
              </w:rPr>
              <w:t>675</w:t>
            </w:r>
          </w:p>
        </w:tc>
      </w:tr>
      <w:tr w:rsidR="00A85420" w:rsidRPr="00A85420" w14:paraId="26DEB60C" w14:textId="77777777" w:rsidTr="00A85420">
        <w:tc>
          <w:tcPr>
            <w:tcW w:w="4350" w:type="pct"/>
            <w:gridSpan w:val="2"/>
            <w:hideMark/>
          </w:tcPr>
          <w:p w14:paraId="5200DC49"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Belén de Umbría</w:t>
            </w:r>
          </w:p>
        </w:tc>
        <w:tc>
          <w:tcPr>
            <w:tcW w:w="650" w:type="pct"/>
            <w:hideMark/>
          </w:tcPr>
          <w:p w14:paraId="060FCAAB" w14:textId="77777777" w:rsidR="00A85420" w:rsidRPr="00A85420" w:rsidRDefault="00A85420" w:rsidP="00A85420">
            <w:pPr>
              <w:spacing w:after="160" w:line="259" w:lineRule="auto"/>
              <w:jc w:val="both"/>
              <w:rPr>
                <w:rFonts w:ascii="Verdana" w:hAnsi="Verdana"/>
              </w:rPr>
            </w:pPr>
            <w:r w:rsidRPr="00A85420">
              <w:rPr>
                <w:rFonts w:ascii="Verdana" w:hAnsi="Verdana"/>
              </w:rPr>
              <w:t>676</w:t>
            </w:r>
          </w:p>
        </w:tc>
      </w:tr>
      <w:tr w:rsidR="00A85420" w:rsidRPr="00A85420" w14:paraId="034B30CF" w14:textId="77777777" w:rsidTr="00A85420">
        <w:tc>
          <w:tcPr>
            <w:tcW w:w="4350" w:type="pct"/>
            <w:gridSpan w:val="2"/>
            <w:hideMark/>
          </w:tcPr>
          <w:p w14:paraId="48FABF7A"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Santa Rosa de Cabal</w:t>
            </w:r>
          </w:p>
        </w:tc>
        <w:tc>
          <w:tcPr>
            <w:tcW w:w="650" w:type="pct"/>
            <w:hideMark/>
          </w:tcPr>
          <w:p w14:paraId="56909258" w14:textId="77777777" w:rsidR="00A85420" w:rsidRPr="00A85420" w:rsidRDefault="00A85420" w:rsidP="00A85420">
            <w:pPr>
              <w:spacing w:after="160" w:line="259" w:lineRule="auto"/>
              <w:jc w:val="both"/>
              <w:rPr>
                <w:rFonts w:ascii="Verdana" w:hAnsi="Verdana"/>
              </w:rPr>
            </w:pPr>
            <w:r w:rsidRPr="00A85420">
              <w:rPr>
                <w:rFonts w:ascii="Verdana" w:hAnsi="Verdana"/>
              </w:rPr>
              <w:t>677</w:t>
            </w:r>
          </w:p>
        </w:tc>
      </w:tr>
      <w:tr w:rsidR="00A85420" w:rsidRPr="00A85420" w14:paraId="1218AC32" w14:textId="77777777" w:rsidTr="00A85420">
        <w:tc>
          <w:tcPr>
            <w:tcW w:w="4350" w:type="pct"/>
            <w:gridSpan w:val="2"/>
            <w:hideMark/>
          </w:tcPr>
          <w:p w14:paraId="769C2BD2" w14:textId="77777777" w:rsidR="00A85420" w:rsidRPr="00A85420" w:rsidRDefault="00A85420" w:rsidP="00A85420">
            <w:pPr>
              <w:spacing w:after="160" w:line="259" w:lineRule="auto"/>
              <w:jc w:val="both"/>
              <w:rPr>
                <w:rFonts w:ascii="Verdana" w:hAnsi="Verdana"/>
              </w:rPr>
            </w:pPr>
            <w:r w:rsidRPr="00A85420">
              <w:rPr>
                <w:rFonts w:ascii="Verdana" w:hAnsi="Verdana"/>
              </w:rPr>
              <w:t>DIRECCIÓN REGIONAL</w:t>
            </w:r>
          </w:p>
        </w:tc>
        <w:tc>
          <w:tcPr>
            <w:tcW w:w="650" w:type="pct"/>
            <w:hideMark/>
          </w:tcPr>
          <w:p w14:paraId="604A0117" w14:textId="77777777" w:rsidR="00A85420" w:rsidRPr="00A85420" w:rsidRDefault="00A85420" w:rsidP="00A85420">
            <w:pPr>
              <w:spacing w:after="160" w:line="259" w:lineRule="auto"/>
              <w:jc w:val="both"/>
              <w:rPr>
                <w:rFonts w:ascii="Verdana" w:hAnsi="Verdana"/>
              </w:rPr>
            </w:pPr>
            <w:r w:rsidRPr="00A85420">
              <w:rPr>
                <w:rFonts w:ascii="Verdana" w:hAnsi="Verdana"/>
              </w:rPr>
              <w:t>680</w:t>
            </w:r>
          </w:p>
        </w:tc>
      </w:tr>
      <w:tr w:rsidR="00A85420" w:rsidRPr="00A85420" w14:paraId="44FA21B0" w14:textId="77777777" w:rsidTr="00A85420">
        <w:tc>
          <w:tcPr>
            <w:tcW w:w="4350" w:type="pct"/>
            <w:gridSpan w:val="2"/>
            <w:hideMark/>
          </w:tcPr>
          <w:p w14:paraId="5792AFA9" w14:textId="77777777" w:rsidR="00A85420" w:rsidRPr="00A85420" w:rsidRDefault="00A85420" w:rsidP="00A85420">
            <w:pPr>
              <w:spacing w:after="160" w:line="259" w:lineRule="auto"/>
              <w:jc w:val="both"/>
              <w:rPr>
                <w:rFonts w:ascii="Verdana" w:hAnsi="Verdana"/>
              </w:rPr>
            </w:pPr>
            <w:r w:rsidRPr="00A85420">
              <w:rPr>
                <w:rFonts w:ascii="Verdana" w:hAnsi="Verdana"/>
              </w:rPr>
              <w:lastRenderedPageBreak/>
              <w:t>Grupo de Planeación y Sistemas</w:t>
            </w:r>
          </w:p>
        </w:tc>
        <w:tc>
          <w:tcPr>
            <w:tcW w:w="650" w:type="pct"/>
            <w:hideMark/>
          </w:tcPr>
          <w:p w14:paraId="3169DAC2" w14:textId="77777777" w:rsidR="00A85420" w:rsidRPr="00A85420" w:rsidRDefault="00A85420" w:rsidP="00A85420">
            <w:pPr>
              <w:spacing w:after="160" w:line="259" w:lineRule="auto"/>
              <w:jc w:val="both"/>
              <w:rPr>
                <w:rFonts w:ascii="Verdana" w:hAnsi="Verdana"/>
              </w:rPr>
            </w:pPr>
            <w:r w:rsidRPr="00A85420">
              <w:rPr>
                <w:rFonts w:ascii="Verdana" w:hAnsi="Verdana"/>
              </w:rPr>
              <w:t>681</w:t>
            </w:r>
          </w:p>
        </w:tc>
      </w:tr>
      <w:tr w:rsidR="00A85420" w:rsidRPr="00A85420" w14:paraId="479F816E" w14:textId="77777777" w:rsidTr="00A85420">
        <w:tc>
          <w:tcPr>
            <w:tcW w:w="1350" w:type="pct"/>
            <w:hideMark/>
          </w:tcPr>
          <w:p w14:paraId="4AEB3547" w14:textId="77777777" w:rsidR="00A85420" w:rsidRPr="00A85420" w:rsidRDefault="00A85420" w:rsidP="00A85420">
            <w:pPr>
              <w:spacing w:after="160" w:line="259" w:lineRule="auto"/>
              <w:jc w:val="both"/>
              <w:rPr>
                <w:rFonts w:ascii="Verdana" w:hAnsi="Verdana"/>
              </w:rPr>
            </w:pPr>
            <w:r w:rsidRPr="00A85420">
              <w:rPr>
                <w:rFonts w:ascii="Verdana" w:hAnsi="Verdana"/>
              </w:rPr>
              <w:t>REGIONAL SAN ANDRES</w:t>
            </w:r>
          </w:p>
        </w:tc>
        <w:tc>
          <w:tcPr>
            <w:tcW w:w="3000" w:type="pct"/>
            <w:hideMark/>
          </w:tcPr>
          <w:p w14:paraId="3C67C48D" w14:textId="77777777" w:rsidR="00A85420" w:rsidRPr="00A85420" w:rsidRDefault="00A85420" w:rsidP="00A85420">
            <w:pPr>
              <w:spacing w:after="160" w:line="259" w:lineRule="auto"/>
              <w:jc w:val="both"/>
              <w:rPr>
                <w:rFonts w:ascii="Verdana" w:hAnsi="Verdana"/>
              </w:rPr>
            </w:pPr>
            <w:r w:rsidRPr="00A85420">
              <w:rPr>
                <w:rFonts w:ascii="Verdana" w:hAnsi="Verdana"/>
              </w:rPr>
              <w:t>Grupo Jurídico</w:t>
            </w:r>
          </w:p>
        </w:tc>
        <w:tc>
          <w:tcPr>
            <w:tcW w:w="650" w:type="pct"/>
            <w:hideMark/>
          </w:tcPr>
          <w:p w14:paraId="73EC344E" w14:textId="77777777" w:rsidR="00A85420" w:rsidRPr="00A85420" w:rsidRDefault="00A85420" w:rsidP="00A85420">
            <w:pPr>
              <w:spacing w:after="160" w:line="259" w:lineRule="auto"/>
              <w:jc w:val="both"/>
              <w:rPr>
                <w:rFonts w:ascii="Verdana" w:hAnsi="Verdana"/>
              </w:rPr>
            </w:pPr>
            <w:r w:rsidRPr="00A85420">
              <w:rPr>
                <w:rFonts w:ascii="Verdana" w:hAnsi="Verdana"/>
              </w:rPr>
              <w:t>682</w:t>
            </w:r>
          </w:p>
        </w:tc>
      </w:tr>
      <w:tr w:rsidR="00A85420" w:rsidRPr="00A85420" w14:paraId="05110E98" w14:textId="77777777" w:rsidTr="00A85420">
        <w:tc>
          <w:tcPr>
            <w:tcW w:w="4350" w:type="pct"/>
            <w:gridSpan w:val="2"/>
            <w:hideMark/>
          </w:tcPr>
          <w:p w14:paraId="4D3544C8" w14:textId="77777777" w:rsidR="00A85420" w:rsidRPr="00A85420" w:rsidRDefault="00A85420" w:rsidP="00A85420">
            <w:pPr>
              <w:spacing w:after="160" w:line="259" w:lineRule="auto"/>
              <w:jc w:val="both"/>
              <w:rPr>
                <w:rFonts w:ascii="Verdana" w:hAnsi="Verdana"/>
              </w:rPr>
            </w:pPr>
            <w:r w:rsidRPr="00A85420">
              <w:rPr>
                <w:rFonts w:ascii="Verdana" w:hAnsi="Verdana"/>
              </w:rPr>
              <w:t>Grupo de Asistencia Técnica</w:t>
            </w:r>
          </w:p>
        </w:tc>
        <w:tc>
          <w:tcPr>
            <w:tcW w:w="650" w:type="pct"/>
            <w:hideMark/>
          </w:tcPr>
          <w:p w14:paraId="0F9C951C" w14:textId="77777777" w:rsidR="00A85420" w:rsidRPr="00A85420" w:rsidRDefault="00A85420" w:rsidP="00A85420">
            <w:pPr>
              <w:spacing w:after="160" w:line="259" w:lineRule="auto"/>
              <w:jc w:val="both"/>
              <w:rPr>
                <w:rFonts w:ascii="Verdana" w:hAnsi="Verdana"/>
              </w:rPr>
            </w:pPr>
            <w:r w:rsidRPr="00A85420">
              <w:rPr>
                <w:rFonts w:ascii="Verdana" w:hAnsi="Verdana"/>
              </w:rPr>
              <w:t>683</w:t>
            </w:r>
          </w:p>
        </w:tc>
      </w:tr>
      <w:tr w:rsidR="00A85420" w:rsidRPr="00A85420" w14:paraId="5D1F4269" w14:textId="77777777" w:rsidTr="00A85420">
        <w:tc>
          <w:tcPr>
            <w:tcW w:w="4350" w:type="pct"/>
            <w:gridSpan w:val="2"/>
            <w:hideMark/>
          </w:tcPr>
          <w:p w14:paraId="7A699244" w14:textId="77777777" w:rsidR="00A85420" w:rsidRPr="00A85420" w:rsidRDefault="00A85420" w:rsidP="00A85420">
            <w:pPr>
              <w:spacing w:after="160" w:line="259" w:lineRule="auto"/>
              <w:jc w:val="both"/>
              <w:rPr>
                <w:rFonts w:ascii="Verdana" w:hAnsi="Verdana"/>
              </w:rPr>
            </w:pPr>
            <w:r w:rsidRPr="00A85420">
              <w:rPr>
                <w:rFonts w:ascii="Verdana" w:hAnsi="Verdana"/>
              </w:rPr>
              <w:t>Grupo Administrativo</w:t>
            </w:r>
          </w:p>
        </w:tc>
        <w:tc>
          <w:tcPr>
            <w:tcW w:w="650" w:type="pct"/>
            <w:hideMark/>
          </w:tcPr>
          <w:p w14:paraId="3F1D2B9F" w14:textId="77777777" w:rsidR="00A85420" w:rsidRPr="00A85420" w:rsidRDefault="00A85420" w:rsidP="00A85420">
            <w:pPr>
              <w:spacing w:after="160" w:line="259" w:lineRule="auto"/>
              <w:jc w:val="both"/>
              <w:rPr>
                <w:rFonts w:ascii="Verdana" w:hAnsi="Verdana"/>
              </w:rPr>
            </w:pPr>
            <w:r w:rsidRPr="00A85420">
              <w:rPr>
                <w:rFonts w:ascii="Verdana" w:hAnsi="Verdana"/>
              </w:rPr>
              <w:t>684</w:t>
            </w:r>
          </w:p>
        </w:tc>
      </w:tr>
      <w:tr w:rsidR="00A85420" w:rsidRPr="00A85420" w14:paraId="36056F08" w14:textId="77777777" w:rsidTr="00A85420">
        <w:tc>
          <w:tcPr>
            <w:tcW w:w="4350" w:type="pct"/>
            <w:gridSpan w:val="2"/>
            <w:hideMark/>
          </w:tcPr>
          <w:p w14:paraId="13439335" w14:textId="77777777" w:rsidR="00A85420" w:rsidRPr="00A85420" w:rsidRDefault="00A85420" w:rsidP="00A85420">
            <w:pPr>
              <w:spacing w:after="160" w:line="259" w:lineRule="auto"/>
              <w:jc w:val="both"/>
              <w:rPr>
                <w:rFonts w:ascii="Verdana" w:hAnsi="Verdana"/>
              </w:rPr>
            </w:pPr>
            <w:r w:rsidRPr="00A85420">
              <w:rPr>
                <w:rFonts w:ascii="Verdana" w:hAnsi="Verdana"/>
              </w:rPr>
              <w:t>Grupo Financiero</w:t>
            </w:r>
          </w:p>
        </w:tc>
        <w:tc>
          <w:tcPr>
            <w:tcW w:w="650" w:type="pct"/>
            <w:hideMark/>
          </w:tcPr>
          <w:p w14:paraId="227322A9" w14:textId="77777777" w:rsidR="00A85420" w:rsidRPr="00A85420" w:rsidRDefault="00A85420" w:rsidP="00A85420">
            <w:pPr>
              <w:spacing w:after="160" w:line="259" w:lineRule="auto"/>
              <w:jc w:val="both"/>
              <w:rPr>
                <w:rFonts w:ascii="Verdana" w:hAnsi="Verdana"/>
              </w:rPr>
            </w:pPr>
            <w:r w:rsidRPr="00A85420">
              <w:rPr>
                <w:rFonts w:ascii="Verdana" w:hAnsi="Verdana"/>
              </w:rPr>
              <w:t>685</w:t>
            </w:r>
          </w:p>
        </w:tc>
      </w:tr>
      <w:tr w:rsidR="00A85420" w:rsidRPr="00A85420" w14:paraId="531A8E47" w14:textId="77777777" w:rsidTr="00A85420">
        <w:tc>
          <w:tcPr>
            <w:tcW w:w="4350" w:type="pct"/>
            <w:gridSpan w:val="2"/>
            <w:hideMark/>
          </w:tcPr>
          <w:p w14:paraId="0981643F"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Los Almendros</w:t>
            </w:r>
          </w:p>
        </w:tc>
        <w:tc>
          <w:tcPr>
            <w:tcW w:w="650" w:type="pct"/>
            <w:hideMark/>
          </w:tcPr>
          <w:p w14:paraId="43EF6C4D" w14:textId="77777777" w:rsidR="00A85420" w:rsidRPr="00A85420" w:rsidRDefault="00A85420" w:rsidP="00A85420">
            <w:pPr>
              <w:spacing w:after="160" w:line="259" w:lineRule="auto"/>
              <w:jc w:val="both"/>
              <w:rPr>
                <w:rFonts w:ascii="Verdana" w:hAnsi="Verdana"/>
              </w:rPr>
            </w:pPr>
            <w:r w:rsidRPr="00A85420">
              <w:rPr>
                <w:rFonts w:ascii="Verdana" w:hAnsi="Verdana"/>
              </w:rPr>
              <w:t>688</w:t>
            </w:r>
          </w:p>
        </w:tc>
      </w:tr>
      <w:tr w:rsidR="00A85420" w:rsidRPr="00A85420" w14:paraId="373B8B37" w14:textId="77777777" w:rsidTr="00A85420">
        <w:tc>
          <w:tcPr>
            <w:tcW w:w="4350" w:type="pct"/>
            <w:gridSpan w:val="2"/>
            <w:hideMark/>
          </w:tcPr>
          <w:p w14:paraId="3CD11E7F" w14:textId="77777777" w:rsidR="00A85420" w:rsidRPr="00A85420" w:rsidRDefault="00A85420" w:rsidP="00A85420">
            <w:pPr>
              <w:spacing w:after="160" w:line="259" w:lineRule="auto"/>
              <w:jc w:val="both"/>
              <w:rPr>
                <w:rFonts w:ascii="Verdana" w:hAnsi="Verdana"/>
              </w:rPr>
            </w:pPr>
            <w:r w:rsidRPr="00A85420">
              <w:rPr>
                <w:rFonts w:ascii="Verdana" w:hAnsi="Verdana"/>
              </w:rPr>
              <w:t>DIRECCIÓN REGIONAL</w:t>
            </w:r>
          </w:p>
        </w:tc>
        <w:tc>
          <w:tcPr>
            <w:tcW w:w="650" w:type="pct"/>
            <w:hideMark/>
          </w:tcPr>
          <w:p w14:paraId="3D8BCCC6" w14:textId="77777777" w:rsidR="00A85420" w:rsidRPr="00A85420" w:rsidRDefault="00A85420" w:rsidP="00A85420">
            <w:pPr>
              <w:spacing w:after="160" w:line="259" w:lineRule="auto"/>
              <w:jc w:val="both"/>
              <w:rPr>
                <w:rFonts w:ascii="Verdana" w:hAnsi="Verdana"/>
              </w:rPr>
            </w:pPr>
            <w:r w:rsidRPr="00A85420">
              <w:rPr>
                <w:rFonts w:ascii="Verdana" w:hAnsi="Verdana"/>
              </w:rPr>
              <w:t>691</w:t>
            </w:r>
          </w:p>
        </w:tc>
      </w:tr>
      <w:tr w:rsidR="00A85420" w:rsidRPr="00A85420" w14:paraId="315DFF6B" w14:textId="77777777" w:rsidTr="00A85420">
        <w:tc>
          <w:tcPr>
            <w:tcW w:w="4350" w:type="pct"/>
            <w:gridSpan w:val="2"/>
            <w:hideMark/>
          </w:tcPr>
          <w:p w14:paraId="02589B2B" w14:textId="77777777" w:rsidR="00A85420" w:rsidRPr="00A85420" w:rsidRDefault="00A85420" w:rsidP="00A85420">
            <w:pPr>
              <w:spacing w:after="160" w:line="259" w:lineRule="auto"/>
              <w:jc w:val="both"/>
              <w:rPr>
                <w:rFonts w:ascii="Verdana" w:hAnsi="Verdana"/>
              </w:rPr>
            </w:pPr>
            <w:r w:rsidRPr="00A85420">
              <w:rPr>
                <w:rFonts w:ascii="Verdana" w:hAnsi="Verdana"/>
              </w:rPr>
              <w:t>Grupo de Planeación y Sistemas</w:t>
            </w:r>
          </w:p>
        </w:tc>
        <w:tc>
          <w:tcPr>
            <w:tcW w:w="650" w:type="pct"/>
            <w:hideMark/>
          </w:tcPr>
          <w:p w14:paraId="1C458076" w14:textId="77777777" w:rsidR="00A85420" w:rsidRPr="00A85420" w:rsidRDefault="00A85420" w:rsidP="00A85420">
            <w:pPr>
              <w:spacing w:after="160" w:line="259" w:lineRule="auto"/>
              <w:jc w:val="both"/>
              <w:rPr>
                <w:rFonts w:ascii="Verdana" w:hAnsi="Verdana"/>
              </w:rPr>
            </w:pPr>
            <w:r w:rsidRPr="00A85420">
              <w:rPr>
                <w:rFonts w:ascii="Verdana" w:hAnsi="Verdana"/>
              </w:rPr>
              <w:t>692</w:t>
            </w:r>
          </w:p>
        </w:tc>
      </w:tr>
      <w:tr w:rsidR="00A85420" w:rsidRPr="00A85420" w14:paraId="1279F26E" w14:textId="77777777" w:rsidTr="00A85420">
        <w:tc>
          <w:tcPr>
            <w:tcW w:w="4350" w:type="pct"/>
            <w:gridSpan w:val="2"/>
            <w:hideMark/>
          </w:tcPr>
          <w:p w14:paraId="7E1C8076" w14:textId="77777777" w:rsidR="00A85420" w:rsidRPr="00A85420" w:rsidRDefault="00A85420" w:rsidP="00A85420">
            <w:pPr>
              <w:spacing w:after="160" w:line="259" w:lineRule="auto"/>
              <w:jc w:val="both"/>
              <w:rPr>
                <w:rFonts w:ascii="Verdana" w:hAnsi="Verdana"/>
              </w:rPr>
            </w:pPr>
            <w:r w:rsidRPr="00A85420">
              <w:rPr>
                <w:rFonts w:ascii="Verdana" w:hAnsi="Verdana"/>
              </w:rPr>
              <w:t>Grupo Jurídico</w:t>
            </w:r>
          </w:p>
        </w:tc>
        <w:tc>
          <w:tcPr>
            <w:tcW w:w="650" w:type="pct"/>
            <w:hideMark/>
          </w:tcPr>
          <w:p w14:paraId="267931D8" w14:textId="77777777" w:rsidR="00A85420" w:rsidRPr="00A85420" w:rsidRDefault="00A85420" w:rsidP="00A85420">
            <w:pPr>
              <w:spacing w:after="160" w:line="259" w:lineRule="auto"/>
              <w:jc w:val="both"/>
              <w:rPr>
                <w:rFonts w:ascii="Verdana" w:hAnsi="Verdana"/>
              </w:rPr>
            </w:pPr>
            <w:r w:rsidRPr="00A85420">
              <w:rPr>
                <w:rFonts w:ascii="Verdana" w:hAnsi="Verdana"/>
              </w:rPr>
              <w:t>693</w:t>
            </w:r>
          </w:p>
        </w:tc>
      </w:tr>
      <w:tr w:rsidR="00A85420" w:rsidRPr="00A85420" w14:paraId="5BB31B1F" w14:textId="77777777" w:rsidTr="00A85420">
        <w:tc>
          <w:tcPr>
            <w:tcW w:w="4350" w:type="pct"/>
            <w:gridSpan w:val="2"/>
            <w:hideMark/>
          </w:tcPr>
          <w:p w14:paraId="6B5619F5" w14:textId="77777777" w:rsidR="00A85420" w:rsidRPr="00A85420" w:rsidRDefault="00A85420" w:rsidP="00A85420">
            <w:pPr>
              <w:spacing w:after="160" w:line="259" w:lineRule="auto"/>
              <w:jc w:val="both"/>
              <w:rPr>
                <w:rFonts w:ascii="Verdana" w:hAnsi="Verdana"/>
              </w:rPr>
            </w:pPr>
            <w:r w:rsidRPr="00A85420">
              <w:rPr>
                <w:rFonts w:ascii="Verdana" w:hAnsi="Verdana"/>
              </w:rPr>
              <w:t>Grupo de Asistencia Técnica</w:t>
            </w:r>
          </w:p>
        </w:tc>
        <w:tc>
          <w:tcPr>
            <w:tcW w:w="650" w:type="pct"/>
            <w:hideMark/>
          </w:tcPr>
          <w:p w14:paraId="612ECE74" w14:textId="77777777" w:rsidR="00A85420" w:rsidRPr="00A85420" w:rsidRDefault="00A85420" w:rsidP="00A85420">
            <w:pPr>
              <w:spacing w:after="160" w:line="259" w:lineRule="auto"/>
              <w:jc w:val="both"/>
              <w:rPr>
                <w:rFonts w:ascii="Verdana" w:hAnsi="Verdana"/>
              </w:rPr>
            </w:pPr>
            <w:r w:rsidRPr="00A85420">
              <w:rPr>
                <w:rFonts w:ascii="Verdana" w:hAnsi="Verdana"/>
              </w:rPr>
              <w:t>694</w:t>
            </w:r>
          </w:p>
        </w:tc>
      </w:tr>
      <w:tr w:rsidR="00A85420" w:rsidRPr="00A85420" w14:paraId="2EF7E63E" w14:textId="77777777" w:rsidTr="00A85420">
        <w:tc>
          <w:tcPr>
            <w:tcW w:w="4350" w:type="pct"/>
            <w:gridSpan w:val="2"/>
            <w:hideMark/>
          </w:tcPr>
          <w:p w14:paraId="01244C15" w14:textId="77777777" w:rsidR="00A85420" w:rsidRPr="00A85420" w:rsidRDefault="00A85420" w:rsidP="00A85420">
            <w:pPr>
              <w:spacing w:after="160" w:line="259" w:lineRule="auto"/>
              <w:jc w:val="both"/>
              <w:rPr>
                <w:rFonts w:ascii="Verdana" w:hAnsi="Verdana"/>
              </w:rPr>
            </w:pPr>
            <w:r w:rsidRPr="00A85420">
              <w:rPr>
                <w:rFonts w:ascii="Verdana" w:hAnsi="Verdana"/>
              </w:rPr>
              <w:t>Grupo Administrativo</w:t>
            </w:r>
          </w:p>
        </w:tc>
        <w:tc>
          <w:tcPr>
            <w:tcW w:w="650" w:type="pct"/>
            <w:hideMark/>
          </w:tcPr>
          <w:p w14:paraId="6887709B" w14:textId="77777777" w:rsidR="00A85420" w:rsidRPr="00A85420" w:rsidRDefault="00A85420" w:rsidP="00A85420">
            <w:pPr>
              <w:spacing w:after="160" w:line="259" w:lineRule="auto"/>
              <w:jc w:val="both"/>
              <w:rPr>
                <w:rFonts w:ascii="Verdana" w:hAnsi="Verdana"/>
              </w:rPr>
            </w:pPr>
            <w:r w:rsidRPr="00A85420">
              <w:rPr>
                <w:rFonts w:ascii="Verdana" w:hAnsi="Verdana"/>
              </w:rPr>
              <w:t>695</w:t>
            </w:r>
          </w:p>
        </w:tc>
      </w:tr>
      <w:tr w:rsidR="00A85420" w:rsidRPr="00A85420" w14:paraId="0A4B95F3" w14:textId="77777777" w:rsidTr="00A85420">
        <w:tc>
          <w:tcPr>
            <w:tcW w:w="4350" w:type="pct"/>
            <w:gridSpan w:val="2"/>
            <w:hideMark/>
          </w:tcPr>
          <w:p w14:paraId="7748A818" w14:textId="77777777" w:rsidR="00A85420" w:rsidRPr="00A85420" w:rsidRDefault="00A85420" w:rsidP="00A85420">
            <w:pPr>
              <w:spacing w:after="160" w:line="259" w:lineRule="auto"/>
              <w:jc w:val="both"/>
              <w:rPr>
                <w:rFonts w:ascii="Verdana" w:hAnsi="Verdana"/>
              </w:rPr>
            </w:pPr>
            <w:r w:rsidRPr="00A85420">
              <w:rPr>
                <w:rFonts w:ascii="Verdana" w:hAnsi="Verdana"/>
              </w:rPr>
              <w:t>Grupo Financiero</w:t>
            </w:r>
          </w:p>
        </w:tc>
        <w:tc>
          <w:tcPr>
            <w:tcW w:w="650" w:type="pct"/>
            <w:hideMark/>
          </w:tcPr>
          <w:p w14:paraId="39659D2D" w14:textId="77777777" w:rsidR="00A85420" w:rsidRPr="00A85420" w:rsidRDefault="00A85420" w:rsidP="00A85420">
            <w:pPr>
              <w:spacing w:after="160" w:line="259" w:lineRule="auto"/>
              <w:jc w:val="both"/>
              <w:rPr>
                <w:rFonts w:ascii="Verdana" w:hAnsi="Verdana"/>
              </w:rPr>
            </w:pPr>
            <w:r w:rsidRPr="00A85420">
              <w:rPr>
                <w:rFonts w:ascii="Verdana" w:hAnsi="Verdana"/>
              </w:rPr>
              <w:t>696</w:t>
            </w:r>
          </w:p>
        </w:tc>
      </w:tr>
      <w:tr w:rsidR="00A85420" w:rsidRPr="00A85420" w14:paraId="4B6DE31F" w14:textId="77777777" w:rsidTr="00A85420">
        <w:tc>
          <w:tcPr>
            <w:tcW w:w="4350" w:type="pct"/>
            <w:gridSpan w:val="2"/>
            <w:hideMark/>
          </w:tcPr>
          <w:p w14:paraId="10C45383"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Bucaramanga Norte</w:t>
            </w:r>
          </w:p>
        </w:tc>
        <w:tc>
          <w:tcPr>
            <w:tcW w:w="650" w:type="pct"/>
            <w:hideMark/>
          </w:tcPr>
          <w:p w14:paraId="56C47FF6" w14:textId="77777777" w:rsidR="00A85420" w:rsidRPr="00A85420" w:rsidRDefault="00A85420" w:rsidP="00A85420">
            <w:pPr>
              <w:spacing w:after="160" w:line="259" w:lineRule="auto"/>
              <w:jc w:val="both"/>
              <w:rPr>
                <w:rFonts w:ascii="Verdana" w:hAnsi="Verdana"/>
              </w:rPr>
            </w:pPr>
            <w:r w:rsidRPr="00A85420">
              <w:rPr>
                <w:rFonts w:ascii="Verdana" w:hAnsi="Verdana"/>
              </w:rPr>
              <w:t>699</w:t>
            </w:r>
          </w:p>
        </w:tc>
      </w:tr>
      <w:tr w:rsidR="00A85420" w:rsidRPr="00A85420" w14:paraId="55B2E3E0" w14:textId="77777777" w:rsidTr="00A85420">
        <w:tc>
          <w:tcPr>
            <w:tcW w:w="1350" w:type="pct"/>
            <w:hideMark/>
          </w:tcPr>
          <w:p w14:paraId="51AF0589" w14:textId="77777777" w:rsidR="00A85420" w:rsidRPr="00A85420" w:rsidRDefault="00A85420" w:rsidP="00A85420">
            <w:pPr>
              <w:spacing w:after="160" w:line="259" w:lineRule="auto"/>
              <w:jc w:val="both"/>
              <w:rPr>
                <w:rFonts w:ascii="Verdana" w:hAnsi="Verdana"/>
              </w:rPr>
            </w:pPr>
            <w:r w:rsidRPr="00A85420">
              <w:rPr>
                <w:rFonts w:ascii="Verdana" w:hAnsi="Verdana"/>
              </w:rPr>
              <w:t>REGIONAL SANTANDER</w:t>
            </w:r>
          </w:p>
        </w:tc>
        <w:tc>
          <w:tcPr>
            <w:tcW w:w="3000" w:type="pct"/>
            <w:hideMark/>
          </w:tcPr>
          <w:p w14:paraId="42743A7A"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Bucaramanga Sur</w:t>
            </w:r>
          </w:p>
        </w:tc>
        <w:tc>
          <w:tcPr>
            <w:tcW w:w="650" w:type="pct"/>
            <w:hideMark/>
          </w:tcPr>
          <w:p w14:paraId="7FF42EC3" w14:textId="77777777" w:rsidR="00A85420" w:rsidRPr="00A85420" w:rsidRDefault="00A85420" w:rsidP="00A85420">
            <w:pPr>
              <w:spacing w:after="160" w:line="259" w:lineRule="auto"/>
              <w:jc w:val="both"/>
              <w:rPr>
                <w:rFonts w:ascii="Verdana" w:hAnsi="Verdana"/>
              </w:rPr>
            </w:pPr>
            <w:r w:rsidRPr="00A85420">
              <w:rPr>
                <w:rFonts w:ascii="Verdana" w:hAnsi="Verdana"/>
              </w:rPr>
              <w:t>700</w:t>
            </w:r>
          </w:p>
        </w:tc>
      </w:tr>
      <w:tr w:rsidR="00A85420" w:rsidRPr="00A85420" w14:paraId="489FA462" w14:textId="77777777" w:rsidTr="00A85420">
        <w:tc>
          <w:tcPr>
            <w:tcW w:w="4350" w:type="pct"/>
            <w:gridSpan w:val="2"/>
            <w:hideMark/>
          </w:tcPr>
          <w:p w14:paraId="4ADCFE16"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Carlos Lleras Restrepo</w:t>
            </w:r>
          </w:p>
        </w:tc>
        <w:tc>
          <w:tcPr>
            <w:tcW w:w="650" w:type="pct"/>
            <w:hideMark/>
          </w:tcPr>
          <w:p w14:paraId="1B0C798C" w14:textId="77777777" w:rsidR="00A85420" w:rsidRPr="00A85420" w:rsidRDefault="00A85420" w:rsidP="00A85420">
            <w:pPr>
              <w:spacing w:after="160" w:line="259" w:lineRule="auto"/>
              <w:jc w:val="both"/>
              <w:rPr>
                <w:rFonts w:ascii="Verdana" w:hAnsi="Verdana"/>
              </w:rPr>
            </w:pPr>
            <w:r w:rsidRPr="00A85420">
              <w:rPr>
                <w:rFonts w:ascii="Verdana" w:hAnsi="Verdana"/>
              </w:rPr>
              <w:t>701</w:t>
            </w:r>
          </w:p>
        </w:tc>
      </w:tr>
      <w:tr w:rsidR="00A85420" w:rsidRPr="00A85420" w14:paraId="4EF4FF1E" w14:textId="77777777" w:rsidTr="00A85420">
        <w:tc>
          <w:tcPr>
            <w:tcW w:w="4350" w:type="pct"/>
            <w:gridSpan w:val="2"/>
            <w:hideMark/>
          </w:tcPr>
          <w:p w14:paraId="2F722A1B"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Luis Carlos Galán Sarmiento</w:t>
            </w:r>
          </w:p>
        </w:tc>
        <w:tc>
          <w:tcPr>
            <w:tcW w:w="650" w:type="pct"/>
            <w:hideMark/>
          </w:tcPr>
          <w:p w14:paraId="49C613DE" w14:textId="77777777" w:rsidR="00A85420" w:rsidRPr="00A85420" w:rsidRDefault="00A85420" w:rsidP="00A85420">
            <w:pPr>
              <w:spacing w:after="160" w:line="259" w:lineRule="auto"/>
              <w:jc w:val="both"/>
              <w:rPr>
                <w:rFonts w:ascii="Verdana" w:hAnsi="Verdana"/>
              </w:rPr>
            </w:pPr>
            <w:r w:rsidRPr="00A85420">
              <w:rPr>
                <w:rFonts w:ascii="Verdana" w:hAnsi="Verdana"/>
              </w:rPr>
              <w:t>702</w:t>
            </w:r>
          </w:p>
        </w:tc>
      </w:tr>
      <w:tr w:rsidR="00A85420" w:rsidRPr="00A85420" w14:paraId="16F05DCF" w14:textId="77777777" w:rsidTr="00A85420">
        <w:tc>
          <w:tcPr>
            <w:tcW w:w="4350" w:type="pct"/>
            <w:gridSpan w:val="2"/>
            <w:hideMark/>
          </w:tcPr>
          <w:p w14:paraId="27EC0914" w14:textId="77777777" w:rsidR="00A85420" w:rsidRPr="00A85420" w:rsidRDefault="00A85420" w:rsidP="00A85420">
            <w:pPr>
              <w:spacing w:after="160" w:line="259" w:lineRule="auto"/>
              <w:jc w:val="both"/>
              <w:rPr>
                <w:rFonts w:ascii="Verdana" w:hAnsi="Verdana"/>
              </w:rPr>
            </w:pPr>
            <w:r w:rsidRPr="00A85420">
              <w:rPr>
                <w:rFonts w:ascii="Verdana" w:hAnsi="Verdana"/>
              </w:rPr>
              <w:t xml:space="preserve">Centro Zonal </w:t>
            </w:r>
            <w:proofErr w:type="spellStart"/>
            <w:r w:rsidRPr="00A85420">
              <w:rPr>
                <w:rFonts w:ascii="Verdana" w:hAnsi="Verdana"/>
              </w:rPr>
              <w:t>Yariquíes</w:t>
            </w:r>
            <w:proofErr w:type="spellEnd"/>
          </w:p>
        </w:tc>
        <w:tc>
          <w:tcPr>
            <w:tcW w:w="650" w:type="pct"/>
            <w:hideMark/>
          </w:tcPr>
          <w:p w14:paraId="2524FC50" w14:textId="77777777" w:rsidR="00A85420" w:rsidRPr="00A85420" w:rsidRDefault="00A85420" w:rsidP="00A85420">
            <w:pPr>
              <w:spacing w:after="160" w:line="259" w:lineRule="auto"/>
              <w:jc w:val="both"/>
              <w:rPr>
                <w:rFonts w:ascii="Verdana" w:hAnsi="Verdana"/>
              </w:rPr>
            </w:pPr>
            <w:r w:rsidRPr="00A85420">
              <w:rPr>
                <w:rFonts w:ascii="Verdana" w:hAnsi="Verdana"/>
              </w:rPr>
              <w:t>703</w:t>
            </w:r>
          </w:p>
        </w:tc>
      </w:tr>
      <w:tr w:rsidR="00A85420" w:rsidRPr="00A85420" w14:paraId="0E435454" w14:textId="77777777" w:rsidTr="00A85420">
        <w:tc>
          <w:tcPr>
            <w:tcW w:w="4350" w:type="pct"/>
            <w:gridSpan w:val="2"/>
            <w:hideMark/>
          </w:tcPr>
          <w:p w14:paraId="1E4B9263"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La Floresta</w:t>
            </w:r>
          </w:p>
        </w:tc>
        <w:tc>
          <w:tcPr>
            <w:tcW w:w="650" w:type="pct"/>
            <w:hideMark/>
          </w:tcPr>
          <w:p w14:paraId="543B9EAE" w14:textId="77777777" w:rsidR="00A85420" w:rsidRPr="00A85420" w:rsidRDefault="00A85420" w:rsidP="00A85420">
            <w:pPr>
              <w:spacing w:after="160" w:line="259" w:lineRule="auto"/>
              <w:jc w:val="both"/>
              <w:rPr>
                <w:rFonts w:ascii="Verdana" w:hAnsi="Verdana"/>
              </w:rPr>
            </w:pPr>
            <w:r w:rsidRPr="00A85420">
              <w:rPr>
                <w:rFonts w:ascii="Verdana" w:hAnsi="Verdana"/>
              </w:rPr>
              <w:t>704</w:t>
            </w:r>
          </w:p>
        </w:tc>
      </w:tr>
      <w:tr w:rsidR="00A85420" w:rsidRPr="00A85420" w14:paraId="7E28564C" w14:textId="77777777" w:rsidTr="00A85420">
        <w:tc>
          <w:tcPr>
            <w:tcW w:w="4350" w:type="pct"/>
            <w:gridSpan w:val="2"/>
            <w:hideMark/>
          </w:tcPr>
          <w:p w14:paraId="4806C932"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San Gil</w:t>
            </w:r>
          </w:p>
        </w:tc>
        <w:tc>
          <w:tcPr>
            <w:tcW w:w="650" w:type="pct"/>
            <w:hideMark/>
          </w:tcPr>
          <w:p w14:paraId="47616339" w14:textId="77777777" w:rsidR="00A85420" w:rsidRPr="00A85420" w:rsidRDefault="00A85420" w:rsidP="00A85420">
            <w:pPr>
              <w:spacing w:after="160" w:line="259" w:lineRule="auto"/>
              <w:jc w:val="both"/>
              <w:rPr>
                <w:rFonts w:ascii="Verdana" w:hAnsi="Verdana"/>
              </w:rPr>
            </w:pPr>
            <w:r w:rsidRPr="00A85420">
              <w:rPr>
                <w:rFonts w:ascii="Verdana" w:hAnsi="Verdana"/>
              </w:rPr>
              <w:t>705</w:t>
            </w:r>
          </w:p>
        </w:tc>
      </w:tr>
      <w:tr w:rsidR="00A85420" w:rsidRPr="00A85420" w14:paraId="72027737" w14:textId="77777777" w:rsidTr="00A85420">
        <w:tc>
          <w:tcPr>
            <w:tcW w:w="4350" w:type="pct"/>
            <w:gridSpan w:val="2"/>
            <w:hideMark/>
          </w:tcPr>
          <w:p w14:paraId="6C83A495"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Socorro</w:t>
            </w:r>
          </w:p>
        </w:tc>
        <w:tc>
          <w:tcPr>
            <w:tcW w:w="650" w:type="pct"/>
            <w:hideMark/>
          </w:tcPr>
          <w:p w14:paraId="114DD574" w14:textId="77777777" w:rsidR="00A85420" w:rsidRPr="00A85420" w:rsidRDefault="00A85420" w:rsidP="00A85420">
            <w:pPr>
              <w:spacing w:after="160" w:line="259" w:lineRule="auto"/>
              <w:jc w:val="both"/>
              <w:rPr>
                <w:rFonts w:ascii="Verdana" w:hAnsi="Verdana"/>
              </w:rPr>
            </w:pPr>
            <w:r w:rsidRPr="00A85420">
              <w:rPr>
                <w:rFonts w:ascii="Verdana" w:hAnsi="Verdana"/>
              </w:rPr>
              <w:t>706</w:t>
            </w:r>
          </w:p>
        </w:tc>
      </w:tr>
      <w:tr w:rsidR="00A85420" w:rsidRPr="00A85420" w14:paraId="43873E0D" w14:textId="77777777" w:rsidTr="00A85420">
        <w:tc>
          <w:tcPr>
            <w:tcW w:w="4350" w:type="pct"/>
            <w:gridSpan w:val="2"/>
            <w:hideMark/>
          </w:tcPr>
          <w:p w14:paraId="63A45C09"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Vélez</w:t>
            </w:r>
          </w:p>
        </w:tc>
        <w:tc>
          <w:tcPr>
            <w:tcW w:w="650" w:type="pct"/>
            <w:hideMark/>
          </w:tcPr>
          <w:p w14:paraId="336BA434" w14:textId="77777777" w:rsidR="00A85420" w:rsidRPr="00A85420" w:rsidRDefault="00A85420" w:rsidP="00A85420">
            <w:pPr>
              <w:spacing w:after="160" w:line="259" w:lineRule="auto"/>
              <w:jc w:val="both"/>
              <w:rPr>
                <w:rFonts w:ascii="Verdana" w:hAnsi="Verdana"/>
              </w:rPr>
            </w:pPr>
            <w:r w:rsidRPr="00A85420">
              <w:rPr>
                <w:rFonts w:ascii="Verdana" w:hAnsi="Verdana"/>
              </w:rPr>
              <w:t>707</w:t>
            </w:r>
          </w:p>
        </w:tc>
      </w:tr>
      <w:tr w:rsidR="00A85420" w:rsidRPr="00A85420" w14:paraId="3C6EADA6" w14:textId="77777777" w:rsidTr="00A85420">
        <w:tc>
          <w:tcPr>
            <w:tcW w:w="4350" w:type="pct"/>
            <w:gridSpan w:val="2"/>
            <w:hideMark/>
          </w:tcPr>
          <w:p w14:paraId="3664466D"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Málaga</w:t>
            </w:r>
          </w:p>
        </w:tc>
        <w:tc>
          <w:tcPr>
            <w:tcW w:w="650" w:type="pct"/>
            <w:hideMark/>
          </w:tcPr>
          <w:p w14:paraId="3FEE84EF" w14:textId="77777777" w:rsidR="00A85420" w:rsidRPr="00A85420" w:rsidRDefault="00A85420" w:rsidP="00A85420">
            <w:pPr>
              <w:spacing w:after="160" w:line="259" w:lineRule="auto"/>
              <w:jc w:val="both"/>
              <w:rPr>
                <w:rFonts w:ascii="Verdana" w:hAnsi="Verdana"/>
              </w:rPr>
            </w:pPr>
            <w:r w:rsidRPr="00A85420">
              <w:rPr>
                <w:rFonts w:ascii="Verdana" w:hAnsi="Verdana"/>
              </w:rPr>
              <w:t>708</w:t>
            </w:r>
          </w:p>
        </w:tc>
      </w:tr>
      <w:tr w:rsidR="00A85420" w:rsidRPr="00A85420" w14:paraId="4207CD8D" w14:textId="77777777" w:rsidTr="00A85420">
        <w:tc>
          <w:tcPr>
            <w:tcW w:w="4350" w:type="pct"/>
            <w:gridSpan w:val="2"/>
            <w:hideMark/>
          </w:tcPr>
          <w:p w14:paraId="7D089790" w14:textId="77777777" w:rsidR="00A85420" w:rsidRPr="00A85420" w:rsidRDefault="00A85420" w:rsidP="00A85420">
            <w:pPr>
              <w:spacing w:after="160" w:line="259" w:lineRule="auto"/>
              <w:jc w:val="both"/>
              <w:rPr>
                <w:rFonts w:ascii="Verdana" w:hAnsi="Verdana"/>
              </w:rPr>
            </w:pPr>
            <w:r w:rsidRPr="00A85420">
              <w:rPr>
                <w:rFonts w:ascii="Verdana" w:hAnsi="Verdana"/>
              </w:rPr>
              <w:t>DIRECCIÓN REGIONAL</w:t>
            </w:r>
          </w:p>
        </w:tc>
        <w:tc>
          <w:tcPr>
            <w:tcW w:w="650" w:type="pct"/>
            <w:hideMark/>
          </w:tcPr>
          <w:p w14:paraId="4DAB5C7C" w14:textId="77777777" w:rsidR="00A85420" w:rsidRPr="00A85420" w:rsidRDefault="00A85420" w:rsidP="00A85420">
            <w:pPr>
              <w:spacing w:after="160" w:line="259" w:lineRule="auto"/>
              <w:jc w:val="both"/>
              <w:rPr>
                <w:rFonts w:ascii="Verdana" w:hAnsi="Verdana"/>
              </w:rPr>
            </w:pPr>
            <w:r w:rsidRPr="00A85420">
              <w:rPr>
                <w:rFonts w:ascii="Verdana" w:hAnsi="Verdana"/>
              </w:rPr>
              <w:t>712</w:t>
            </w:r>
          </w:p>
        </w:tc>
      </w:tr>
      <w:tr w:rsidR="00A85420" w:rsidRPr="00A85420" w14:paraId="055F15F2" w14:textId="77777777" w:rsidTr="00A85420">
        <w:tc>
          <w:tcPr>
            <w:tcW w:w="4350" w:type="pct"/>
            <w:gridSpan w:val="2"/>
            <w:hideMark/>
          </w:tcPr>
          <w:p w14:paraId="40655F28" w14:textId="77777777" w:rsidR="00A85420" w:rsidRPr="00A85420" w:rsidRDefault="00A85420" w:rsidP="00A85420">
            <w:pPr>
              <w:spacing w:after="160" w:line="259" w:lineRule="auto"/>
              <w:jc w:val="both"/>
              <w:rPr>
                <w:rFonts w:ascii="Verdana" w:hAnsi="Verdana"/>
              </w:rPr>
            </w:pPr>
            <w:r w:rsidRPr="00A85420">
              <w:rPr>
                <w:rFonts w:ascii="Verdana" w:hAnsi="Verdana"/>
              </w:rPr>
              <w:t>Grupo de Planeación y Sistemas</w:t>
            </w:r>
          </w:p>
        </w:tc>
        <w:tc>
          <w:tcPr>
            <w:tcW w:w="650" w:type="pct"/>
            <w:hideMark/>
          </w:tcPr>
          <w:p w14:paraId="0C005F92" w14:textId="77777777" w:rsidR="00A85420" w:rsidRPr="00A85420" w:rsidRDefault="00A85420" w:rsidP="00A85420">
            <w:pPr>
              <w:spacing w:after="160" w:line="259" w:lineRule="auto"/>
              <w:jc w:val="both"/>
              <w:rPr>
                <w:rFonts w:ascii="Verdana" w:hAnsi="Verdana"/>
              </w:rPr>
            </w:pPr>
            <w:r w:rsidRPr="00A85420">
              <w:rPr>
                <w:rFonts w:ascii="Verdana" w:hAnsi="Verdana"/>
              </w:rPr>
              <w:t>713</w:t>
            </w:r>
          </w:p>
        </w:tc>
      </w:tr>
      <w:tr w:rsidR="00A85420" w:rsidRPr="00A85420" w14:paraId="07F13CED" w14:textId="77777777" w:rsidTr="00A85420">
        <w:tc>
          <w:tcPr>
            <w:tcW w:w="4350" w:type="pct"/>
            <w:gridSpan w:val="2"/>
            <w:hideMark/>
          </w:tcPr>
          <w:p w14:paraId="2BD99758" w14:textId="77777777" w:rsidR="00A85420" w:rsidRPr="00A85420" w:rsidRDefault="00A85420" w:rsidP="00A85420">
            <w:pPr>
              <w:spacing w:after="160" w:line="259" w:lineRule="auto"/>
              <w:jc w:val="both"/>
              <w:rPr>
                <w:rFonts w:ascii="Verdana" w:hAnsi="Verdana"/>
              </w:rPr>
            </w:pPr>
            <w:r w:rsidRPr="00A85420">
              <w:rPr>
                <w:rFonts w:ascii="Verdana" w:hAnsi="Verdana"/>
              </w:rPr>
              <w:t>Grupo Jurídico</w:t>
            </w:r>
          </w:p>
        </w:tc>
        <w:tc>
          <w:tcPr>
            <w:tcW w:w="650" w:type="pct"/>
            <w:hideMark/>
          </w:tcPr>
          <w:p w14:paraId="558FC7CF" w14:textId="77777777" w:rsidR="00A85420" w:rsidRPr="00A85420" w:rsidRDefault="00A85420" w:rsidP="00A85420">
            <w:pPr>
              <w:spacing w:after="160" w:line="259" w:lineRule="auto"/>
              <w:jc w:val="both"/>
              <w:rPr>
                <w:rFonts w:ascii="Verdana" w:hAnsi="Verdana"/>
              </w:rPr>
            </w:pPr>
            <w:r w:rsidRPr="00A85420">
              <w:rPr>
                <w:rFonts w:ascii="Verdana" w:hAnsi="Verdana"/>
              </w:rPr>
              <w:t>714</w:t>
            </w:r>
          </w:p>
        </w:tc>
      </w:tr>
      <w:tr w:rsidR="00A85420" w:rsidRPr="00A85420" w14:paraId="4417D0E5" w14:textId="77777777" w:rsidTr="00A85420">
        <w:tc>
          <w:tcPr>
            <w:tcW w:w="4350" w:type="pct"/>
            <w:gridSpan w:val="2"/>
            <w:hideMark/>
          </w:tcPr>
          <w:p w14:paraId="4CBAF2B7" w14:textId="77777777" w:rsidR="00A85420" w:rsidRPr="00A85420" w:rsidRDefault="00A85420" w:rsidP="00A85420">
            <w:pPr>
              <w:spacing w:after="160" w:line="259" w:lineRule="auto"/>
              <w:jc w:val="both"/>
              <w:rPr>
                <w:rFonts w:ascii="Verdana" w:hAnsi="Verdana"/>
              </w:rPr>
            </w:pPr>
            <w:r w:rsidRPr="00A85420">
              <w:rPr>
                <w:rFonts w:ascii="Verdana" w:hAnsi="Verdana"/>
              </w:rPr>
              <w:t>Grupo de Asistencia Técnica</w:t>
            </w:r>
          </w:p>
        </w:tc>
        <w:tc>
          <w:tcPr>
            <w:tcW w:w="650" w:type="pct"/>
            <w:hideMark/>
          </w:tcPr>
          <w:p w14:paraId="3AFE2D2C" w14:textId="77777777" w:rsidR="00A85420" w:rsidRPr="00A85420" w:rsidRDefault="00A85420" w:rsidP="00A85420">
            <w:pPr>
              <w:spacing w:after="160" w:line="259" w:lineRule="auto"/>
              <w:jc w:val="both"/>
              <w:rPr>
                <w:rFonts w:ascii="Verdana" w:hAnsi="Verdana"/>
              </w:rPr>
            </w:pPr>
            <w:r w:rsidRPr="00A85420">
              <w:rPr>
                <w:rFonts w:ascii="Verdana" w:hAnsi="Verdana"/>
              </w:rPr>
              <w:t>715</w:t>
            </w:r>
          </w:p>
        </w:tc>
      </w:tr>
      <w:tr w:rsidR="00A85420" w:rsidRPr="00A85420" w14:paraId="6F1FEED8" w14:textId="77777777" w:rsidTr="00A85420">
        <w:tc>
          <w:tcPr>
            <w:tcW w:w="1350" w:type="pct"/>
            <w:hideMark/>
          </w:tcPr>
          <w:p w14:paraId="60B5A7D9" w14:textId="77777777" w:rsidR="00A85420" w:rsidRPr="00A85420" w:rsidRDefault="00A85420" w:rsidP="00A85420">
            <w:pPr>
              <w:spacing w:after="160" w:line="259" w:lineRule="auto"/>
              <w:jc w:val="both"/>
              <w:rPr>
                <w:rFonts w:ascii="Verdana" w:hAnsi="Verdana"/>
              </w:rPr>
            </w:pPr>
            <w:r w:rsidRPr="00A85420">
              <w:rPr>
                <w:rFonts w:ascii="Verdana" w:hAnsi="Verdana"/>
              </w:rPr>
              <w:t>REGIONAL SUCRE</w:t>
            </w:r>
          </w:p>
        </w:tc>
        <w:tc>
          <w:tcPr>
            <w:tcW w:w="3000" w:type="pct"/>
            <w:hideMark/>
          </w:tcPr>
          <w:p w14:paraId="33F514B0" w14:textId="77777777" w:rsidR="00A85420" w:rsidRPr="00A85420" w:rsidRDefault="00A85420" w:rsidP="00A85420">
            <w:pPr>
              <w:spacing w:after="160" w:line="259" w:lineRule="auto"/>
              <w:jc w:val="both"/>
              <w:rPr>
                <w:rFonts w:ascii="Verdana" w:hAnsi="Verdana"/>
              </w:rPr>
            </w:pPr>
            <w:r w:rsidRPr="00A85420">
              <w:rPr>
                <w:rFonts w:ascii="Verdana" w:hAnsi="Verdana"/>
              </w:rPr>
              <w:t>Grupo Administrativo</w:t>
            </w:r>
          </w:p>
        </w:tc>
        <w:tc>
          <w:tcPr>
            <w:tcW w:w="650" w:type="pct"/>
            <w:hideMark/>
          </w:tcPr>
          <w:p w14:paraId="5C276A25" w14:textId="77777777" w:rsidR="00A85420" w:rsidRPr="00A85420" w:rsidRDefault="00A85420" w:rsidP="00A85420">
            <w:pPr>
              <w:spacing w:after="160" w:line="259" w:lineRule="auto"/>
              <w:jc w:val="both"/>
              <w:rPr>
                <w:rFonts w:ascii="Verdana" w:hAnsi="Verdana"/>
              </w:rPr>
            </w:pPr>
            <w:r w:rsidRPr="00A85420">
              <w:rPr>
                <w:rFonts w:ascii="Verdana" w:hAnsi="Verdana"/>
              </w:rPr>
              <w:t>716</w:t>
            </w:r>
          </w:p>
        </w:tc>
      </w:tr>
      <w:tr w:rsidR="00A85420" w:rsidRPr="00A85420" w14:paraId="3BF3845B" w14:textId="77777777" w:rsidTr="00A85420">
        <w:tc>
          <w:tcPr>
            <w:tcW w:w="4350" w:type="pct"/>
            <w:gridSpan w:val="2"/>
            <w:hideMark/>
          </w:tcPr>
          <w:p w14:paraId="371AD9C4" w14:textId="77777777" w:rsidR="00A85420" w:rsidRPr="00A85420" w:rsidRDefault="00A85420" w:rsidP="00A85420">
            <w:pPr>
              <w:spacing w:after="160" w:line="259" w:lineRule="auto"/>
              <w:jc w:val="both"/>
              <w:rPr>
                <w:rFonts w:ascii="Verdana" w:hAnsi="Verdana"/>
              </w:rPr>
            </w:pPr>
            <w:r w:rsidRPr="00A85420">
              <w:rPr>
                <w:rFonts w:ascii="Verdana" w:hAnsi="Verdana"/>
              </w:rPr>
              <w:lastRenderedPageBreak/>
              <w:t>Grupo Financiero</w:t>
            </w:r>
          </w:p>
        </w:tc>
        <w:tc>
          <w:tcPr>
            <w:tcW w:w="650" w:type="pct"/>
            <w:hideMark/>
          </w:tcPr>
          <w:p w14:paraId="1C211371" w14:textId="77777777" w:rsidR="00A85420" w:rsidRPr="00A85420" w:rsidRDefault="00A85420" w:rsidP="00A85420">
            <w:pPr>
              <w:spacing w:after="160" w:line="259" w:lineRule="auto"/>
              <w:jc w:val="both"/>
              <w:rPr>
                <w:rFonts w:ascii="Verdana" w:hAnsi="Verdana"/>
              </w:rPr>
            </w:pPr>
            <w:r w:rsidRPr="00A85420">
              <w:rPr>
                <w:rFonts w:ascii="Verdana" w:hAnsi="Verdana"/>
              </w:rPr>
              <w:t>717</w:t>
            </w:r>
          </w:p>
        </w:tc>
      </w:tr>
      <w:tr w:rsidR="00A85420" w:rsidRPr="00A85420" w14:paraId="1013C540" w14:textId="77777777" w:rsidTr="00A85420">
        <w:tc>
          <w:tcPr>
            <w:tcW w:w="4350" w:type="pct"/>
            <w:gridSpan w:val="2"/>
            <w:hideMark/>
          </w:tcPr>
          <w:p w14:paraId="08297AA4"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Boston</w:t>
            </w:r>
          </w:p>
        </w:tc>
        <w:tc>
          <w:tcPr>
            <w:tcW w:w="650" w:type="pct"/>
            <w:hideMark/>
          </w:tcPr>
          <w:p w14:paraId="3A52A86A" w14:textId="77777777" w:rsidR="00A85420" w:rsidRPr="00A85420" w:rsidRDefault="00A85420" w:rsidP="00A85420">
            <w:pPr>
              <w:spacing w:after="160" w:line="259" w:lineRule="auto"/>
              <w:jc w:val="both"/>
              <w:rPr>
                <w:rFonts w:ascii="Verdana" w:hAnsi="Verdana"/>
              </w:rPr>
            </w:pPr>
            <w:r w:rsidRPr="00A85420">
              <w:rPr>
                <w:rFonts w:ascii="Verdana" w:hAnsi="Verdana"/>
              </w:rPr>
              <w:t>720</w:t>
            </w:r>
          </w:p>
        </w:tc>
      </w:tr>
      <w:tr w:rsidR="00A85420" w:rsidRPr="00A85420" w14:paraId="40E45BC6" w14:textId="77777777" w:rsidTr="00A85420">
        <w:tc>
          <w:tcPr>
            <w:tcW w:w="4350" w:type="pct"/>
            <w:gridSpan w:val="2"/>
            <w:hideMark/>
          </w:tcPr>
          <w:p w14:paraId="6182DA73"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Norte</w:t>
            </w:r>
          </w:p>
        </w:tc>
        <w:tc>
          <w:tcPr>
            <w:tcW w:w="650" w:type="pct"/>
            <w:hideMark/>
          </w:tcPr>
          <w:p w14:paraId="74036270" w14:textId="77777777" w:rsidR="00A85420" w:rsidRPr="00A85420" w:rsidRDefault="00A85420" w:rsidP="00A85420">
            <w:pPr>
              <w:spacing w:after="160" w:line="259" w:lineRule="auto"/>
              <w:jc w:val="both"/>
              <w:rPr>
                <w:rFonts w:ascii="Verdana" w:hAnsi="Verdana"/>
              </w:rPr>
            </w:pPr>
            <w:r w:rsidRPr="00A85420">
              <w:rPr>
                <w:rFonts w:ascii="Verdana" w:hAnsi="Verdana"/>
              </w:rPr>
              <w:t>721</w:t>
            </w:r>
          </w:p>
        </w:tc>
      </w:tr>
      <w:tr w:rsidR="00A85420" w:rsidRPr="00A85420" w14:paraId="007F86CB" w14:textId="77777777" w:rsidTr="00A85420">
        <w:tc>
          <w:tcPr>
            <w:tcW w:w="4350" w:type="pct"/>
            <w:gridSpan w:val="2"/>
            <w:hideMark/>
          </w:tcPr>
          <w:p w14:paraId="13A182CA"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Sincelejo</w:t>
            </w:r>
          </w:p>
        </w:tc>
        <w:tc>
          <w:tcPr>
            <w:tcW w:w="650" w:type="pct"/>
            <w:hideMark/>
          </w:tcPr>
          <w:p w14:paraId="36233A47" w14:textId="77777777" w:rsidR="00A85420" w:rsidRPr="00A85420" w:rsidRDefault="00A85420" w:rsidP="00A85420">
            <w:pPr>
              <w:spacing w:after="160" w:line="259" w:lineRule="auto"/>
              <w:jc w:val="both"/>
              <w:rPr>
                <w:rFonts w:ascii="Verdana" w:hAnsi="Verdana"/>
              </w:rPr>
            </w:pPr>
            <w:r w:rsidRPr="00A85420">
              <w:rPr>
                <w:rFonts w:ascii="Verdana" w:hAnsi="Verdana"/>
              </w:rPr>
              <w:t>722</w:t>
            </w:r>
          </w:p>
        </w:tc>
      </w:tr>
      <w:tr w:rsidR="00A85420" w:rsidRPr="00A85420" w14:paraId="763AAD4C" w14:textId="77777777" w:rsidTr="00A85420">
        <w:tc>
          <w:tcPr>
            <w:tcW w:w="4350" w:type="pct"/>
            <w:gridSpan w:val="2"/>
            <w:hideMark/>
          </w:tcPr>
          <w:p w14:paraId="3762DAC9"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La Mojana</w:t>
            </w:r>
          </w:p>
        </w:tc>
        <w:tc>
          <w:tcPr>
            <w:tcW w:w="650" w:type="pct"/>
            <w:hideMark/>
          </w:tcPr>
          <w:p w14:paraId="66701DF8" w14:textId="77777777" w:rsidR="00A85420" w:rsidRPr="00A85420" w:rsidRDefault="00A85420" w:rsidP="00A85420">
            <w:pPr>
              <w:spacing w:after="160" w:line="259" w:lineRule="auto"/>
              <w:jc w:val="both"/>
              <w:rPr>
                <w:rFonts w:ascii="Verdana" w:hAnsi="Verdana"/>
              </w:rPr>
            </w:pPr>
            <w:r w:rsidRPr="00A85420">
              <w:rPr>
                <w:rFonts w:ascii="Verdana" w:hAnsi="Verdana"/>
              </w:rPr>
              <w:t>723</w:t>
            </w:r>
          </w:p>
        </w:tc>
      </w:tr>
      <w:tr w:rsidR="00A85420" w:rsidRPr="00A85420" w14:paraId="5136CB9B" w14:textId="77777777" w:rsidTr="00A85420">
        <w:tc>
          <w:tcPr>
            <w:tcW w:w="4350" w:type="pct"/>
            <w:gridSpan w:val="2"/>
            <w:hideMark/>
          </w:tcPr>
          <w:p w14:paraId="441746A1" w14:textId="77777777" w:rsidR="00A85420" w:rsidRPr="00A85420" w:rsidRDefault="00A85420" w:rsidP="00A85420">
            <w:pPr>
              <w:spacing w:after="160" w:line="259" w:lineRule="auto"/>
              <w:jc w:val="both"/>
              <w:rPr>
                <w:rFonts w:ascii="Verdana" w:hAnsi="Verdana"/>
              </w:rPr>
            </w:pPr>
            <w:r w:rsidRPr="00A85420">
              <w:rPr>
                <w:rFonts w:ascii="Verdana" w:hAnsi="Verdana"/>
              </w:rPr>
              <w:t>DIRECCIÓN REGIONAL</w:t>
            </w:r>
          </w:p>
        </w:tc>
        <w:tc>
          <w:tcPr>
            <w:tcW w:w="650" w:type="pct"/>
            <w:hideMark/>
          </w:tcPr>
          <w:p w14:paraId="4BFD5871" w14:textId="77777777" w:rsidR="00A85420" w:rsidRPr="00A85420" w:rsidRDefault="00A85420" w:rsidP="00A85420">
            <w:pPr>
              <w:spacing w:after="160" w:line="259" w:lineRule="auto"/>
              <w:jc w:val="both"/>
              <w:rPr>
                <w:rFonts w:ascii="Verdana" w:hAnsi="Verdana"/>
              </w:rPr>
            </w:pPr>
            <w:r w:rsidRPr="00A85420">
              <w:rPr>
                <w:rFonts w:ascii="Verdana" w:hAnsi="Verdana"/>
              </w:rPr>
              <w:t>726</w:t>
            </w:r>
          </w:p>
        </w:tc>
      </w:tr>
      <w:tr w:rsidR="00A85420" w:rsidRPr="00A85420" w14:paraId="367DED0D" w14:textId="77777777" w:rsidTr="00A85420">
        <w:tc>
          <w:tcPr>
            <w:tcW w:w="4350" w:type="pct"/>
            <w:gridSpan w:val="2"/>
            <w:hideMark/>
          </w:tcPr>
          <w:p w14:paraId="3E2DCA02" w14:textId="77777777" w:rsidR="00A85420" w:rsidRPr="00A85420" w:rsidRDefault="00A85420" w:rsidP="00A85420">
            <w:pPr>
              <w:spacing w:after="160" w:line="259" w:lineRule="auto"/>
              <w:jc w:val="both"/>
              <w:rPr>
                <w:rFonts w:ascii="Verdana" w:hAnsi="Verdana"/>
              </w:rPr>
            </w:pPr>
            <w:r w:rsidRPr="00A85420">
              <w:rPr>
                <w:rFonts w:ascii="Verdana" w:hAnsi="Verdana"/>
              </w:rPr>
              <w:t>Grupo de Planeación y Sistemas</w:t>
            </w:r>
          </w:p>
        </w:tc>
        <w:tc>
          <w:tcPr>
            <w:tcW w:w="650" w:type="pct"/>
            <w:hideMark/>
          </w:tcPr>
          <w:p w14:paraId="7DAB7A40" w14:textId="77777777" w:rsidR="00A85420" w:rsidRPr="00A85420" w:rsidRDefault="00A85420" w:rsidP="00A85420">
            <w:pPr>
              <w:spacing w:after="160" w:line="259" w:lineRule="auto"/>
              <w:jc w:val="both"/>
              <w:rPr>
                <w:rFonts w:ascii="Verdana" w:hAnsi="Verdana"/>
              </w:rPr>
            </w:pPr>
            <w:r w:rsidRPr="00A85420">
              <w:rPr>
                <w:rFonts w:ascii="Verdana" w:hAnsi="Verdana"/>
              </w:rPr>
              <w:t>727</w:t>
            </w:r>
          </w:p>
        </w:tc>
      </w:tr>
      <w:tr w:rsidR="00A85420" w:rsidRPr="00A85420" w14:paraId="2C36DE7E" w14:textId="77777777" w:rsidTr="00A85420">
        <w:tc>
          <w:tcPr>
            <w:tcW w:w="4350" w:type="pct"/>
            <w:gridSpan w:val="2"/>
            <w:hideMark/>
          </w:tcPr>
          <w:p w14:paraId="17FBD2AF" w14:textId="77777777" w:rsidR="00A85420" w:rsidRPr="00A85420" w:rsidRDefault="00A85420" w:rsidP="00A85420">
            <w:pPr>
              <w:spacing w:after="160" w:line="259" w:lineRule="auto"/>
              <w:jc w:val="both"/>
              <w:rPr>
                <w:rFonts w:ascii="Verdana" w:hAnsi="Verdana"/>
              </w:rPr>
            </w:pPr>
            <w:r w:rsidRPr="00A85420">
              <w:rPr>
                <w:rFonts w:ascii="Verdana" w:hAnsi="Verdana"/>
              </w:rPr>
              <w:t>Grupo Jurídico</w:t>
            </w:r>
          </w:p>
        </w:tc>
        <w:tc>
          <w:tcPr>
            <w:tcW w:w="650" w:type="pct"/>
            <w:hideMark/>
          </w:tcPr>
          <w:p w14:paraId="32CE3793" w14:textId="77777777" w:rsidR="00A85420" w:rsidRPr="00A85420" w:rsidRDefault="00A85420" w:rsidP="00A85420">
            <w:pPr>
              <w:spacing w:after="160" w:line="259" w:lineRule="auto"/>
              <w:jc w:val="both"/>
              <w:rPr>
                <w:rFonts w:ascii="Verdana" w:hAnsi="Verdana"/>
              </w:rPr>
            </w:pPr>
            <w:r w:rsidRPr="00A85420">
              <w:rPr>
                <w:rFonts w:ascii="Verdana" w:hAnsi="Verdana"/>
              </w:rPr>
              <w:t>728</w:t>
            </w:r>
          </w:p>
        </w:tc>
      </w:tr>
      <w:tr w:rsidR="00A85420" w:rsidRPr="00A85420" w14:paraId="615B5EE4" w14:textId="77777777" w:rsidTr="00A85420">
        <w:tc>
          <w:tcPr>
            <w:tcW w:w="4350" w:type="pct"/>
            <w:gridSpan w:val="2"/>
            <w:hideMark/>
          </w:tcPr>
          <w:p w14:paraId="50024451" w14:textId="77777777" w:rsidR="00A85420" w:rsidRPr="00A85420" w:rsidRDefault="00A85420" w:rsidP="00A85420">
            <w:pPr>
              <w:spacing w:after="160" w:line="259" w:lineRule="auto"/>
              <w:jc w:val="both"/>
              <w:rPr>
                <w:rFonts w:ascii="Verdana" w:hAnsi="Verdana"/>
              </w:rPr>
            </w:pPr>
            <w:r w:rsidRPr="00A85420">
              <w:rPr>
                <w:rFonts w:ascii="Verdana" w:hAnsi="Verdana"/>
              </w:rPr>
              <w:t>Grupo de Asistencia Técnica</w:t>
            </w:r>
          </w:p>
        </w:tc>
        <w:tc>
          <w:tcPr>
            <w:tcW w:w="650" w:type="pct"/>
            <w:hideMark/>
          </w:tcPr>
          <w:p w14:paraId="0203A847" w14:textId="77777777" w:rsidR="00A85420" w:rsidRPr="00A85420" w:rsidRDefault="00A85420" w:rsidP="00A85420">
            <w:pPr>
              <w:spacing w:after="160" w:line="259" w:lineRule="auto"/>
              <w:jc w:val="both"/>
              <w:rPr>
                <w:rFonts w:ascii="Verdana" w:hAnsi="Verdana"/>
              </w:rPr>
            </w:pPr>
            <w:r w:rsidRPr="00A85420">
              <w:rPr>
                <w:rFonts w:ascii="Verdana" w:hAnsi="Verdana"/>
              </w:rPr>
              <w:t>729</w:t>
            </w:r>
          </w:p>
        </w:tc>
      </w:tr>
      <w:tr w:rsidR="00A85420" w:rsidRPr="00A85420" w14:paraId="5437E73B" w14:textId="77777777" w:rsidTr="00A85420">
        <w:tc>
          <w:tcPr>
            <w:tcW w:w="4350" w:type="pct"/>
            <w:gridSpan w:val="2"/>
            <w:hideMark/>
          </w:tcPr>
          <w:p w14:paraId="09544C64" w14:textId="77777777" w:rsidR="00A85420" w:rsidRPr="00A85420" w:rsidRDefault="00A85420" w:rsidP="00A85420">
            <w:pPr>
              <w:spacing w:after="160" w:line="259" w:lineRule="auto"/>
              <w:jc w:val="both"/>
              <w:rPr>
                <w:rFonts w:ascii="Verdana" w:hAnsi="Verdana"/>
              </w:rPr>
            </w:pPr>
            <w:r w:rsidRPr="00A85420">
              <w:rPr>
                <w:rFonts w:ascii="Verdana" w:hAnsi="Verdana"/>
              </w:rPr>
              <w:t>Grupo Administrativo</w:t>
            </w:r>
          </w:p>
        </w:tc>
        <w:tc>
          <w:tcPr>
            <w:tcW w:w="650" w:type="pct"/>
            <w:hideMark/>
          </w:tcPr>
          <w:p w14:paraId="0203509A" w14:textId="77777777" w:rsidR="00A85420" w:rsidRPr="00A85420" w:rsidRDefault="00A85420" w:rsidP="00A85420">
            <w:pPr>
              <w:spacing w:after="160" w:line="259" w:lineRule="auto"/>
              <w:jc w:val="both"/>
              <w:rPr>
                <w:rFonts w:ascii="Verdana" w:hAnsi="Verdana"/>
              </w:rPr>
            </w:pPr>
            <w:r w:rsidRPr="00A85420">
              <w:rPr>
                <w:rFonts w:ascii="Verdana" w:hAnsi="Verdana"/>
              </w:rPr>
              <w:t>730</w:t>
            </w:r>
          </w:p>
        </w:tc>
      </w:tr>
      <w:tr w:rsidR="00A85420" w:rsidRPr="00A85420" w14:paraId="74ED63DD" w14:textId="77777777" w:rsidTr="00A85420">
        <w:tc>
          <w:tcPr>
            <w:tcW w:w="4350" w:type="pct"/>
            <w:gridSpan w:val="2"/>
            <w:hideMark/>
          </w:tcPr>
          <w:p w14:paraId="7FAEA09E" w14:textId="77777777" w:rsidR="00A85420" w:rsidRPr="00A85420" w:rsidRDefault="00A85420" w:rsidP="00A85420">
            <w:pPr>
              <w:spacing w:after="160" w:line="259" w:lineRule="auto"/>
              <w:jc w:val="both"/>
              <w:rPr>
                <w:rFonts w:ascii="Verdana" w:hAnsi="Verdana"/>
              </w:rPr>
            </w:pPr>
            <w:r w:rsidRPr="00A85420">
              <w:rPr>
                <w:rFonts w:ascii="Verdana" w:hAnsi="Verdana"/>
              </w:rPr>
              <w:t>Grupo Financiero</w:t>
            </w:r>
          </w:p>
        </w:tc>
        <w:tc>
          <w:tcPr>
            <w:tcW w:w="650" w:type="pct"/>
            <w:hideMark/>
          </w:tcPr>
          <w:p w14:paraId="6954CA9A" w14:textId="77777777" w:rsidR="00A85420" w:rsidRPr="00A85420" w:rsidRDefault="00A85420" w:rsidP="00A85420">
            <w:pPr>
              <w:spacing w:after="160" w:line="259" w:lineRule="auto"/>
              <w:jc w:val="both"/>
              <w:rPr>
                <w:rFonts w:ascii="Verdana" w:hAnsi="Verdana"/>
              </w:rPr>
            </w:pPr>
            <w:r w:rsidRPr="00A85420">
              <w:rPr>
                <w:rFonts w:ascii="Verdana" w:hAnsi="Verdana"/>
              </w:rPr>
              <w:t>731</w:t>
            </w:r>
          </w:p>
        </w:tc>
      </w:tr>
      <w:tr w:rsidR="00A85420" w:rsidRPr="00A85420" w14:paraId="27B9889C" w14:textId="77777777" w:rsidTr="00A85420">
        <w:tc>
          <w:tcPr>
            <w:tcW w:w="4350" w:type="pct"/>
            <w:gridSpan w:val="2"/>
            <w:hideMark/>
          </w:tcPr>
          <w:p w14:paraId="521D0108"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Jordán</w:t>
            </w:r>
          </w:p>
        </w:tc>
        <w:tc>
          <w:tcPr>
            <w:tcW w:w="650" w:type="pct"/>
            <w:hideMark/>
          </w:tcPr>
          <w:p w14:paraId="3DBD718A" w14:textId="77777777" w:rsidR="00A85420" w:rsidRPr="00A85420" w:rsidRDefault="00A85420" w:rsidP="00A85420">
            <w:pPr>
              <w:spacing w:after="160" w:line="259" w:lineRule="auto"/>
              <w:jc w:val="both"/>
              <w:rPr>
                <w:rFonts w:ascii="Verdana" w:hAnsi="Verdana"/>
              </w:rPr>
            </w:pPr>
            <w:r w:rsidRPr="00A85420">
              <w:rPr>
                <w:rFonts w:ascii="Verdana" w:hAnsi="Verdana"/>
              </w:rPr>
              <w:t>734</w:t>
            </w:r>
          </w:p>
        </w:tc>
      </w:tr>
      <w:tr w:rsidR="00A85420" w:rsidRPr="00A85420" w14:paraId="67BC4D2C" w14:textId="77777777" w:rsidTr="00A85420">
        <w:tc>
          <w:tcPr>
            <w:tcW w:w="1350" w:type="pct"/>
            <w:hideMark/>
          </w:tcPr>
          <w:p w14:paraId="13BA9B78" w14:textId="77777777" w:rsidR="00A85420" w:rsidRPr="00A85420" w:rsidRDefault="00A85420" w:rsidP="00A85420">
            <w:pPr>
              <w:spacing w:after="160" w:line="259" w:lineRule="auto"/>
              <w:jc w:val="both"/>
              <w:rPr>
                <w:rFonts w:ascii="Verdana" w:hAnsi="Verdana"/>
              </w:rPr>
            </w:pPr>
            <w:r w:rsidRPr="00A85420">
              <w:rPr>
                <w:rFonts w:ascii="Verdana" w:hAnsi="Verdana"/>
              </w:rPr>
              <w:t>REGIONAL TOLIMA</w:t>
            </w:r>
          </w:p>
        </w:tc>
        <w:tc>
          <w:tcPr>
            <w:tcW w:w="3000" w:type="pct"/>
            <w:hideMark/>
          </w:tcPr>
          <w:p w14:paraId="78EB196A"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Galán</w:t>
            </w:r>
          </w:p>
        </w:tc>
        <w:tc>
          <w:tcPr>
            <w:tcW w:w="650" w:type="pct"/>
            <w:hideMark/>
          </w:tcPr>
          <w:p w14:paraId="6E3AFB01" w14:textId="77777777" w:rsidR="00A85420" w:rsidRPr="00A85420" w:rsidRDefault="00A85420" w:rsidP="00A85420">
            <w:pPr>
              <w:spacing w:after="160" w:line="259" w:lineRule="auto"/>
              <w:jc w:val="both"/>
              <w:rPr>
                <w:rFonts w:ascii="Verdana" w:hAnsi="Verdana"/>
              </w:rPr>
            </w:pPr>
            <w:r w:rsidRPr="00A85420">
              <w:rPr>
                <w:rFonts w:ascii="Verdana" w:hAnsi="Verdana"/>
              </w:rPr>
              <w:t>735</w:t>
            </w:r>
          </w:p>
        </w:tc>
      </w:tr>
      <w:tr w:rsidR="00A85420" w:rsidRPr="00A85420" w14:paraId="4F1A829D" w14:textId="77777777" w:rsidTr="00A85420">
        <w:tc>
          <w:tcPr>
            <w:tcW w:w="4350" w:type="pct"/>
            <w:gridSpan w:val="2"/>
            <w:hideMark/>
          </w:tcPr>
          <w:p w14:paraId="3DE97BE8"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Ibagué</w:t>
            </w:r>
          </w:p>
        </w:tc>
        <w:tc>
          <w:tcPr>
            <w:tcW w:w="650" w:type="pct"/>
            <w:hideMark/>
          </w:tcPr>
          <w:p w14:paraId="414354D7" w14:textId="77777777" w:rsidR="00A85420" w:rsidRPr="00A85420" w:rsidRDefault="00A85420" w:rsidP="00A85420">
            <w:pPr>
              <w:spacing w:after="160" w:line="259" w:lineRule="auto"/>
              <w:jc w:val="both"/>
              <w:rPr>
                <w:rFonts w:ascii="Verdana" w:hAnsi="Verdana"/>
              </w:rPr>
            </w:pPr>
            <w:r w:rsidRPr="00A85420">
              <w:rPr>
                <w:rFonts w:ascii="Verdana" w:hAnsi="Verdana"/>
              </w:rPr>
              <w:t>736</w:t>
            </w:r>
          </w:p>
        </w:tc>
      </w:tr>
      <w:tr w:rsidR="00A85420" w:rsidRPr="00A85420" w14:paraId="42646503" w14:textId="77777777" w:rsidTr="00A85420">
        <w:tc>
          <w:tcPr>
            <w:tcW w:w="4350" w:type="pct"/>
            <w:gridSpan w:val="2"/>
            <w:hideMark/>
          </w:tcPr>
          <w:p w14:paraId="471197F4"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Líbano</w:t>
            </w:r>
          </w:p>
        </w:tc>
        <w:tc>
          <w:tcPr>
            <w:tcW w:w="650" w:type="pct"/>
            <w:hideMark/>
          </w:tcPr>
          <w:p w14:paraId="08FF3A18" w14:textId="77777777" w:rsidR="00A85420" w:rsidRPr="00A85420" w:rsidRDefault="00A85420" w:rsidP="00A85420">
            <w:pPr>
              <w:spacing w:after="160" w:line="259" w:lineRule="auto"/>
              <w:jc w:val="both"/>
              <w:rPr>
                <w:rFonts w:ascii="Verdana" w:hAnsi="Verdana"/>
              </w:rPr>
            </w:pPr>
            <w:r w:rsidRPr="00A85420">
              <w:rPr>
                <w:rFonts w:ascii="Verdana" w:hAnsi="Verdana"/>
              </w:rPr>
              <w:t>737</w:t>
            </w:r>
          </w:p>
        </w:tc>
      </w:tr>
      <w:tr w:rsidR="00A85420" w:rsidRPr="00A85420" w14:paraId="3310A508" w14:textId="77777777" w:rsidTr="00A85420">
        <w:tc>
          <w:tcPr>
            <w:tcW w:w="4350" w:type="pct"/>
            <w:gridSpan w:val="2"/>
            <w:hideMark/>
          </w:tcPr>
          <w:p w14:paraId="20840A12"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Lérida</w:t>
            </w:r>
          </w:p>
        </w:tc>
        <w:tc>
          <w:tcPr>
            <w:tcW w:w="650" w:type="pct"/>
            <w:hideMark/>
          </w:tcPr>
          <w:p w14:paraId="04831030" w14:textId="77777777" w:rsidR="00A85420" w:rsidRPr="00A85420" w:rsidRDefault="00A85420" w:rsidP="00A85420">
            <w:pPr>
              <w:spacing w:after="160" w:line="259" w:lineRule="auto"/>
              <w:jc w:val="both"/>
              <w:rPr>
                <w:rFonts w:ascii="Verdana" w:hAnsi="Verdana"/>
              </w:rPr>
            </w:pPr>
            <w:r w:rsidRPr="00A85420">
              <w:rPr>
                <w:rFonts w:ascii="Verdana" w:hAnsi="Verdana"/>
              </w:rPr>
              <w:t>738</w:t>
            </w:r>
          </w:p>
        </w:tc>
      </w:tr>
      <w:tr w:rsidR="00A85420" w:rsidRPr="00A85420" w14:paraId="3C83292F" w14:textId="77777777" w:rsidTr="00A85420">
        <w:tc>
          <w:tcPr>
            <w:tcW w:w="4350" w:type="pct"/>
            <w:gridSpan w:val="2"/>
            <w:hideMark/>
          </w:tcPr>
          <w:p w14:paraId="2097E219"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Honda</w:t>
            </w:r>
          </w:p>
        </w:tc>
        <w:tc>
          <w:tcPr>
            <w:tcW w:w="650" w:type="pct"/>
            <w:hideMark/>
          </w:tcPr>
          <w:p w14:paraId="7DC9A9C7" w14:textId="77777777" w:rsidR="00A85420" w:rsidRPr="00A85420" w:rsidRDefault="00A85420" w:rsidP="00A85420">
            <w:pPr>
              <w:spacing w:after="160" w:line="259" w:lineRule="auto"/>
              <w:jc w:val="both"/>
              <w:rPr>
                <w:rFonts w:ascii="Verdana" w:hAnsi="Verdana"/>
              </w:rPr>
            </w:pPr>
            <w:r w:rsidRPr="00A85420">
              <w:rPr>
                <w:rFonts w:ascii="Verdana" w:hAnsi="Verdana"/>
              </w:rPr>
              <w:t>739</w:t>
            </w:r>
          </w:p>
        </w:tc>
      </w:tr>
      <w:tr w:rsidR="00A85420" w:rsidRPr="00A85420" w14:paraId="43D5B25A" w14:textId="77777777" w:rsidTr="00A85420">
        <w:tc>
          <w:tcPr>
            <w:tcW w:w="4350" w:type="pct"/>
            <w:gridSpan w:val="2"/>
            <w:hideMark/>
          </w:tcPr>
          <w:p w14:paraId="0ECFCD83"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Espinal</w:t>
            </w:r>
          </w:p>
        </w:tc>
        <w:tc>
          <w:tcPr>
            <w:tcW w:w="650" w:type="pct"/>
            <w:hideMark/>
          </w:tcPr>
          <w:p w14:paraId="550BE179" w14:textId="77777777" w:rsidR="00A85420" w:rsidRPr="00A85420" w:rsidRDefault="00A85420" w:rsidP="00A85420">
            <w:pPr>
              <w:spacing w:after="160" w:line="259" w:lineRule="auto"/>
              <w:jc w:val="both"/>
              <w:rPr>
                <w:rFonts w:ascii="Verdana" w:hAnsi="Verdana"/>
              </w:rPr>
            </w:pPr>
            <w:r w:rsidRPr="00A85420">
              <w:rPr>
                <w:rFonts w:ascii="Verdana" w:hAnsi="Verdana"/>
              </w:rPr>
              <w:t>740</w:t>
            </w:r>
          </w:p>
        </w:tc>
      </w:tr>
      <w:tr w:rsidR="00A85420" w:rsidRPr="00A85420" w14:paraId="663A4638" w14:textId="77777777" w:rsidTr="00A85420">
        <w:tc>
          <w:tcPr>
            <w:tcW w:w="4350" w:type="pct"/>
            <w:gridSpan w:val="2"/>
            <w:hideMark/>
          </w:tcPr>
          <w:p w14:paraId="782806E6"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Chaparral</w:t>
            </w:r>
          </w:p>
        </w:tc>
        <w:tc>
          <w:tcPr>
            <w:tcW w:w="650" w:type="pct"/>
            <w:hideMark/>
          </w:tcPr>
          <w:p w14:paraId="329DAE73" w14:textId="77777777" w:rsidR="00A85420" w:rsidRPr="00A85420" w:rsidRDefault="00A85420" w:rsidP="00A85420">
            <w:pPr>
              <w:spacing w:after="160" w:line="259" w:lineRule="auto"/>
              <w:jc w:val="both"/>
              <w:rPr>
                <w:rFonts w:ascii="Verdana" w:hAnsi="Verdana"/>
              </w:rPr>
            </w:pPr>
            <w:r w:rsidRPr="00A85420">
              <w:rPr>
                <w:rFonts w:ascii="Verdana" w:hAnsi="Verdana"/>
              </w:rPr>
              <w:t>741</w:t>
            </w:r>
          </w:p>
        </w:tc>
      </w:tr>
      <w:tr w:rsidR="00A85420" w:rsidRPr="00A85420" w14:paraId="2E279717" w14:textId="77777777" w:rsidTr="00A85420">
        <w:tc>
          <w:tcPr>
            <w:tcW w:w="4350" w:type="pct"/>
            <w:gridSpan w:val="2"/>
            <w:hideMark/>
          </w:tcPr>
          <w:p w14:paraId="64A4C761"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Purificación</w:t>
            </w:r>
          </w:p>
        </w:tc>
        <w:tc>
          <w:tcPr>
            <w:tcW w:w="650" w:type="pct"/>
            <w:hideMark/>
          </w:tcPr>
          <w:p w14:paraId="2081C9CE" w14:textId="77777777" w:rsidR="00A85420" w:rsidRPr="00A85420" w:rsidRDefault="00A85420" w:rsidP="00A85420">
            <w:pPr>
              <w:spacing w:after="160" w:line="259" w:lineRule="auto"/>
              <w:jc w:val="both"/>
              <w:rPr>
                <w:rFonts w:ascii="Verdana" w:hAnsi="Verdana"/>
              </w:rPr>
            </w:pPr>
            <w:r w:rsidRPr="00A85420">
              <w:rPr>
                <w:rFonts w:ascii="Verdana" w:hAnsi="Verdana"/>
              </w:rPr>
              <w:t>742</w:t>
            </w:r>
          </w:p>
        </w:tc>
      </w:tr>
      <w:tr w:rsidR="00A85420" w:rsidRPr="00A85420" w14:paraId="1834BF8F" w14:textId="77777777" w:rsidTr="00A85420">
        <w:tc>
          <w:tcPr>
            <w:tcW w:w="4350" w:type="pct"/>
            <w:gridSpan w:val="2"/>
            <w:hideMark/>
          </w:tcPr>
          <w:p w14:paraId="3FDC0A1F"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Melgar</w:t>
            </w:r>
          </w:p>
        </w:tc>
        <w:tc>
          <w:tcPr>
            <w:tcW w:w="650" w:type="pct"/>
            <w:hideMark/>
          </w:tcPr>
          <w:p w14:paraId="777D2D03" w14:textId="77777777" w:rsidR="00A85420" w:rsidRPr="00A85420" w:rsidRDefault="00A85420" w:rsidP="00A85420">
            <w:pPr>
              <w:spacing w:after="160" w:line="259" w:lineRule="auto"/>
              <w:jc w:val="both"/>
              <w:rPr>
                <w:rFonts w:ascii="Verdana" w:hAnsi="Verdana"/>
              </w:rPr>
            </w:pPr>
            <w:r w:rsidRPr="00A85420">
              <w:rPr>
                <w:rFonts w:ascii="Verdana" w:hAnsi="Verdana"/>
              </w:rPr>
              <w:t>743</w:t>
            </w:r>
          </w:p>
        </w:tc>
      </w:tr>
      <w:tr w:rsidR="00A85420" w:rsidRPr="00A85420" w14:paraId="3239F87D" w14:textId="77777777" w:rsidTr="00A85420">
        <w:tc>
          <w:tcPr>
            <w:tcW w:w="4350" w:type="pct"/>
            <w:gridSpan w:val="2"/>
            <w:hideMark/>
          </w:tcPr>
          <w:p w14:paraId="3AA580FB" w14:textId="77777777" w:rsidR="00A85420" w:rsidRPr="00A85420" w:rsidRDefault="00A85420" w:rsidP="00A85420">
            <w:pPr>
              <w:spacing w:after="160" w:line="259" w:lineRule="auto"/>
              <w:jc w:val="both"/>
              <w:rPr>
                <w:rFonts w:ascii="Verdana" w:hAnsi="Verdana"/>
              </w:rPr>
            </w:pPr>
            <w:r w:rsidRPr="00A85420">
              <w:rPr>
                <w:rFonts w:ascii="Verdana" w:hAnsi="Verdana"/>
              </w:rPr>
              <w:t>DIRECCIÓN REGIONAL</w:t>
            </w:r>
          </w:p>
        </w:tc>
        <w:tc>
          <w:tcPr>
            <w:tcW w:w="650" w:type="pct"/>
            <w:hideMark/>
          </w:tcPr>
          <w:p w14:paraId="7A51E137" w14:textId="77777777" w:rsidR="00A85420" w:rsidRPr="00A85420" w:rsidRDefault="00A85420" w:rsidP="00A85420">
            <w:pPr>
              <w:spacing w:after="160" w:line="259" w:lineRule="auto"/>
              <w:jc w:val="both"/>
              <w:rPr>
                <w:rFonts w:ascii="Verdana" w:hAnsi="Verdana"/>
              </w:rPr>
            </w:pPr>
            <w:r w:rsidRPr="00A85420">
              <w:rPr>
                <w:rFonts w:ascii="Verdana" w:hAnsi="Verdana"/>
              </w:rPr>
              <w:t>746</w:t>
            </w:r>
          </w:p>
        </w:tc>
      </w:tr>
      <w:tr w:rsidR="00A85420" w:rsidRPr="00A85420" w14:paraId="50D3FE42" w14:textId="77777777" w:rsidTr="00A85420">
        <w:tc>
          <w:tcPr>
            <w:tcW w:w="4350" w:type="pct"/>
            <w:gridSpan w:val="2"/>
            <w:hideMark/>
          </w:tcPr>
          <w:p w14:paraId="74FE9079" w14:textId="77777777" w:rsidR="00A85420" w:rsidRPr="00A85420" w:rsidRDefault="00A85420" w:rsidP="00A85420">
            <w:pPr>
              <w:spacing w:after="160" w:line="259" w:lineRule="auto"/>
              <w:jc w:val="both"/>
              <w:rPr>
                <w:rFonts w:ascii="Verdana" w:hAnsi="Verdana"/>
              </w:rPr>
            </w:pPr>
            <w:r w:rsidRPr="00A85420">
              <w:rPr>
                <w:rFonts w:ascii="Verdana" w:hAnsi="Verdana"/>
              </w:rPr>
              <w:t>Grupo de Planeación y Sistemas</w:t>
            </w:r>
          </w:p>
        </w:tc>
        <w:tc>
          <w:tcPr>
            <w:tcW w:w="650" w:type="pct"/>
            <w:hideMark/>
          </w:tcPr>
          <w:p w14:paraId="64F97395" w14:textId="77777777" w:rsidR="00A85420" w:rsidRPr="00A85420" w:rsidRDefault="00A85420" w:rsidP="00A85420">
            <w:pPr>
              <w:spacing w:after="160" w:line="259" w:lineRule="auto"/>
              <w:jc w:val="both"/>
              <w:rPr>
                <w:rFonts w:ascii="Verdana" w:hAnsi="Verdana"/>
              </w:rPr>
            </w:pPr>
            <w:r w:rsidRPr="00A85420">
              <w:rPr>
                <w:rFonts w:ascii="Verdana" w:hAnsi="Verdana"/>
              </w:rPr>
              <w:t>747</w:t>
            </w:r>
          </w:p>
        </w:tc>
      </w:tr>
      <w:tr w:rsidR="00A85420" w:rsidRPr="00A85420" w14:paraId="23119DAA" w14:textId="77777777" w:rsidTr="00A85420">
        <w:tc>
          <w:tcPr>
            <w:tcW w:w="4350" w:type="pct"/>
            <w:gridSpan w:val="2"/>
            <w:hideMark/>
          </w:tcPr>
          <w:p w14:paraId="6FCE0FBA" w14:textId="77777777" w:rsidR="00A85420" w:rsidRPr="00A85420" w:rsidRDefault="00A85420" w:rsidP="00A85420">
            <w:pPr>
              <w:spacing w:after="160" w:line="259" w:lineRule="auto"/>
              <w:jc w:val="both"/>
              <w:rPr>
                <w:rFonts w:ascii="Verdana" w:hAnsi="Verdana"/>
              </w:rPr>
            </w:pPr>
            <w:r w:rsidRPr="00A85420">
              <w:rPr>
                <w:rFonts w:ascii="Verdana" w:hAnsi="Verdana"/>
              </w:rPr>
              <w:t>Grupo Jurídico</w:t>
            </w:r>
          </w:p>
        </w:tc>
        <w:tc>
          <w:tcPr>
            <w:tcW w:w="650" w:type="pct"/>
            <w:hideMark/>
          </w:tcPr>
          <w:p w14:paraId="4F3E4609" w14:textId="77777777" w:rsidR="00A85420" w:rsidRPr="00A85420" w:rsidRDefault="00A85420" w:rsidP="00A85420">
            <w:pPr>
              <w:spacing w:after="160" w:line="259" w:lineRule="auto"/>
              <w:jc w:val="both"/>
              <w:rPr>
                <w:rFonts w:ascii="Verdana" w:hAnsi="Verdana"/>
              </w:rPr>
            </w:pPr>
            <w:r w:rsidRPr="00A85420">
              <w:rPr>
                <w:rFonts w:ascii="Verdana" w:hAnsi="Verdana"/>
              </w:rPr>
              <w:t>748</w:t>
            </w:r>
          </w:p>
        </w:tc>
      </w:tr>
      <w:tr w:rsidR="00A85420" w:rsidRPr="00A85420" w14:paraId="4DC0D7E5" w14:textId="77777777" w:rsidTr="00A85420">
        <w:tc>
          <w:tcPr>
            <w:tcW w:w="4350" w:type="pct"/>
            <w:gridSpan w:val="2"/>
            <w:hideMark/>
          </w:tcPr>
          <w:p w14:paraId="75DA46CA" w14:textId="77777777" w:rsidR="00A85420" w:rsidRPr="00A85420" w:rsidRDefault="00A85420" w:rsidP="00A85420">
            <w:pPr>
              <w:spacing w:after="160" w:line="259" w:lineRule="auto"/>
              <w:jc w:val="both"/>
              <w:rPr>
                <w:rFonts w:ascii="Verdana" w:hAnsi="Verdana"/>
              </w:rPr>
            </w:pPr>
            <w:r w:rsidRPr="00A85420">
              <w:rPr>
                <w:rFonts w:ascii="Verdana" w:hAnsi="Verdana"/>
              </w:rPr>
              <w:t>Grupo de Atención en Ciclos de Vida y Nutrición</w:t>
            </w:r>
          </w:p>
        </w:tc>
        <w:tc>
          <w:tcPr>
            <w:tcW w:w="650" w:type="pct"/>
            <w:hideMark/>
          </w:tcPr>
          <w:p w14:paraId="51DAB0E3" w14:textId="77777777" w:rsidR="00A85420" w:rsidRPr="00A85420" w:rsidRDefault="00A85420" w:rsidP="00A85420">
            <w:pPr>
              <w:spacing w:after="160" w:line="259" w:lineRule="auto"/>
              <w:jc w:val="both"/>
              <w:rPr>
                <w:rFonts w:ascii="Verdana" w:hAnsi="Verdana"/>
              </w:rPr>
            </w:pPr>
            <w:r w:rsidRPr="00A85420">
              <w:rPr>
                <w:rFonts w:ascii="Verdana" w:hAnsi="Verdana"/>
              </w:rPr>
              <w:t>749</w:t>
            </w:r>
          </w:p>
        </w:tc>
      </w:tr>
      <w:tr w:rsidR="00A85420" w:rsidRPr="00A85420" w14:paraId="54904D27" w14:textId="77777777" w:rsidTr="00A85420">
        <w:tc>
          <w:tcPr>
            <w:tcW w:w="4350" w:type="pct"/>
            <w:gridSpan w:val="2"/>
            <w:hideMark/>
          </w:tcPr>
          <w:p w14:paraId="7A274773" w14:textId="77777777" w:rsidR="00A85420" w:rsidRPr="00A85420" w:rsidRDefault="00A85420" w:rsidP="00A85420">
            <w:pPr>
              <w:spacing w:after="160" w:line="259" w:lineRule="auto"/>
              <w:jc w:val="both"/>
              <w:rPr>
                <w:rFonts w:ascii="Verdana" w:hAnsi="Verdana"/>
              </w:rPr>
            </w:pPr>
            <w:r w:rsidRPr="00A85420">
              <w:rPr>
                <w:rFonts w:ascii="Verdana" w:hAnsi="Verdana"/>
              </w:rPr>
              <w:t>Grupo de Protección</w:t>
            </w:r>
          </w:p>
        </w:tc>
        <w:tc>
          <w:tcPr>
            <w:tcW w:w="650" w:type="pct"/>
            <w:hideMark/>
          </w:tcPr>
          <w:p w14:paraId="4FED101F" w14:textId="77777777" w:rsidR="00A85420" w:rsidRPr="00A85420" w:rsidRDefault="00A85420" w:rsidP="00A85420">
            <w:pPr>
              <w:spacing w:after="160" w:line="259" w:lineRule="auto"/>
              <w:jc w:val="both"/>
              <w:rPr>
                <w:rFonts w:ascii="Verdana" w:hAnsi="Verdana"/>
              </w:rPr>
            </w:pPr>
            <w:r w:rsidRPr="00A85420">
              <w:rPr>
                <w:rFonts w:ascii="Verdana" w:hAnsi="Verdana"/>
              </w:rPr>
              <w:t>750</w:t>
            </w:r>
          </w:p>
        </w:tc>
      </w:tr>
      <w:tr w:rsidR="00A85420" w:rsidRPr="00A85420" w14:paraId="4F78F1D6" w14:textId="77777777" w:rsidTr="00A85420">
        <w:tc>
          <w:tcPr>
            <w:tcW w:w="4350" w:type="pct"/>
            <w:gridSpan w:val="2"/>
            <w:hideMark/>
          </w:tcPr>
          <w:p w14:paraId="3EECAD7B" w14:textId="77777777" w:rsidR="00A85420" w:rsidRPr="00A85420" w:rsidRDefault="00A85420" w:rsidP="00A85420">
            <w:pPr>
              <w:spacing w:after="160" w:line="259" w:lineRule="auto"/>
              <w:jc w:val="both"/>
              <w:rPr>
                <w:rFonts w:ascii="Verdana" w:hAnsi="Verdana"/>
              </w:rPr>
            </w:pPr>
            <w:r w:rsidRPr="00A85420">
              <w:rPr>
                <w:rFonts w:ascii="Verdana" w:hAnsi="Verdana"/>
              </w:rPr>
              <w:t>Grupo Administrativo</w:t>
            </w:r>
          </w:p>
        </w:tc>
        <w:tc>
          <w:tcPr>
            <w:tcW w:w="650" w:type="pct"/>
            <w:hideMark/>
          </w:tcPr>
          <w:p w14:paraId="18C81922" w14:textId="77777777" w:rsidR="00A85420" w:rsidRPr="00A85420" w:rsidRDefault="00A85420" w:rsidP="00A85420">
            <w:pPr>
              <w:spacing w:after="160" w:line="259" w:lineRule="auto"/>
              <w:jc w:val="both"/>
              <w:rPr>
                <w:rFonts w:ascii="Verdana" w:hAnsi="Verdana"/>
              </w:rPr>
            </w:pPr>
            <w:r w:rsidRPr="00A85420">
              <w:rPr>
                <w:rFonts w:ascii="Verdana" w:hAnsi="Verdana"/>
              </w:rPr>
              <w:t>751</w:t>
            </w:r>
          </w:p>
        </w:tc>
      </w:tr>
      <w:tr w:rsidR="00A85420" w:rsidRPr="00A85420" w14:paraId="7E965DC4" w14:textId="77777777" w:rsidTr="00A85420">
        <w:tc>
          <w:tcPr>
            <w:tcW w:w="4350" w:type="pct"/>
            <w:gridSpan w:val="2"/>
            <w:hideMark/>
          </w:tcPr>
          <w:p w14:paraId="6DE27954" w14:textId="77777777" w:rsidR="00A85420" w:rsidRPr="00A85420" w:rsidRDefault="00A85420" w:rsidP="00A85420">
            <w:pPr>
              <w:spacing w:after="160" w:line="259" w:lineRule="auto"/>
              <w:jc w:val="both"/>
              <w:rPr>
                <w:rFonts w:ascii="Verdana" w:hAnsi="Verdana"/>
              </w:rPr>
            </w:pPr>
            <w:r w:rsidRPr="00A85420">
              <w:rPr>
                <w:rFonts w:ascii="Verdana" w:hAnsi="Verdana"/>
              </w:rPr>
              <w:t>Grupo de Gestión Humana</w:t>
            </w:r>
          </w:p>
        </w:tc>
        <w:tc>
          <w:tcPr>
            <w:tcW w:w="650" w:type="pct"/>
            <w:hideMark/>
          </w:tcPr>
          <w:p w14:paraId="24557C82" w14:textId="77777777" w:rsidR="00A85420" w:rsidRPr="00A85420" w:rsidRDefault="00A85420" w:rsidP="00A85420">
            <w:pPr>
              <w:spacing w:after="160" w:line="259" w:lineRule="auto"/>
              <w:jc w:val="both"/>
              <w:rPr>
                <w:rFonts w:ascii="Verdana" w:hAnsi="Verdana"/>
              </w:rPr>
            </w:pPr>
            <w:r w:rsidRPr="00A85420">
              <w:rPr>
                <w:rFonts w:ascii="Verdana" w:hAnsi="Verdana"/>
              </w:rPr>
              <w:t>752</w:t>
            </w:r>
          </w:p>
        </w:tc>
      </w:tr>
      <w:tr w:rsidR="00A85420" w:rsidRPr="00A85420" w14:paraId="06DD5FC1" w14:textId="77777777" w:rsidTr="00A85420">
        <w:tc>
          <w:tcPr>
            <w:tcW w:w="4350" w:type="pct"/>
            <w:gridSpan w:val="2"/>
            <w:hideMark/>
          </w:tcPr>
          <w:p w14:paraId="69982089" w14:textId="77777777" w:rsidR="00A85420" w:rsidRPr="00A85420" w:rsidRDefault="00A85420" w:rsidP="00A85420">
            <w:pPr>
              <w:spacing w:after="160" w:line="259" w:lineRule="auto"/>
              <w:jc w:val="both"/>
              <w:rPr>
                <w:rFonts w:ascii="Verdana" w:hAnsi="Verdana"/>
              </w:rPr>
            </w:pPr>
            <w:r w:rsidRPr="00A85420">
              <w:rPr>
                <w:rFonts w:ascii="Verdana" w:hAnsi="Verdana"/>
              </w:rPr>
              <w:lastRenderedPageBreak/>
              <w:t>Grupo Financiero</w:t>
            </w:r>
          </w:p>
        </w:tc>
        <w:tc>
          <w:tcPr>
            <w:tcW w:w="650" w:type="pct"/>
            <w:hideMark/>
          </w:tcPr>
          <w:p w14:paraId="0C251D30" w14:textId="77777777" w:rsidR="00A85420" w:rsidRPr="00A85420" w:rsidRDefault="00A85420" w:rsidP="00A85420">
            <w:pPr>
              <w:spacing w:after="160" w:line="259" w:lineRule="auto"/>
              <w:jc w:val="both"/>
              <w:rPr>
                <w:rFonts w:ascii="Verdana" w:hAnsi="Verdana"/>
              </w:rPr>
            </w:pPr>
            <w:r w:rsidRPr="00A85420">
              <w:rPr>
                <w:rFonts w:ascii="Verdana" w:hAnsi="Verdana"/>
              </w:rPr>
              <w:t>753</w:t>
            </w:r>
          </w:p>
        </w:tc>
      </w:tr>
      <w:tr w:rsidR="00A85420" w:rsidRPr="00A85420" w14:paraId="16E5FADA" w14:textId="77777777" w:rsidTr="00A85420">
        <w:tc>
          <w:tcPr>
            <w:tcW w:w="4350" w:type="pct"/>
            <w:gridSpan w:val="2"/>
            <w:hideMark/>
          </w:tcPr>
          <w:p w14:paraId="75AF341F"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Suroriental</w:t>
            </w:r>
          </w:p>
        </w:tc>
        <w:tc>
          <w:tcPr>
            <w:tcW w:w="650" w:type="pct"/>
            <w:hideMark/>
          </w:tcPr>
          <w:p w14:paraId="5D6F6E43" w14:textId="77777777" w:rsidR="00A85420" w:rsidRPr="00A85420" w:rsidRDefault="00A85420" w:rsidP="00A85420">
            <w:pPr>
              <w:spacing w:after="160" w:line="259" w:lineRule="auto"/>
              <w:jc w:val="both"/>
              <w:rPr>
                <w:rFonts w:ascii="Verdana" w:hAnsi="Verdana"/>
              </w:rPr>
            </w:pPr>
            <w:r w:rsidRPr="00A85420">
              <w:rPr>
                <w:rFonts w:ascii="Verdana" w:hAnsi="Verdana"/>
              </w:rPr>
              <w:t>756</w:t>
            </w:r>
          </w:p>
        </w:tc>
      </w:tr>
      <w:tr w:rsidR="00A85420" w:rsidRPr="00A85420" w14:paraId="750106E7" w14:textId="77777777" w:rsidTr="00A85420">
        <w:tc>
          <w:tcPr>
            <w:tcW w:w="4350" w:type="pct"/>
            <w:gridSpan w:val="2"/>
            <w:hideMark/>
          </w:tcPr>
          <w:p w14:paraId="0FD53000"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Nororiental</w:t>
            </w:r>
          </w:p>
        </w:tc>
        <w:tc>
          <w:tcPr>
            <w:tcW w:w="650" w:type="pct"/>
            <w:hideMark/>
          </w:tcPr>
          <w:p w14:paraId="009F2953" w14:textId="77777777" w:rsidR="00A85420" w:rsidRPr="00A85420" w:rsidRDefault="00A85420" w:rsidP="00A85420">
            <w:pPr>
              <w:spacing w:after="160" w:line="259" w:lineRule="auto"/>
              <w:jc w:val="both"/>
              <w:rPr>
                <w:rFonts w:ascii="Verdana" w:hAnsi="Verdana"/>
              </w:rPr>
            </w:pPr>
            <w:r w:rsidRPr="00A85420">
              <w:rPr>
                <w:rFonts w:ascii="Verdana" w:hAnsi="Verdana"/>
              </w:rPr>
              <w:t>757</w:t>
            </w:r>
          </w:p>
        </w:tc>
      </w:tr>
      <w:tr w:rsidR="00A85420" w:rsidRPr="00A85420" w14:paraId="3973E4B5" w14:textId="77777777" w:rsidTr="00A85420">
        <w:tc>
          <w:tcPr>
            <w:tcW w:w="1350" w:type="pct"/>
            <w:hideMark/>
          </w:tcPr>
          <w:p w14:paraId="4372BD23" w14:textId="77777777" w:rsidR="00A85420" w:rsidRPr="00A85420" w:rsidRDefault="00A85420" w:rsidP="00A85420">
            <w:pPr>
              <w:spacing w:after="160" w:line="259" w:lineRule="auto"/>
              <w:jc w:val="both"/>
              <w:rPr>
                <w:rFonts w:ascii="Verdana" w:hAnsi="Verdana"/>
              </w:rPr>
            </w:pPr>
            <w:r w:rsidRPr="00A85420">
              <w:rPr>
                <w:rFonts w:ascii="Verdana" w:hAnsi="Verdana"/>
              </w:rPr>
              <w:t>REGIONAL VALLE DEL</w:t>
            </w:r>
          </w:p>
        </w:tc>
        <w:tc>
          <w:tcPr>
            <w:tcW w:w="3000" w:type="pct"/>
            <w:hideMark/>
          </w:tcPr>
          <w:p w14:paraId="23CEB86A"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Ladera</w:t>
            </w:r>
          </w:p>
        </w:tc>
        <w:tc>
          <w:tcPr>
            <w:tcW w:w="650" w:type="pct"/>
            <w:hideMark/>
          </w:tcPr>
          <w:p w14:paraId="4C858609" w14:textId="77777777" w:rsidR="00A85420" w:rsidRPr="00A85420" w:rsidRDefault="00A85420" w:rsidP="00A85420">
            <w:pPr>
              <w:spacing w:after="160" w:line="259" w:lineRule="auto"/>
              <w:jc w:val="both"/>
              <w:rPr>
                <w:rFonts w:ascii="Verdana" w:hAnsi="Verdana"/>
              </w:rPr>
            </w:pPr>
            <w:r w:rsidRPr="00A85420">
              <w:rPr>
                <w:rFonts w:ascii="Verdana" w:hAnsi="Verdana"/>
              </w:rPr>
              <w:t>758</w:t>
            </w:r>
          </w:p>
        </w:tc>
      </w:tr>
      <w:tr w:rsidR="00A85420" w:rsidRPr="00A85420" w14:paraId="3729BC45" w14:textId="77777777" w:rsidTr="00A85420">
        <w:tc>
          <w:tcPr>
            <w:tcW w:w="1350" w:type="pct"/>
            <w:hideMark/>
          </w:tcPr>
          <w:p w14:paraId="2E19BAA3" w14:textId="77777777" w:rsidR="00A85420" w:rsidRPr="00A85420" w:rsidRDefault="00A85420" w:rsidP="00A85420">
            <w:pPr>
              <w:spacing w:after="160" w:line="259" w:lineRule="auto"/>
              <w:jc w:val="both"/>
              <w:rPr>
                <w:rFonts w:ascii="Verdana" w:hAnsi="Verdana"/>
              </w:rPr>
            </w:pPr>
            <w:r w:rsidRPr="00A85420">
              <w:rPr>
                <w:rFonts w:ascii="Verdana" w:hAnsi="Verdana"/>
              </w:rPr>
              <w:t>CAUCA</w:t>
            </w:r>
          </w:p>
        </w:tc>
        <w:tc>
          <w:tcPr>
            <w:tcW w:w="3000" w:type="pct"/>
            <w:hideMark/>
          </w:tcPr>
          <w:p w14:paraId="2C19D29D"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Centro</w:t>
            </w:r>
          </w:p>
        </w:tc>
        <w:tc>
          <w:tcPr>
            <w:tcW w:w="650" w:type="pct"/>
            <w:hideMark/>
          </w:tcPr>
          <w:p w14:paraId="75B18AE0" w14:textId="77777777" w:rsidR="00A85420" w:rsidRPr="00A85420" w:rsidRDefault="00A85420" w:rsidP="00A85420">
            <w:pPr>
              <w:spacing w:after="160" w:line="259" w:lineRule="auto"/>
              <w:jc w:val="both"/>
              <w:rPr>
                <w:rFonts w:ascii="Verdana" w:hAnsi="Verdana"/>
              </w:rPr>
            </w:pPr>
            <w:r w:rsidRPr="00A85420">
              <w:rPr>
                <w:rFonts w:ascii="Verdana" w:hAnsi="Verdana"/>
              </w:rPr>
              <w:t>759</w:t>
            </w:r>
          </w:p>
        </w:tc>
      </w:tr>
      <w:tr w:rsidR="00A85420" w:rsidRPr="00A85420" w14:paraId="5E201EE7" w14:textId="77777777" w:rsidTr="00A85420">
        <w:tc>
          <w:tcPr>
            <w:tcW w:w="4350" w:type="pct"/>
            <w:gridSpan w:val="2"/>
            <w:hideMark/>
          </w:tcPr>
          <w:p w14:paraId="57287782"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Sur</w:t>
            </w:r>
          </w:p>
        </w:tc>
        <w:tc>
          <w:tcPr>
            <w:tcW w:w="650" w:type="pct"/>
            <w:hideMark/>
          </w:tcPr>
          <w:p w14:paraId="467DAB44" w14:textId="77777777" w:rsidR="00A85420" w:rsidRPr="00A85420" w:rsidRDefault="00A85420" w:rsidP="00A85420">
            <w:pPr>
              <w:spacing w:after="160" w:line="259" w:lineRule="auto"/>
              <w:jc w:val="both"/>
              <w:rPr>
                <w:rFonts w:ascii="Verdana" w:hAnsi="Verdana"/>
              </w:rPr>
            </w:pPr>
            <w:r w:rsidRPr="00A85420">
              <w:rPr>
                <w:rFonts w:ascii="Verdana" w:hAnsi="Verdana"/>
              </w:rPr>
              <w:t>760</w:t>
            </w:r>
          </w:p>
        </w:tc>
      </w:tr>
      <w:tr w:rsidR="00A85420" w:rsidRPr="00A85420" w14:paraId="3A7F2686" w14:textId="77777777" w:rsidTr="00A85420">
        <w:tc>
          <w:tcPr>
            <w:tcW w:w="4350" w:type="pct"/>
            <w:gridSpan w:val="2"/>
            <w:hideMark/>
          </w:tcPr>
          <w:p w14:paraId="114E5D89"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Jamundí</w:t>
            </w:r>
          </w:p>
        </w:tc>
        <w:tc>
          <w:tcPr>
            <w:tcW w:w="650" w:type="pct"/>
            <w:hideMark/>
          </w:tcPr>
          <w:p w14:paraId="06670D8A" w14:textId="77777777" w:rsidR="00A85420" w:rsidRPr="00A85420" w:rsidRDefault="00A85420" w:rsidP="00A85420">
            <w:pPr>
              <w:spacing w:after="160" w:line="259" w:lineRule="auto"/>
              <w:jc w:val="both"/>
              <w:rPr>
                <w:rFonts w:ascii="Verdana" w:hAnsi="Verdana"/>
              </w:rPr>
            </w:pPr>
            <w:r w:rsidRPr="00A85420">
              <w:rPr>
                <w:rFonts w:ascii="Verdana" w:hAnsi="Verdana"/>
              </w:rPr>
              <w:t>761</w:t>
            </w:r>
          </w:p>
        </w:tc>
      </w:tr>
      <w:tr w:rsidR="00A85420" w:rsidRPr="00A85420" w14:paraId="126C70E4" w14:textId="77777777" w:rsidTr="00A85420">
        <w:tc>
          <w:tcPr>
            <w:tcW w:w="4350" w:type="pct"/>
            <w:gridSpan w:val="2"/>
            <w:hideMark/>
          </w:tcPr>
          <w:p w14:paraId="3AF5AFC8"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Yumbo</w:t>
            </w:r>
          </w:p>
        </w:tc>
        <w:tc>
          <w:tcPr>
            <w:tcW w:w="650" w:type="pct"/>
            <w:hideMark/>
          </w:tcPr>
          <w:p w14:paraId="7E6561F8" w14:textId="77777777" w:rsidR="00A85420" w:rsidRPr="00A85420" w:rsidRDefault="00A85420" w:rsidP="00A85420">
            <w:pPr>
              <w:spacing w:after="160" w:line="259" w:lineRule="auto"/>
              <w:jc w:val="both"/>
              <w:rPr>
                <w:rFonts w:ascii="Verdana" w:hAnsi="Verdana"/>
              </w:rPr>
            </w:pPr>
            <w:r w:rsidRPr="00A85420">
              <w:rPr>
                <w:rFonts w:ascii="Verdana" w:hAnsi="Verdana"/>
              </w:rPr>
              <w:t>762</w:t>
            </w:r>
          </w:p>
        </w:tc>
      </w:tr>
      <w:tr w:rsidR="00A85420" w:rsidRPr="00A85420" w14:paraId="2B1123EE" w14:textId="77777777" w:rsidTr="00A85420">
        <w:tc>
          <w:tcPr>
            <w:tcW w:w="4350" w:type="pct"/>
            <w:gridSpan w:val="2"/>
            <w:hideMark/>
          </w:tcPr>
          <w:p w14:paraId="65338FCD"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Palmira</w:t>
            </w:r>
          </w:p>
        </w:tc>
        <w:tc>
          <w:tcPr>
            <w:tcW w:w="650" w:type="pct"/>
            <w:hideMark/>
          </w:tcPr>
          <w:p w14:paraId="0620956D" w14:textId="77777777" w:rsidR="00A85420" w:rsidRPr="00A85420" w:rsidRDefault="00A85420" w:rsidP="00A85420">
            <w:pPr>
              <w:spacing w:after="160" w:line="259" w:lineRule="auto"/>
              <w:jc w:val="both"/>
              <w:rPr>
                <w:rFonts w:ascii="Verdana" w:hAnsi="Verdana"/>
              </w:rPr>
            </w:pPr>
            <w:r w:rsidRPr="00A85420">
              <w:rPr>
                <w:rFonts w:ascii="Verdana" w:hAnsi="Verdana"/>
              </w:rPr>
              <w:t>763</w:t>
            </w:r>
          </w:p>
        </w:tc>
      </w:tr>
      <w:tr w:rsidR="00A85420" w:rsidRPr="00A85420" w14:paraId="19993559" w14:textId="77777777" w:rsidTr="00A85420">
        <w:tc>
          <w:tcPr>
            <w:tcW w:w="4350" w:type="pct"/>
            <w:gridSpan w:val="2"/>
            <w:hideMark/>
          </w:tcPr>
          <w:p w14:paraId="4B9C372E"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Buga</w:t>
            </w:r>
          </w:p>
        </w:tc>
        <w:tc>
          <w:tcPr>
            <w:tcW w:w="650" w:type="pct"/>
            <w:hideMark/>
          </w:tcPr>
          <w:p w14:paraId="42FDB1C2" w14:textId="77777777" w:rsidR="00A85420" w:rsidRPr="00A85420" w:rsidRDefault="00A85420" w:rsidP="00A85420">
            <w:pPr>
              <w:spacing w:after="160" w:line="259" w:lineRule="auto"/>
              <w:jc w:val="both"/>
              <w:rPr>
                <w:rFonts w:ascii="Verdana" w:hAnsi="Verdana"/>
              </w:rPr>
            </w:pPr>
            <w:r w:rsidRPr="00A85420">
              <w:rPr>
                <w:rFonts w:ascii="Verdana" w:hAnsi="Verdana"/>
              </w:rPr>
              <w:t>764</w:t>
            </w:r>
          </w:p>
        </w:tc>
      </w:tr>
      <w:tr w:rsidR="00A85420" w:rsidRPr="00A85420" w14:paraId="65E9076F" w14:textId="77777777" w:rsidTr="00A85420">
        <w:tc>
          <w:tcPr>
            <w:tcW w:w="4350" w:type="pct"/>
            <w:gridSpan w:val="2"/>
            <w:hideMark/>
          </w:tcPr>
          <w:p w14:paraId="25A050F4"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Tuluá</w:t>
            </w:r>
          </w:p>
        </w:tc>
        <w:tc>
          <w:tcPr>
            <w:tcW w:w="650" w:type="pct"/>
            <w:hideMark/>
          </w:tcPr>
          <w:p w14:paraId="124E6E45" w14:textId="77777777" w:rsidR="00A85420" w:rsidRPr="00A85420" w:rsidRDefault="00A85420" w:rsidP="00A85420">
            <w:pPr>
              <w:spacing w:after="160" w:line="259" w:lineRule="auto"/>
              <w:jc w:val="both"/>
              <w:rPr>
                <w:rFonts w:ascii="Verdana" w:hAnsi="Verdana"/>
              </w:rPr>
            </w:pPr>
            <w:r w:rsidRPr="00A85420">
              <w:rPr>
                <w:rFonts w:ascii="Verdana" w:hAnsi="Verdana"/>
              </w:rPr>
              <w:t>765</w:t>
            </w:r>
          </w:p>
        </w:tc>
      </w:tr>
      <w:tr w:rsidR="00A85420" w:rsidRPr="00A85420" w14:paraId="0224A8F9" w14:textId="77777777" w:rsidTr="00A85420">
        <w:tc>
          <w:tcPr>
            <w:tcW w:w="4350" w:type="pct"/>
            <w:gridSpan w:val="2"/>
            <w:hideMark/>
          </w:tcPr>
          <w:p w14:paraId="37CF1A45"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Sevilla</w:t>
            </w:r>
          </w:p>
        </w:tc>
        <w:tc>
          <w:tcPr>
            <w:tcW w:w="650" w:type="pct"/>
            <w:hideMark/>
          </w:tcPr>
          <w:p w14:paraId="1F2FA6F4" w14:textId="77777777" w:rsidR="00A85420" w:rsidRPr="00A85420" w:rsidRDefault="00A85420" w:rsidP="00A85420">
            <w:pPr>
              <w:spacing w:after="160" w:line="259" w:lineRule="auto"/>
              <w:jc w:val="both"/>
              <w:rPr>
                <w:rFonts w:ascii="Verdana" w:hAnsi="Verdana"/>
              </w:rPr>
            </w:pPr>
            <w:r w:rsidRPr="00A85420">
              <w:rPr>
                <w:rFonts w:ascii="Verdana" w:hAnsi="Verdana"/>
              </w:rPr>
              <w:t>766</w:t>
            </w:r>
          </w:p>
        </w:tc>
      </w:tr>
      <w:tr w:rsidR="00A85420" w:rsidRPr="00A85420" w14:paraId="37B12B09" w14:textId="77777777" w:rsidTr="00A85420">
        <w:tc>
          <w:tcPr>
            <w:tcW w:w="4350" w:type="pct"/>
            <w:gridSpan w:val="2"/>
            <w:hideMark/>
          </w:tcPr>
          <w:p w14:paraId="53731320"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Roldanillo</w:t>
            </w:r>
          </w:p>
        </w:tc>
        <w:tc>
          <w:tcPr>
            <w:tcW w:w="650" w:type="pct"/>
            <w:hideMark/>
          </w:tcPr>
          <w:p w14:paraId="00B19516" w14:textId="77777777" w:rsidR="00A85420" w:rsidRPr="00A85420" w:rsidRDefault="00A85420" w:rsidP="00A85420">
            <w:pPr>
              <w:spacing w:after="160" w:line="259" w:lineRule="auto"/>
              <w:jc w:val="both"/>
              <w:rPr>
                <w:rFonts w:ascii="Verdana" w:hAnsi="Verdana"/>
              </w:rPr>
            </w:pPr>
            <w:r w:rsidRPr="00A85420">
              <w:rPr>
                <w:rFonts w:ascii="Verdana" w:hAnsi="Verdana"/>
              </w:rPr>
              <w:t>767</w:t>
            </w:r>
          </w:p>
        </w:tc>
      </w:tr>
      <w:tr w:rsidR="00A85420" w:rsidRPr="00A85420" w14:paraId="03A896C0" w14:textId="77777777" w:rsidTr="00A85420">
        <w:tc>
          <w:tcPr>
            <w:tcW w:w="4350" w:type="pct"/>
            <w:gridSpan w:val="2"/>
            <w:hideMark/>
          </w:tcPr>
          <w:p w14:paraId="22CCBB09"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Cartago</w:t>
            </w:r>
          </w:p>
        </w:tc>
        <w:tc>
          <w:tcPr>
            <w:tcW w:w="650" w:type="pct"/>
            <w:hideMark/>
          </w:tcPr>
          <w:p w14:paraId="23300124" w14:textId="77777777" w:rsidR="00A85420" w:rsidRPr="00A85420" w:rsidRDefault="00A85420" w:rsidP="00A85420">
            <w:pPr>
              <w:spacing w:after="160" w:line="259" w:lineRule="auto"/>
              <w:jc w:val="both"/>
              <w:rPr>
                <w:rFonts w:ascii="Verdana" w:hAnsi="Verdana"/>
              </w:rPr>
            </w:pPr>
            <w:r w:rsidRPr="00A85420">
              <w:rPr>
                <w:rFonts w:ascii="Verdana" w:hAnsi="Verdana"/>
              </w:rPr>
              <w:t>768</w:t>
            </w:r>
          </w:p>
        </w:tc>
      </w:tr>
      <w:tr w:rsidR="00A85420" w:rsidRPr="00A85420" w14:paraId="45674133" w14:textId="77777777" w:rsidTr="00A85420">
        <w:tc>
          <w:tcPr>
            <w:tcW w:w="4350" w:type="pct"/>
            <w:gridSpan w:val="2"/>
            <w:hideMark/>
          </w:tcPr>
          <w:p w14:paraId="75AC00F7"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Buenaventura</w:t>
            </w:r>
          </w:p>
        </w:tc>
        <w:tc>
          <w:tcPr>
            <w:tcW w:w="650" w:type="pct"/>
            <w:hideMark/>
          </w:tcPr>
          <w:p w14:paraId="62ADECEE" w14:textId="77777777" w:rsidR="00A85420" w:rsidRPr="00A85420" w:rsidRDefault="00A85420" w:rsidP="00A85420">
            <w:pPr>
              <w:spacing w:after="160" w:line="259" w:lineRule="auto"/>
              <w:jc w:val="both"/>
              <w:rPr>
                <w:rFonts w:ascii="Verdana" w:hAnsi="Verdana"/>
              </w:rPr>
            </w:pPr>
            <w:r w:rsidRPr="00A85420">
              <w:rPr>
                <w:rFonts w:ascii="Verdana" w:hAnsi="Verdana"/>
              </w:rPr>
              <w:t>769</w:t>
            </w:r>
          </w:p>
        </w:tc>
      </w:tr>
      <w:tr w:rsidR="00A85420" w:rsidRPr="00A85420" w14:paraId="1E78678A" w14:textId="77777777" w:rsidTr="00A85420">
        <w:tc>
          <w:tcPr>
            <w:tcW w:w="4350" w:type="pct"/>
            <w:gridSpan w:val="2"/>
            <w:hideMark/>
          </w:tcPr>
          <w:p w14:paraId="253D1A18" w14:textId="77777777" w:rsidR="00A85420" w:rsidRPr="00A85420" w:rsidRDefault="00A85420" w:rsidP="00A85420">
            <w:pPr>
              <w:spacing w:after="160" w:line="259" w:lineRule="auto"/>
              <w:jc w:val="both"/>
              <w:rPr>
                <w:rFonts w:ascii="Verdana" w:hAnsi="Verdana"/>
              </w:rPr>
            </w:pPr>
            <w:r w:rsidRPr="00A85420">
              <w:rPr>
                <w:rFonts w:ascii="Verdana" w:hAnsi="Verdana"/>
              </w:rPr>
              <w:t>DIRECCIÓN REGIONAL</w:t>
            </w:r>
          </w:p>
        </w:tc>
        <w:tc>
          <w:tcPr>
            <w:tcW w:w="650" w:type="pct"/>
            <w:hideMark/>
          </w:tcPr>
          <w:p w14:paraId="341ED905" w14:textId="77777777" w:rsidR="00A85420" w:rsidRPr="00A85420" w:rsidRDefault="00A85420" w:rsidP="00A85420">
            <w:pPr>
              <w:spacing w:after="160" w:line="259" w:lineRule="auto"/>
              <w:jc w:val="both"/>
              <w:rPr>
                <w:rFonts w:ascii="Verdana" w:hAnsi="Verdana"/>
              </w:rPr>
            </w:pPr>
            <w:r w:rsidRPr="00A85420">
              <w:rPr>
                <w:rFonts w:ascii="Verdana" w:hAnsi="Verdana"/>
              </w:rPr>
              <w:t>773</w:t>
            </w:r>
          </w:p>
        </w:tc>
      </w:tr>
      <w:tr w:rsidR="00A85420" w:rsidRPr="00A85420" w14:paraId="6020E19E" w14:textId="77777777" w:rsidTr="00A85420">
        <w:tc>
          <w:tcPr>
            <w:tcW w:w="4350" w:type="pct"/>
            <w:gridSpan w:val="2"/>
            <w:hideMark/>
          </w:tcPr>
          <w:p w14:paraId="0C28E0FE" w14:textId="77777777" w:rsidR="00A85420" w:rsidRPr="00A85420" w:rsidRDefault="00A85420" w:rsidP="00A85420">
            <w:pPr>
              <w:spacing w:after="160" w:line="259" w:lineRule="auto"/>
              <w:jc w:val="both"/>
              <w:rPr>
                <w:rFonts w:ascii="Verdana" w:hAnsi="Verdana"/>
              </w:rPr>
            </w:pPr>
            <w:r w:rsidRPr="00A85420">
              <w:rPr>
                <w:rFonts w:ascii="Verdana" w:hAnsi="Verdana"/>
              </w:rPr>
              <w:t>Grupo Asistencia Técnica</w:t>
            </w:r>
          </w:p>
        </w:tc>
        <w:tc>
          <w:tcPr>
            <w:tcW w:w="650" w:type="pct"/>
            <w:hideMark/>
          </w:tcPr>
          <w:p w14:paraId="174C2B2B" w14:textId="77777777" w:rsidR="00A85420" w:rsidRPr="00A85420" w:rsidRDefault="00A85420" w:rsidP="00A85420">
            <w:pPr>
              <w:spacing w:after="160" w:line="259" w:lineRule="auto"/>
              <w:jc w:val="both"/>
              <w:rPr>
                <w:rFonts w:ascii="Verdana" w:hAnsi="Verdana"/>
              </w:rPr>
            </w:pPr>
            <w:r w:rsidRPr="00A85420">
              <w:rPr>
                <w:rFonts w:ascii="Verdana" w:hAnsi="Verdana"/>
              </w:rPr>
              <w:t>774</w:t>
            </w:r>
          </w:p>
        </w:tc>
      </w:tr>
      <w:tr w:rsidR="00A85420" w:rsidRPr="00A85420" w14:paraId="6525ED7E" w14:textId="77777777" w:rsidTr="00A85420">
        <w:tc>
          <w:tcPr>
            <w:tcW w:w="1350" w:type="pct"/>
            <w:hideMark/>
          </w:tcPr>
          <w:p w14:paraId="687C51CC" w14:textId="77777777" w:rsidR="00A85420" w:rsidRPr="00A85420" w:rsidRDefault="00A85420" w:rsidP="00A85420">
            <w:pPr>
              <w:spacing w:after="160" w:line="259" w:lineRule="auto"/>
              <w:jc w:val="both"/>
              <w:rPr>
                <w:rFonts w:ascii="Verdana" w:hAnsi="Verdana"/>
              </w:rPr>
            </w:pPr>
            <w:r w:rsidRPr="00A85420">
              <w:rPr>
                <w:rFonts w:ascii="Verdana" w:hAnsi="Verdana"/>
              </w:rPr>
              <w:t>REGIONAL VAUPES</w:t>
            </w:r>
          </w:p>
        </w:tc>
        <w:tc>
          <w:tcPr>
            <w:tcW w:w="3000" w:type="pct"/>
            <w:hideMark/>
          </w:tcPr>
          <w:p w14:paraId="045AF26E" w14:textId="77777777" w:rsidR="00A85420" w:rsidRPr="00A85420" w:rsidRDefault="00A85420" w:rsidP="00A85420">
            <w:pPr>
              <w:spacing w:after="160" w:line="259" w:lineRule="auto"/>
              <w:jc w:val="both"/>
              <w:rPr>
                <w:rFonts w:ascii="Verdana" w:hAnsi="Verdana"/>
              </w:rPr>
            </w:pPr>
            <w:r w:rsidRPr="00A85420">
              <w:rPr>
                <w:rFonts w:ascii="Verdana" w:hAnsi="Verdana"/>
              </w:rPr>
              <w:t>Grupo de Gestión de Soporte</w:t>
            </w:r>
          </w:p>
        </w:tc>
        <w:tc>
          <w:tcPr>
            <w:tcW w:w="650" w:type="pct"/>
            <w:hideMark/>
          </w:tcPr>
          <w:p w14:paraId="301307FB" w14:textId="77777777" w:rsidR="00A85420" w:rsidRPr="00A85420" w:rsidRDefault="00A85420" w:rsidP="00A85420">
            <w:pPr>
              <w:spacing w:after="160" w:line="259" w:lineRule="auto"/>
              <w:jc w:val="both"/>
              <w:rPr>
                <w:rFonts w:ascii="Verdana" w:hAnsi="Verdana"/>
              </w:rPr>
            </w:pPr>
            <w:r w:rsidRPr="00A85420">
              <w:rPr>
                <w:rFonts w:ascii="Verdana" w:hAnsi="Verdana"/>
              </w:rPr>
              <w:t>775</w:t>
            </w:r>
          </w:p>
        </w:tc>
      </w:tr>
      <w:tr w:rsidR="00A85420" w:rsidRPr="00A85420" w14:paraId="6CC41E3B" w14:textId="77777777" w:rsidTr="00A85420">
        <w:tc>
          <w:tcPr>
            <w:tcW w:w="4350" w:type="pct"/>
            <w:gridSpan w:val="2"/>
            <w:hideMark/>
          </w:tcPr>
          <w:p w14:paraId="7B14D549"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Mitú</w:t>
            </w:r>
          </w:p>
        </w:tc>
        <w:tc>
          <w:tcPr>
            <w:tcW w:w="650" w:type="pct"/>
            <w:hideMark/>
          </w:tcPr>
          <w:p w14:paraId="69473B8A" w14:textId="77777777" w:rsidR="00A85420" w:rsidRPr="00A85420" w:rsidRDefault="00A85420" w:rsidP="00A85420">
            <w:pPr>
              <w:spacing w:after="160" w:line="259" w:lineRule="auto"/>
              <w:jc w:val="both"/>
              <w:rPr>
                <w:rFonts w:ascii="Verdana" w:hAnsi="Verdana"/>
              </w:rPr>
            </w:pPr>
            <w:r w:rsidRPr="00A85420">
              <w:rPr>
                <w:rFonts w:ascii="Verdana" w:hAnsi="Verdana"/>
              </w:rPr>
              <w:t>778</w:t>
            </w:r>
          </w:p>
        </w:tc>
      </w:tr>
      <w:tr w:rsidR="00A85420" w:rsidRPr="00A85420" w14:paraId="0A688075" w14:textId="77777777" w:rsidTr="00A85420">
        <w:tc>
          <w:tcPr>
            <w:tcW w:w="4350" w:type="pct"/>
            <w:gridSpan w:val="2"/>
            <w:hideMark/>
          </w:tcPr>
          <w:p w14:paraId="3AC8BC5D" w14:textId="77777777" w:rsidR="00A85420" w:rsidRPr="00A85420" w:rsidRDefault="00A85420" w:rsidP="00A85420">
            <w:pPr>
              <w:spacing w:after="160" w:line="259" w:lineRule="auto"/>
              <w:jc w:val="both"/>
              <w:rPr>
                <w:rFonts w:ascii="Verdana" w:hAnsi="Verdana"/>
              </w:rPr>
            </w:pPr>
            <w:r w:rsidRPr="00A85420">
              <w:rPr>
                <w:rFonts w:ascii="Verdana" w:hAnsi="Verdana"/>
              </w:rPr>
              <w:t>DIRECCIÓN REGIONAL</w:t>
            </w:r>
          </w:p>
        </w:tc>
        <w:tc>
          <w:tcPr>
            <w:tcW w:w="650" w:type="pct"/>
            <w:hideMark/>
          </w:tcPr>
          <w:p w14:paraId="41EF0A3C" w14:textId="77777777" w:rsidR="00A85420" w:rsidRPr="00A85420" w:rsidRDefault="00A85420" w:rsidP="00A85420">
            <w:pPr>
              <w:spacing w:after="160" w:line="259" w:lineRule="auto"/>
              <w:jc w:val="both"/>
              <w:rPr>
                <w:rFonts w:ascii="Verdana" w:hAnsi="Verdana"/>
              </w:rPr>
            </w:pPr>
            <w:r w:rsidRPr="00A85420">
              <w:rPr>
                <w:rFonts w:ascii="Verdana" w:hAnsi="Verdana"/>
              </w:rPr>
              <w:t>781</w:t>
            </w:r>
          </w:p>
        </w:tc>
      </w:tr>
      <w:tr w:rsidR="00A85420" w:rsidRPr="00A85420" w14:paraId="3AB8763C" w14:textId="77777777" w:rsidTr="00A85420">
        <w:tc>
          <w:tcPr>
            <w:tcW w:w="4350" w:type="pct"/>
            <w:gridSpan w:val="2"/>
            <w:hideMark/>
          </w:tcPr>
          <w:p w14:paraId="6614C81E" w14:textId="77777777" w:rsidR="00A85420" w:rsidRPr="00A85420" w:rsidRDefault="00A85420" w:rsidP="00A85420">
            <w:pPr>
              <w:spacing w:after="160" w:line="259" w:lineRule="auto"/>
              <w:jc w:val="both"/>
              <w:rPr>
                <w:rFonts w:ascii="Verdana" w:hAnsi="Verdana"/>
              </w:rPr>
            </w:pPr>
            <w:r w:rsidRPr="00A85420">
              <w:rPr>
                <w:rFonts w:ascii="Verdana" w:hAnsi="Verdana"/>
              </w:rPr>
              <w:t>Grupo Asistencia Técnica</w:t>
            </w:r>
          </w:p>
        </w:tc>
        <w:tc>
          <w:tcPr>
            <w:tcW w:w="650" w:type="pct"/>
            <w:hideMark/>
          </w:tcPr>
          <w:p w14:paraId="464E08E8" w14:textId="77777777" w:rsidR="00A85420" w:rsidRPr="00A85420" w:rsidRDefault="00A85420" w:rsidP="00A85420">
            <w:pPr>
              <w:spacing w:after="160" w:line="259" w:lineRule="auto"/>
              <w:jc w:val="both"/>
              <w:rPr>
                <w:rFonts w:ascii="Verdana" w:hAnsi="Verdana"/>
              </w:rPr>
            </w:pPr>
            <w:r w:rsidRPr="00A85420">
              <w:rPr>
                <w:rFonts w:ascii="Verdana" w:hAnsi="Verdana"/>
              </w:rPr>
              <w:t>782</w:t>
            </w:r>
          </w:p>
        </w:tc>
      </w:tr>
      <w:tr w:rsidR="00A85420" w:rsidRPr="00A85420" w14:paraId="0D1DECC8" w14:textId="77777777" w:rsidTr="00A85420">
        <w:tc>
          <w:tcPr>
            <w:tcW w:w="1350" w:type="pct"/>
            <w:hideMark/>
          </w:tcPr>
          <w:p w14:paraId="519CC05A" w14:textId="77777777" w:rsidR="00A85420" w:rsidRPr="00A85420" w:rsidRDefault="00A85420" w:rsidP="00A85420">
            <w:pPr>
              <w:spacing w:after="160" w:line="259" w:lineRule="auto"/>
              <w:jc w:val="both"/>
              <w:rPr>
                <w:rFonts w:ascii="Verdana" w:hAnsi="Verdana"/>
              </w:rPr>
            </w:pPr>
            <w:r w:rsidRPr="00A85420">
              <w:rPr>
                <w:rFonts w:ascii="Verdana" w:hAnsi="Verdana"/>
              </w:rPr>
              <w:t>REGIONAL VICHADA</w:t>
            </w:r>
          </w:p>
        </w:tc>
        <w:tc>
          <w:tcPr>
            <w:tcW w:w="3000" w:type="pct"/>
            <w:hideMark/>
          </w:tcPr>
          <w:p w14:paraId="058C0D66" w14:textId="77777777" w:rsidR="00A85420" w:rsidRPr="00A85420" w:rsidRDefault="00A85420" w:rsidP="00A85420">
            <w:pPr>
              <w:spacing w:after="160" w:line="259" w:lineRule="auto"/>
              <w:jc w:val="both"/>
              <w:rPr>
                <w:rFonts w:ascii="Verdana" w:hAnsi="Verdana"/>
              </w:rPr>
            </w:pPr>
            <w:r w:rsidRPr="00A85420">
              <w:rPr>
                <w:rFonts w:ascii="Verdana" w:hAnsi="Verdana"/>
              </w:rPr>
              <w:t>Grupo de Gestión de Soporte</w:t>
            </w:r>
          </w:p>
        </w:tc>
        <w:tc>
          <w:tcPr>
            <w:tcW w:w="650" w:type="pct"/>
            <w:hideMark/>
          </w:tcPr>
          <w:p w14:paraId="68EAA738" w14:textId="77777777" w:rsidR="00A85420" w:rsidRPr="00A85420" w:rsidRDefault="00A85420" w:rsidP="00A85420">
            <w:pPr>
              <w:spacing w:after="160" w:line="259" w:lineRule="auto"/>
              <w:jc w:val="both"/>
              <w:rPr>
                <w:rFonts w:ascii="Verdana" w:hAnsi="Verdana"/>
              </w:rPr>
            </w:pPr>
            <w:r w:rsidRPr="00A85420">
              <w:rPr>
                <w:rFonts w:ascii="Verdana" w:hAnsi="Verdana"/>
              </w:rPr>
              <w:t>783</w:t>
            </w:r>
          </w:p>
        </w:tc>
      </w:tr>
      <w:tr w:rsidR="00A85420" w:rsidRPr="00A85420" w14:paraId="79FB8B3F" w14:textId="77777777" w:rsidTr="00A85420">
        <w:tc>
          <w:tcPr>
            <w:tcW w:w="4350" w:type="pct"/>
            <w:gridSpan w:val="2"/>
            <w:hideMark/>
          </w:tcPr>
          <w:p w14:paraId="50117B8A" w14:textId="77777777" w:rsidR="00A85420" w:rsidRPr="00A85420" w:rsidRDefault="00A85420" w:rsidP="00A85420">
            <w:pPr>
              <w:spacing w:after="160" w:line="259" w:lineRule="auto"/>
              <w:jc w:val="both"/>
              <w:rPr>
                <w:rFonts w:ascii="Verdana" w:hAnsi="Verdana"/>
              </w:rPr>
            </w:pPr>
            <w:r w:rsidRPr="00A85420">
              <w:rPr>
                <w:rFonts w:ascii="Verdana" w:hAnsi="Verdana"/>
              </w:rPr>
              <w:t>Centro Zonal Puerto Carreño</w:t>
            </w:r>
          </w:p>
        </w:tc>
        <w:tc>
          <w:tcPr>
            <w:tcW w:w="650" w:type="pct"/>
            <w:hideMark/>
          </w:tcPr>
          <w:p w14:paraId="49BD3087" w14:textId="77777777" w:rsidR="00A85420" w:rsidRPr="00A85420" w:rsidRDefault="00A85420" w:rsidP="00A85420">
            <w:pPr>
              <w:spacing w:after="160" w:line="259" w:lineRule="auto"/>
              <w:jc w:val="both"/>
              <w:rPr>
                <w:rFonts w:ascii="Verdana" w:hAnsi="Verdana"/>
              </w:rPr>
            </w:pPr>
            <w:r w:rsidRPr="00A85420">
              <w:rPr>
                <w:rFonts w:ascii="Verdana" w:hAnsi="Verdana"/>
              </w:rPr>
              <w:t>786</w:t>
            </w:r>
          </w:p>
        </w:tc>
      </w:tr>
    </w:tbl>
    <w:p w14:paraId="65FBE836" w14:textId="26DFDA95" w:rsidR="00A85420" w:rsidRDefault="00A85420" w:rsidP="00A85420">
      <w:pPr>
        <w:jc w:val="both"/>
        <w:rPr>
          <w:rFonts w:ascii="Verdana" w:hAnsi="Verdana"/>
        </w:rPr>
      </w:pPr>
    </w:p>
    <w:p w14:paraId="425C716D" w14:textId="08AD20C7" w:rsidR="00A85420" w:rsidRPr="00A85420" w:rsidRDefault="00A85420" w:rsidP="00A85420">
      <w:pPr>
        <w:jc w:val="both"/>
        <w:rPr>
          <w:rFonts w:ascii="Verdana" w:hAnsi="Verdana"/>
        </w:rPr>
      </w:pPr>
      <w:r w:rsidRPr="00A85420">
        <w:rPr>
          <w:rFonts w:ascii="Verdana" w:hAnsi="Verdana"/>
          <w:b/>
          <w:bCs/>
        </w:rPr>
        <w:t xml:space="preserve">ARTÍCULO </w:t>
      </w:r>
      <w:r w:rsidRPr="00A85420">
        <w:rPr>
          <w:rFonts w:ascii="Verdana" w:hAnsi="Verdana"/>
          <w:b/>
          <w:bCs/>
        </w:rPr>
        <w:t>2o</w:t>
      </w:r>
      <w:r w:rsidRPr="00A85420">
        <w:rPr>
          <w:rFonts w:ascii="Verdana" w:hAnsi="Verdana"/>
          <w:b/>
          <w:bCs/>
        </w:rPr>
        <w:t>.</w:t>
      </w:r>
      <w:r w:rsidRPr="00A85420">
        <w:rPr>
          <w:rFonts w:ascii="Verdana" w:hAnsi="Verdana"/>
        </w:rPr>
        <w:t xml:space="preserve"> Las Oficinas Productoras de documentos de la Sede de la Dirección General, Regionales y Centros Zonales, deberán efectuar los ajustes en la documentación y sistemas de información que sean necesarios, para dar cumplimiento a lo dispuesto en esta Resolución.</w:t>
      </w:r>
    </w:p>
    <w:p w14:paraId="73687E36" w14:textId="7B271D5C" w:rsidR="00A85420" w:rsidRPr="00A85420" w:rsidRDefault="00A85420" w:rsidP="00A85420">
      <w:pPr>
        <w:jc w:val="both"/>
        <w:rPr>
          <w:rFonts w:ascii="Verdana" w:hAnsi="Verdana"/>
        </w:rPr>
      </w:pPr>
      <w:r w:rsidRPr="00A85420">
        <w:rPr>
          <w:rFonts w:ascii="Verdana" w:hAnsi="Verdana"/>
          <w:b/>
          <w:bCs/>
        </w:rPr>
        <w:lastRenderedPageBreak/>
        <w:t>ARTÍCULO</w:t>
      </w:r>
      <w:r w:rsidRPr="00A85420">
        <w:rPr>
          <w:rFonts w:ascii="Verdana" w:hAnsi="Verdana"/>
          <w:b/>
          <w:bCs/>
        </w:rPr>
        <w:t xml:space="preserve"> 3o</w:t>
      </w:r>
      <w:r w:rsidRPr="00A85420">
        <w:rPr>
          <w:rFonts w:ascii="Verdana" w:hAnsi="Verdana"/>
          <w:b/>
          <w:bCs/>
        </w:rPr>
        <w:t>.</w:t>
      </w:r>
      <w:r w:rsidRPr="00A85420">
        <w:rPr>
          <w:rFonts w:ascii="Verdana" w:hAnsi="Verdana"/>
        </w:rPr>
        <w:t xml:space="preserve"> La presente Resolución rige a partir de la fecha de su expedición y deroga o modifica las demás disposiciones que le sean contrarias, en especial el contenido en la tabla de anexos de la Resolución No. 1888 del 10 de octubre de 2006, expedida por la Dirección General, por medio de la cual se adoptó la Guía para la Gestión Documental en el ICBF, con el propósito de automatizar los procesos de correspondencia de la Entidad.</w:t>
      </w:r>
    </w:p>
    <w:p w14:paraId="52D88682" w14:textId="4888E532" w:rsidR="00A85420" w:rsidRPr="00A85420" w:rsidRDefault="00A85420" w:rsidP="00A85420">
      <w:pPr>
        <w:jc w:val="center"/>
        <w:rPr>
          <w:rFonts w:ascii="Verdana" w:hAnsi="Verdana"/>
          <w:b/>
          <w:bCs/>
        </w:rPr>
      </w:pPr>
      <w:r w:rsidRPr="00A85420">
        <w:rPr>
          <w:rFonts w:ascii="Verdana" w:hAnsi="Verdana"/>
          <w:b/>
          <w:bCs/>
        </w:rPr>
        <w:t>COMUNIQUESE Y CÚMPLASE</w:t>
      </w:r>
    </w:p>
    <w:p w14:paraId="22EB59E5" w14:textId="72045170" w:rsidR="00A85420" w:rsidRPr="00A85420" w:rsidRDefault="00A85420" w:rsidP="00A85420">
      <w:pPr>
        <w:jc w:val="center"/>
        <w:rPr>
          <w:rFonts w:ascii="Verdana" w:hAnsi="Verdana"/>
        </w:rPr>
      </w:pPr>
      <w:r w:rsidRPr="00A85420">
        <w:rPr>
          <w:rFonts w:ascii="Verdana" w:hAnsi="Verdana"/>
        </w:rPr>
        <w:t>DADA EN BOGOTÁ, D.C. A LOS 18 DÍAS DEL MES DE OCTUBRE DEL 2017</w:t>
      </w:r>
    </w:p>
    <w:p w14:paraId="09565B07" w14:textId="07DA45A3" w:rsidR="00A85420" w:rsidRPr="00A85420" w:rsidRDefault="00A85420" w:rsidP="00A85420">
      <w:pPr>
        <w:jc w:val="center"/>
        <w:rPr>
          <w:rFonts w:ascii="Verdana" w:hAnsi="Verdana"/>
          <w:b/>
          <w:bCs/>
        </w:rPr>
      </w:pPr>
      <w:r w:rsidRPr="00A85420">
        <w:rPr>
          <w:rFonts w:ascii="Verdana" w:hAnsi="Verdana"/>
          <w:b/>
          <w:bCs/>
        </w:rPr>
        <w:t>KAREN ABUDINEN ABUCHAIBE</w:t>
      </w:r>
    </w:p>
    <w:p w14:paraId="74D14DE8" w14:textId="453F1EC4" w:rsidR="00A85420" w:rsidRPr="00A85420" w:rsidRDefault="00A85420" w:rsidP="00A85420">
      <w:pPr>
        <w:jc w:val="center"/>
        <w:rPr>
          <w:rFonts w:ascii="Verdana" w:hAnsi="Verdana"/>
        </w:rPr>
      </w:pPr>
      <w:r w:rsidRPr="00A85420">
        <w:rPr>
          <w:rFonts w:ascii="Verdana" w:hAnsi="Verdana"/>
        </w:rPr>
        <w:t>DIRECTORA GENERAL</w:t>
      </w:r>
    </w:p>
    <w:sectPr w:rsidR="00A85420" w:rsidRPr="00A854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420"/>
    <w:rsid w:val="000B4793"/>
    <w:rsid w:val="00A854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16DA4"/>
  <w15:chartTrackingRefBased/>
  <w15:docId w15:val="{FE801672-79A0-4D49-A76A-3BACBBE0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sonormal0">
    <w:name w:val="msonormal"/>
    <w:basedOn w:val="Normal"/>
    <w:rsid w:val="00A8542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baj">
    <w:name w:val="b_aj"/>
    <w:basedOn w:val="Fuentedeprrafopredeter"/>
    <w:rsid w:val="00A85420"/>
  </w:style>
  <w:style w:type="table" w:styleId="Tablaconcuadrcula">
    <w:name w:val="Table Grid"/>
    <w:basedOn w:val="Tablanormal"/>
    <w:uiPriority w:val="39"/>
    <w:rsid w:val="00A85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24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D39895-45D1-4FDC-9F4B-28160D3E74C6}"/>
</file>

<file path=customXml/itemProps2.xml><?xml version="1.0" encoding="utf-8"?>
<ds:datastoreItem xmlns:ds="http://schemas.openxmlformats.org/officeDocument/2006/customXml" ds:itemID="{1771A4AB-D512-4DE6-B03B-A663118BB63D}"/>
</file>

<file path=customXml/itemProps3.xml><?xml version="1.0" encoding="utf-8"?>
<ds:datastoreItem xmlns:ds="http://schemas.openxmlformats.org/officeDocument/2006/customXml" ds:itemID="{833960C4-36FB-416B-91FF-5697B115032A}"/>
</file>

<file path=docProps/app.xml><?xml version="1.0" encoding="utf-8"?>
<Properties xmlns="http://schemas.openxmlformats.org/officeDocument/2006/extended-properties" xmlns:vt="http://schemas.openxmlformats.org/officeDocument/2006/docPropsVTypes">
  <Template>Normal</Template>
  <TotalTime>5</TotalTime>
  <Pages>21</Pages>
  <Words>3121</Words>
  <Characters>17168</Characters>
  <Application>Microsoft Office Word</Application>
  <DocSecurity>0</DocSecurity>
  <Lines>143</Lines>
  <Paragraphs>40</Paragraphs>
  <ScaleCrop>false</ScaleCrop>
  <Company/>
  <LinksUpToDate>false</LinksUpToDate>
  <CharactersWithSpaces>20249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2026-02-23T15:26:00Z</dcterms:created>
  <dcterms:modified xsi:type="dcterms:W3CDTF">2026-02-23T15:31:00Z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