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342A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b/>
          <w:bCs/>
          <w:sz w:val="22"/>
          <w:szCs w:val="22"/>
        </w:rPr>
        <w:t>RESOLUCIÓN 10 DE 2013</w:t>
      </w:r>
    </w:p>
    <w:p w14:paraId="37C8C3FE" w14:textId="3C41E8D5" w:rsidR="00833428" w:rsidRPr="008E4B62" w:rsidRDefault="00833428" w:rsidP="001772A1">
      <w:pPr>
        <w:pStyle w:val="Sinespaciado"/>
        <w:jc w:val="both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Fecha de Expedición: </w:t>
      </w:r>
      <w:r w:rsidR="001772A1">
        <w:rPr>
          <w:rFonts w:ascii="Verdana" w:hAnsi="Verdana"/>
          <w:sz w:val="20"/>
          <w:szCs w:val="20"/>
        </w:rPr>
        <w:t>2</w:t>
      </w:r>
      <w:r w:rsidR="004931F0" w:rsidRPr="008E4B62">
        <w:rPr>
          <w:rFonts w:ascii="Verdana" w:hAnsi="Verdana"/>
          <w:sz w:val="20"/>
          <w:szCs w:val="20"/>
        </w:rPr>
        <w:t xml:space="preserve"> de </w:t>
      </w:r>
      <w:proofErr w:type="gramStart"/>
      <w:r w:rsidR="001772A1">
        <w:rPr>
          <w:rFonts w:ascii="Verdana" w:hAnsi="Verdana"/>
          <w:sz w:val="20"/>
          <w:szCs w:val="20"/>
        </w:rPr>
        <w:t>enero</w:t>
      </w:r>
      <w:r w:rsidR="009E2255">
        <w:rPr>
          <w:rFonts w:ascii="Verdana" w:hAnsi="Verdana"/>
          <w:sz w:val="20"/>
          <w:szCs w:val="20"/>
        </w:rPr>
        <w:t xml:space="preserve"> </w:t>
      </w:r>
      <w:r w:rsidR="004931F0" w:rsidRPr="008E4B62">
        <w:rPr>
          <w:rFonts w:ascii="Verdana" w:hAnsi="Verdana"/>
          <w:sz w:val="20"/>
          <w:szCs w:val="20"/>
        </w:rPr>
        <w:t xml:space="preserve"> de</w:t>
      </w:r>
      <w:proofErr w:type="gramEnd"/>
      <w:r w:rsidR="004931F0" w:rsidRPr="008E4B62">
        <w:rPr>
          <w:rFonts w:ascii="Verdana" w:hAnsi="Verdana"/>
          <w:sz w:val="20"/>
          <w:szCs w:val="20"/>
        </w:rPr>
        <w:t xml:space="preserve"> 201</w:t>
      </w:r>
      <w:r w:rsidR="001772A1">
        <w:rPr>
          <w:rFonts w:ascii="Verdana" w:hAnsi="Verdana"/>
          <w:sz w:val="20"/>
          <w:szCs w:val="20"/>
        </w:rPr>
        <w:t>3</w:t>
      </w:r>
    </w:p>
    <w:p w14:paraId="2C13B487" w14:textId="76678BA7" w:rsidR="00833428" w:rsidRPr="008E4B62" w:rsidRDefault="00833428" w:rsidP="001772A1">
      <w:pPr>
        <w:pStyle w:val="Sinespaciado"/>
        <w:jc w:val="both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8E4B62">
        <w:rPr>
          <w:rFonts w:ascii="Verdana" w:hAnsi="Verdana"/>
          <w:sz w:val="20"/>
          <w:szCs w:val="20"/>
        </w:rPr>
        <w:t>entrada en vigencia</w:t>
      </w:r>
      <w:proofErr w:type="gramEnd"/>
      <w:r w:rsidRPr="008E4B62">
        <w:rPr>
          <w:rFonts w:ascii="Verdana" w:hAnsi="Verdana"/>
          <w:sz w:val="20"/>
          <w:szCs w:val="20"/>
        </w:rPr>
        <w:t xml:space="preserve">: </w:t>
      </w:r>
      <w:r w:rsidR="001772A1">
        <w:rPr>
          <w:rFonts w:ascii="Verdana" w:hAnsi="Verdana"/>
          <w:sz w:val="20"/>
          <w:szCs w:val="20"/>
        </w:rPr>
        <w:t>2</w:t>
      </w:r>
      <w:r w:rsidR="001772A1" w:rsidRPr="008E4B62">
        <w:rPr>
          <w:rFonts w:ascii="Verdana" w:hAnsi="Verdana"/>
          <w:sz w:val="20"/>
          <w:szCs w:val="20"/>
        </w:rPr>
        <w:t xml:space="preserve"> de </w:t>
      </w:r>
      <w:proofErr w:type="gramStart"/>
      <w:r w:rsidR="001772A1">
        <w:rPr>
          <w:rFonts w:ascii="Verdana" w:hAnsi="Verdana"/>
          <w:sz w:val="20"/>
          <w:szCs w:val="20"/>
        </w:rPr>
        <w:t xml:space="preserve">enero </w:t>
      </w:r>
      <w:r w:rsidR="001772A1" w:rsidRPr="008E4B62">
        <w:rPr>
          <w:rFonts w:ascii="Verdana" w:hAnsi="Verdana"/>
          <w:sz w:val="20"/>
          <w:szCs w:val="20"/>
        </w:rPr>
        <w:t xml:space="preserve"> de</w:t>
      </w:r>
      <w:proofErr w:type="gramEnd"/>
      <w:r w:rsidR="001772A1" w:rsidRPr="008E4B62">
        <w:rPr>
          <w:rFonts w:ascii="Verdana" w:hAnsi="Verdana"/>
          <w:sz w:val="20"/>
          <w:szCs w:val="20"/>
        </w:rPr>
        <w:t xml:space="preserve"> 201</w:t>
      </w:r>
      <w:r w:rsidR="001772A1">
        <w:rPr>
          <w:rFonts w:ascii="Verdana" w:hAnsi="Verdana"/>
          <w:sz w:val="20"/>
          <w:szCs w:val="20"/>
        </w:rPr>
        <w:t>3</w:t>
      </w:r>
    </w:p>
    <w:p w14:paraId="311E3A00" w14:textId="7009A2F3" w:rsidR="00833428" w:rsidRPr="008E4B62" w:rsidRDefault="00833428" w:rsidP="001772A1">
      <w:pPr>
        <w:pStyle w:val="Sinespaciado"/>
        <w:jc w:val="both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Estado de la vigencia: </w:t>
      </w:r>
      <w:r w:rsidR="00311EEF">
        <w:rPr>
          <w:rFonts w:ascii="Verdana" w:hAnsi="Verdana"/>
          <w:sz w:val="20"/>
          <w:szCs w:val="20"/>
        </w:rPr>
        <w:t>Vigente</w:t>
      </w:r>
      <w:r w:rsidR="008E4B62" w:rsidRPr="008E4B62">
        <w:rPr>
          <w:rFonts w:ascii="Verdana" w:hAnsi="Verdana"/>
          <w:sz w:val="20"/>
          <w:szCs w:val="20"/>
        </w:rPr>
        <w:t xml:space="preserve"> </w:t>
      </w:r>
    </w:p>
    <w:p w14:paraId="7DD231D4" w14:textId="77777777" w:rsidR="00833428" w:rsidRPr="008E4B62" w:rsidRDefault="00833428" w:rsidP="001772A1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0B015CF0" w14:textId="0C886FE2" w:rsidR="00833428" w:rsidRPr="008E4B62" w:rsidRDefault="00833428" w:rsidP="001772A1">
      <w:pPr>
        <w:pStyle w:val="Sinespaciado"/>
        <w:jc w:val="both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Fecha de publicación en Diario Oficial: </w:t>
      </w:r>
      <w:r w:rsidR="009E2255">
        <w:rPr>
          <w:rFonts w:ascii="Verdana" w:hAnsi="Verdana"/>
          <w:sz w:val="20"/>
          <w:szCs w:val="20"/>
        </w:rPr>
        <w:t>N/A</w:t>
      </w:r>
    </w:p>
    <w:p w14:paraId="7A658ADC" w14:textId="70DDACC8" w:rsidR="00794C8B" w:rsidRDefault="00833428" w:rsidP="001772A1">
      <w:pPr>
        <w:pStyle w:val="Sinespaciado"/>
        <w:jc w:val="both"/>
        <w:rPr>
          <w:rFonts w:ascii="Verdana" w:hAnsi="Verdana"/>
          <w:sz w:val="20"/>
          <w:szCs w:val="20"/>
        </w:rPr>
      </w:pPr>
      <w:r w:rsidRPr="008E4B62">
        <w:rPr>
          <w:rFonts w:ascii="Verdana" w:hAnsi="Verdana"/>
          <w:sz w:val="20"/>
          <w:szCs w:val="20"/>
        </w:rPr>
        <w:t xml:space="preserve">Número del Diario Oficial: </w:t>
      </w:r>
      <w:r w:rsidR="009E2255">
        <w:rPr>
          <w:rFonts w:ascii="Verdana" w:hAnsi="Verdana"/>
          <w:sz w:val="20"/>
          <w:szCs w:val="20"/>
        </w:rPr>
        <w:t>N/A</w:t>
      </w:r>
    </w:p>
    <w:p w14:paraId="0A25DC50" w14:textId="77777777" w:rsidR="00311EEF" w:rsidRDefault="00311EEF" w:rsidP="001772A1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1FBA4C62" w14:textId="77777777" w:rsidR="00833428" w:rsidRDefault="00833428" w:rsidP="001772A1">
      <w:pPr>
        <w:pStyle w:val="Sinespaciado"/>
        <w:jc w:val="both"/>
        <w:rPr>
          <w:rFonts w:ascii="Verdana" w:hAnsi="Verdana"/>
          <w:sz w:val="22"/>
          <w:szCs w:val="22"/>
        </w:rPr>
      </w:pPr>
    </w:p>
    <w:p w14:paraId="62D82095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b/>
          <w:bCs/>
          <w:sz w:val="22"/>
          <w:szCs w:val="22"/>
        </w:rPr>
        <w:t>RESOLUCIÓN 10 DE 2013</w:t>
      </w:r>
    </w:p>
    <w:p w14:paraId="1866EECA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(enero 2)</w:t>
      </w:r>
    </w:p>
    <w:p w14:paraId="151D88B5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3B51B9CA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Por la cual se aprueban los Lineamientos de Programación y Ejecución de Metas Sociales y Financieras – Vigencia 2013 del Instituto Colombiano de Bienestar Familiar – Cecilia De la Fuente de Lleras – ICBF</w:t>
      </w:r>
    </w:p>
    <w:p w14:paraId="594F52CF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b/>
          <w:bCs/>
          <w:sz w:val="22"/>
          <w:szCs w:val="22"/>
        </w:rPr>
        <w:t>EL DIRECTOR GENERAL DEL INSTITUTO COLOMBIANO DE BIENESTAR FAMILIAR – CECILIA DE LA FUENTE DE LLERAS</w:t>
      </w:r>
    </w:p>
    <w:p w14:paraId="5328B16E" w14:textId="6534C4C4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En uso de sus facultades legales y en especial las conferidas en el literal b) del artículo 28 de la Ley 7ª de 1979, y en el artículo 78 de la Ley 489 de 1998, y</w:t>
      </w:r>
    </w:p>
    <w:p w14:paraId="5B2BA7D2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b/>
          <w:bCs/>
          <w:sz w:val="22"/>
          <w:szCs w:val="22"/>
        </w:rPr>
        <w:t>CONSIDERANDO</w:t>
      </w:r>
    </w:p>
    <w:p w14:paraId="34D1FB7B" w14:textId="3F95C581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Que de conformidad con lo establecido en el numeral 8o del artículo 18 del Decreto No. 0987 de 2012, es función de la Dirección de Planeación y Control de Gestión: “8. Liderar la programación y monitoreo de las metas sociales y financieras de la Entidad”.</w:t>
      </w:r>
    </w:p>
    <w:p w14:paraId="76A96F81" w14:textId="5FB75EA6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Que, según lo establecido en el numeral 2o del artículo 19 del citado Decreto, es función de la Subdirección de Programación: “2. Coordinar con las dependencias de la Dirección General la elaboración de las políticas, lineamientos, parámetros y criterios de programación de metas sociales y financieras, las cuales se aplicarán en la asignación por cada territorio, tipo de beneficiario y operadores”.</w:t>
      </w:r>
    </w:p>
    <w:p w14:paraId="5D278F30" w14:textId="77777777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Que es necesario establecer en el nivel nacional del ICBF, los Lineamientos de Programación y Ejecución de Metas Sociales y Financieras para la vigencia 2013, toda vez que estos precisan los objetivos, criterios y parámetros para la programación y ejecución de los distintos proyectos, subproyectos y modalidades de atención del Servicio Público de Bienestar Familiar, que son financiados con recursos apropiados en el Decreto de Liquidación del Presupuesto General de la Nación para el ICBF.</w:t>
      </w:r>
    </w:p>
    <w:p w14:paraId="51AD10DC" w14:textId="77777777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 xml:space="preserve">Que las Tecnologías de la Información y las Comunicaciones – TIC, son el conjunto de recursos, herramientas, equipos, programas informáticos, </w:t>
      </w:r>
      <w:r w:rsidRPr="001772A1">
        <w:rPr>
          <w:rFonts w:ascii="Verdana" w:hAnsi="Verdana"/>
          <w:sz w:val="22"/>
          <w:szCs w:val="22"/>
        </w:rPr>
        <w:lastRenderedPageBreak/>
        <w:t>aplicaciones, redes y medios que permiten la compilación, procesamiento, almacenamiento, transmisión de información como: voz, datos, texto, video e imágenes.</w:t>
      </w:r>
    </w:p>
    <w:p w14:paraId="776C9B64" w14:textId="77777777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Que los clasificadores de gastos de los Lineamientos de Programación y Ejecución de Metas Sociales y Financieras del ICBF relacionadas con las Tecnologías de la Información y las Comunicaciones – TIC, solo podrán afectar proyectos que se hayan establecido como TIC.</w:t>
      </w:r>
    </w:p>
    <w:p w14:paraId="1C923282" w14:textId="77777777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Que existe el análisis de viabilidad técnica expedido por las dependencias responsables de los proyectos, subproyectos y modalidades de atención.</w:t>
      </w:r>
    </w:p>
    <w:p w14:paraId="2FA85D59" w14:textId="77777777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proofErr w:type="gramStart"/>
      <w:r w:rsidRPr="001772A1">
        <w:rPr>
          <w:rFonts w:ascii="Verdana" w:hAnsi="Verdana"/>
          <w:sz w:val="22"/>
          <w:szCs w:val="22"/>
        </w:rPr>
        <w:t>Que</w:t>
      </w:r>
      <w:proofErr w:type="gramEnd"/>
      <w:r w:rsidRPr="001772A1">
        <w:rPr>
          <w:rFonts w:ascii="Verdana" w:hAnsi="Verdana"/>
          <w:sz w:val="22"/>
          <w:szCs w:val="22"/>
        </w:rPr>
        <w:t xml:space="preserve"> en mérito de lo expuesto,</w:t>
      </w:r>
    </w:p>
    <w:p w14:paraId="6911FB0B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b/>
          <w:bCs/>
          <w:sz w:val="22"/>
          <w:szCs w:val="22"/>
        </w:rPr>
        <w:t>RESUELVE:</w:t>
      </w:r>
    </w:p>
    <w:p w14:paraId="71D8BB6C" w14:textId="77777777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1772A1">
        <w:rPr>
          <w:rFonts w:ascii="Verdana" w:hAnsi="Verdana"/>
          <w:b/>
          <w:bCs/>
          <w:sz w:val="22"/>
          <w:szCs w:val="22"/>
        </w:rPr>
        <w:t>ARTÍCULO PRIMERO.</w:t>
      </w:r>
      <w:bookmarkEnd w:id="0"/>
      <w:r w:rsidRPr="001772A1">
        <w:rPr>
          <w:rFonts w:ascii="Verdana" w:hAnsi="Verdana"/>
          <w:sz w:val="22"/>
          <w:szCs w:val="22"/>
        </w:rPr>
        <w:t> Aprobar los Lineamientos de Programación y Ejecución de Metas Sociales y Financieras – Vigencia 2013, los cuales forman parte integral de la presente Resolución, para que sean aplicados en la operación de los diferentes proyectos, subproyectos y modalidades de atención del Servicio Público de Bienestar Familiar.</w:t>
      </w:r>
    </w:p>
    <w:p w14:paraId="2FE94EAE" w14:textId="77777777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bookmarkStart w:id="1" w:name="2"/>
      <w:r w:rsidRPr="001772A1">
        <w:rPr>
          <w:rFonts w:ascii="Verdana" w:hAnsi="Verdana"/>
          <w:b/>
          <w:bCs/>
          <w:sz w:val="22"/>
          <w:szCs w:val="22"/>
        </w:rPr>
        <w:t>ARTÍCULO SEGUNDO.</w:t>
      </w:r>
      <w:bookmarkEnd w:id="1"/>
      <w:r w:rsidRPr="001772A1">
        <w:rPr>
          <w:rFonts w:ascii="Verdana" w:hAnsi="Verdana"/>
          <w:sz w:val="22"/>
          <w:szCs w:val="22"/>
        </w:rPr>
        <w:t> Cualquier modificación o ajuste a los Lineamientos deberá ser adoptado mediante Resolución, para lo cual deberá contar con el análisis de viabilidad técnica y presupuestal emitido por la respectiva Dirección responsable del proyecto y con el aval de la Subdirección de Programación de la Dirección de Planeación y Control de Gestión.</w:t>
      </w:r>
    </w:p>
    <w:p w14:paraId="4C6D4F2E" w14:textId="77777777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bookmarkStart w:id="2" w:name="3"/>
      <w:r w:rsidRPr="001772A1">
        <w:rPr>
          <w:rFonts w:ascii="Verdana" w:hAnsi="Verdana"/>
          <w:b/>
          <w:bCs/>
          <w:sz w:val="22"/>
          <w:szCs w:val="22"/>
        </w:rPr>
        <w:t>ARTÍCULO TERCERO.</w:t>
      </w:r>
      <w:bookmarkEnd w:id="2"/>
      <w:r w:rsidRPr="001772A1">
        <w:rPr>
          <w:rFonts w:ascii="Verdana" w:hAnsi="Verdana"/>
          <w:sz w:val="22"/>
          <w:szCs w:val="22"/>
        </w:rPr>
        <w:t> El único proyecto de inversión del ICBF establecido como TIC es: “Implementación del plan estratégico de desarrollo informático y tecnológico del ICBF”. En caso de que algún otro proyecto deba clasificarse como TIC, deberá contar con el aval del Departamento Nacional de Planeación – DNP previo cumplimiento de todos los requisitos técnicos.</w:t>
      </w:r>
    </w:p>
    <w:p w14:paraId="0817C3D6" w14:textId="77777777" w:rsidR="001772A1" w:rsidRPr="001772A1" w:rsidRDefault="001772A1" w:rsidP="001772A1">
      <w:pPr>
        <w:jc w:val="both"/>
        <w:rPr>
          <w:rFonts w:ascii="Verdana" w:hAnsi="Verdana"/>
          <w:sz w:val="22"/>
          <w:szCs w:val="22"/>
        </w:rPr>
      </w:pPr>
      <w:bookmarkStart w:id="3" w:name="4"/>
      <w:r w:rsidRPr="001772A1">
        <w:rPr>
          <w:rFonts w:ascii="Verdana" w:hAnsi="Verdana"/>
          <w:b/>
          <w:bCs/>
          <w:sz w:val="22"/>
          <w:szCs w:val="22"/>
        </w:rPr>
        <w:t>ARTÍCULO CUARTO.</w:t>
      </w:r>
      <w:bookmarkEnd w:id="3"/>
      <w:r w:rsidRPr="001772A1">
        <w:rPr>
          <w:rFonts w:ascii="Verdana" w:hAnsi="Verdana"/>
          <w:sz w:val="22"/>
          <w:szCs w:val="22"/>
        </w:rPr>
        <w:t> La presente Resolución rige a partir de la fecha de su expedición.</w:t>
      </w:r>
    </w:p>
    <w:p w14:paraId="12C08FDC" w14:textId="77777777" w:rsidR="001772A1" w:rsidRPr="001772A1" w:rsidRDefault="001772A1" w:rsidP="001772A1">
      <w:pPr>
        <w:jc w:val="center"/>
        <w:rPr>
          <w:rFonts w:ascii="Verdana" w:hAnsi="Verdana"/>
          <w:b/>
          <w:bCs/>
          <w:sz w:val="22"/>
          <w:szCs w:val="22"/>
        </w:rPr>
      </w:pPr>
      <w:r w:rsidRPr="001772A1">
        <w:rPr>
          <w:rFonts w:ascii="Verdana" w:hAnsi="Verdana"/>
          <w:b/>
          <w:bCs/>
          <w:sz w:val="22"/>
          <w:szCs w:val="22"/>
        </w:rPr>
        <w:t>COMUNÍQUESE Y CÚMPLASE.</w:t>
      </w:r>
    </w:p>
    <w:p w14:paraId="005B975C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Dada en Bogotá, D. C., a los 02 ENE. 2013</w:t>
      </w:r>
    </w:p>
    <w:p w14:paraId="54CA4CE2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b/>
          <w:bCs/>
          <w:sz w:val="22"/>
          <w:szCs w:val="22"/>
        </w:rPr>
        <w:t>DIEGO ANDRÉS MOLANO APONTE</w:t>
      </w:r>
    </w:p>
    <w:p w14:paraId="6FF4573C" w14:textId="77777777" w:rsidR="001772A1" w:rsidRPr="001772A1" w:rsidRDefault="001772A1" w:rsidP="001772A1">
      <w:pPr>
        <w:jc w:val="center"/>
        <w:rPr>
          <w:rFonts w:ascii="Verdana" w:hAnsi="Verdana"/>
          <w:sz w:val="22"/>
          <w:szCs w:val="22"/>
        </w:rPr>
      </w:pPr>
      <w:r w:rsidRPr="001772A1">
        <w:rPr>
          <w:rFonts w:ascii="Verdana" w:hAnsi="Verdana"/>
          <w:sz w:val="22"/>
          <w:szCs w:val="22"/>
        </w:rPr>
        <w:t>Director General</w:t>
      </w:r>
    </w:p>
    <w:p w14:paraId="1B33FAA2" w14:textId="77777777" w:rsidR="00311EEF" w:rsidRPr="001772A1" w:rsidRDefault="00311EEF" w:rsidP="001772A1">
      <w:pPr>
        <w:jc w:val="both"/>
        <w:rPr>
          <w:rFonts w:ascii="Verdana" w:hAnsi="Verdana"/>
          <w:sz w:val="22"/>
          <w:szCs w:val="22"/>
        </w:rPr>
      </w:pPr>
    </w:p>
    <w:sectPr w:rsidR="00311EEF" w:rsidRPr="001772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6C6A" w14:textId="77777777" w:rsidR="00ED3674" w:rsidRDefault="00ED3674" w:rsidP="004975DF">
      <w:pPr>
        <w:spacing w:after="0" w:line="240" w:lineRule="auto"/>
      </w:pPr>
      <w:r>
        <w:separator/>
      </w:r>
    </w:p>
  </w:endnote>
  <w:endnote w:type="continuationSeparator" w:id="0">
    <w:p w14:paraId="09E4F95F" w14:textId="77777777" w:rsidR="00ED3674" w:rsidRDefault="00ED3674" w:rsidP="0049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A171" w14:textId="77777777" w:rsidR="00ED3674" w:rsidRDefault="00ED3674" w:rsidP="004975DF">
      <w:pPr>
        <w:spacing w:after="0" w:line="240" w:lineRule="auto"/>
      </w:pPr>
      <w:r>
        <w:separator/>
      </w:r>
    </w:p>
  </w:footnote>
  <w:footnote w:type="continuationSeparator" w:id="0">
    <w:p w14:paraId="771DBFBB" w14:textId="77777777" w:rsidR="00ED3674" w:rsidRDefault="00ED3674" w:rsidP="00497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14A82"/>
    <w:rsid w:val="00046CB4"/>
    <w:rsid w:val="00050F65"/>
    <w:rsid w:val="000A6B62"/>
    <w:rsid w:val="000F55B9"/>
    <w:rsid w:val="001033E7"/>
    <w:rsid w:val="00112117"/>
    <w:rsid w:val="00172B4A"/>
    <w:rsid w:val="001772A1"/>
    <w:rsid w:val="001805CD"/>
    <w:rsid w:val="001F5F2F"/>
    <w:rsid w:val="002417F4"/>
    <w:rsid w:val="0026255C"/>
    <w:rsid w:val="00270179"/>
    <w:rsid w:val="00281F44"/>
    <w:rsid w:val="002B6543"/>
    <w:rsid w:val="002C446A"/>
    <w:rsid w:val="00311EEF"/>
    <w:rsid w:val="003518CB"/>
    <w:rsid w:val="00387EE9"/>
    <w:rsid w:val="003F5B79"/>
    <w:rsid w:val="00411CB4"/>
    <w:rsid w:val="00421F4C"/>
    <w:rsid w:val="004529C5"/>
    <w:rsid w:val="004931F0"/>
    <w:rsid w:val="004975DF"/>
    <w:rsid w:val="004B0C44"/>
    <w:rsid w:val="00536063"/>
    <w:rsid w:val="0054386A"/>
    <w:rsid w:val="00555E91"/>
    <w:rsid w:val="00575C56"/>
    <w:rsid w:val="005956EB"/>
    <w:rsid w:val="005A7703"/>
    <w:rsid w:val="005E167A"/>
    <w:rsid w:val="005F0BAB"/>
    <w:rsid w:val="00682E2C"/>
    <w:rsid w:val="0069399C"/>
    <w:rsid w:val="006C6703"/>
    <w:rsid w:val="00747F38"/>
    <w:rsid w:val="007513A0"/>
    <w:rsid w:val="00794C8B"/>
    <w:rsid w:val="007C7053"/>
    <w:rsid w:val="007E46F5"/>
    <w:rsid w:val="007E4A25"/>
    <w:rsid w:val="007F184D"/>
    <w:rsid w:val="00802E83"/>
    <w:rsid w:val="00833428"/>
    <w:rsid w:val="00845AFC"/>
    <w:rsid w:val="00875E76"/>
    <w:rsid w:val="008E4B62"/>
    <w:rsid w:val="00953C3B"/>
    <w:rsid w:val="009B64BC"/>
    <w:rsid w:val="009D207A"/>
    <w:rsid w:val="009E2255"/>
    <w:rsid w:val="00A17D9C"/>
    <w:rsid w:val="00A42548"/>
    <w:rsid w:val="00A90642"/>
    <w:rsid w:val="00A95792"/>
    <w:rsid w:val="00B050D3"/>
    <w:rsid w:val="00B8362C"/>
    <w:rsid w:val="00B85A8A"/>
    <w:rsid w:val="00BB2E1F"/>
    <w:rsid w:val="00C06159"/>
    <w:rsid w:val="00C40B9F"/>
    <w:rsid w:val="00C83F29"/>
    <w:rsid w:val="00CA209C"/>
    <w:rsid w:val="00CC5ED5"/>
    <w:rsid w:val="00CC7570"/>
    <w:rsid w:val="00D23AA8"/>
    <w:rsid w:val="00D632E1"/>
    <w:rsid w:val="00D71035"/>
    <w:rsid w:val="00D72857"/>
    <w:rsid w:val="00D7759C"/>
    <w:rsid w:val="00E40598"/>
    <w:rsid w:val="00E746C5"/>
    <w:rsid w:val="00E93D02"/>
    <w:rsid w:val="00EC48D6"/>
    <w:rsid w:val="00ED11A9"/>
    <w:rsid w:val="00ED3674"/>
    <w:rsid w:val="00F521D7"/>
    <w:rsid w:val="00F52701"/>
    <w:rsid w:val="00F827EB"/>
    <w:rsid w:val="00FA79D4"/>
    <w:rsid w:val="00FC4ACB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5DF"/>
  </w:style>
  <w:style w:type="paragraph" w:styleId="Piedepgina">
    <w:name w:val="footer"/>
    <w:basedOn w:val="Normal"/>
    <w:link w:val="PiedepginaCar"/>
    <w:uiPriority w:val="99"/>
    <w:unhideWhenUsed/>
    <w:rsid w:val="00497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5DF"/>
  </w:style>
  <w:style w:type="paragraph" w:styleId="Sinespaciado">
    <w:name w:val="No Spacing"/>
    <w:uiPriority w:val="1"/>
    <w:qFormat/>
    <w:rsid w:val="00833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A20EC-9727-4492-90A9-55927172603C}"/>
</file>

<file path=customXml/itemProps2.xml><?xml version="1.0" encoding="utf-8"?>
<ds:datastoreItem xmlns:ds="http://schemas.openxmlformats.org/officeDocument/2006/customXml" ds:itemID="{B132A8D2-4662-44F5-BEC4-54F56D46905F}"/>
</file>

<file path=customXml/itemProps3.xml><?xml version="1.0" encoding="utf-8"?>
<ds:datastoreItem xmlns:ds="http://schemas.openxmlformats.org/officeDocument/2006/customXml" ds:itemID="{913F5CA8-BBA8-42FA-9187-64D49C47B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617</Words>
  <Characters>3310</Characters>
  <Application>Microsoft Office Word</Application>
  <DocSecurity>0</DocSecurity>
  <Lines>64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2026-01-16T17:02:00Z</dcterms:created>
  <dcterms:modified xsi:type="dcterms:W3CDTF">2026-01-16T17:02:00Z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