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4E1E" w14:textId="22397A0C" w:rsidR="000B4793" w:rsidRDefault="00E843F6" w:rsidP="00E843F6">
      <w:pPr>
        <w:jc w:val="center"/>
        <w:rPr>
          <w:rFonts w:ascii="Verdana" w:hAnsi="Verdana"/>
          <w:b/>
          <w:bCs/>
        </w:rPr>
      </w:pPr>
      <w:r w:rsidRPr="00E843F6">
        <w:rPr>
          <w:rFonts w:ascii="Verdana" w:hAnsi="Verdana"/>
          <w:b/>
          <w:bCs/>
        </w:rPr>
        <w:t>RESOLUCIÓN 01 DE 2023</w:t>
      </w:r>
    </w:p>
    <w:p w14:paraId="5A009F57" w14:textId="11E76055" w:rsidR="00E843F6" w:rsidRPr="00E843F6" w:rsidRDefault="00E843F6" w:rsidP="00E843F6">
      <w:pPr>
        <w:rPr>
          <w:rFonts w:ascii="Verdana" w:hAnsi="Verdana"/>
          <w:sz w:val="20"/>
          <w:szCs w:val="20"/>
        </w:rPr>
      </w:pPr>
      <w:r w:rsidRPr="00E843F6">
        <w:rPr>
          <w:rFonts w:ascii="Verdana" w:hAnsi="Verdana"/>
          <w:sz w:val="20"/>
          <w:szCs w:val="20"/>
        </w:rPr>
        <w:t>Fecha de Expedición: 2 de enero de 2023</w:t>
      </w:r>
    </w:p>
    <w:p w14:paraId="64EDA4CB" w14:textId="5BC2C993" w:rsidR="00E843F6" w:rsidRPr="00E843F6" w:rsidRDefault="00E843F6" w:rsidP="00E843F6">
      <w:pPr>
        <w:rPr>
          <w:rFonts w:ascii="Verdana" w:hAnsi="Verdana"/>
          <w:sz w:val="20"/>
          <w:szCs w:val="20"/>
        </w:rPr>
      </w:pPr>
      <w:r w:rsidRPr="00E843F6">
        <w:rPr>
          <w:rFonts w:ascii="Verdana" w:hAnsi="Verdana"/>
          <w:sz w:val="20"/>
          <w:szCs w:val="20"/>
        </w:rPr>
        <w:t>Fecha de entrada en vigencia: 2 de enero de 202</w:t>
      </w:r>
      <w:r>
        <w:rPr>
          <w:rFonts w:ascii="Verdana" w:hAnsi="Verdana"/>
          <w:sz w:val="20"/>
          <w:szCs w:val="20"/>
        </w:rPr>
        <w:t>3</w:t>
      </w:r>
    </w:p>
    <w:p w14:paraId="0BD7F7EF" w14:textId="554E1BE1" w:rsidR="00E843F6" w:rsidRPr="00E843F6" w:rsidRDefault="00E843F6" w:rsidP="00E843F6">
      <w:pPr>
        <w:rPr>
          <w:rFonts w:ascii="Verdana" w:hAnsi="Verdana"/>
          <w:sz w:val="20"/>
          <w:szCs w:val="20"/>
        </w:rPr>
      </w:pPr>
      <w:r w:rsidRPr="00E843F6">
        <w:rPr>
          <w:rFonts w:ascii="Verdana" w:hAnsi="Verdana"/>
          <w:sz w:val="20"/>
          <w:szCs w:val="20"/>
        </w:rPr>
        <w:t>Estado de la vigencia: Modificada por la Resolución 5881 de 16 de agosto de 2023</w:t>
      </w:r>
      <w:r>
        <w:rPr>
          <w:rFonts w:ascii="Verdana" w:hAnsi="Verdana"/>
          <w:sz w:val="20"/>
          <w:szCs w:val="20"/>
        </w:rPr>
        <w:t xml:space="preserve">, </w:t>
      </w:r>
      <w:r w:rsidRPr="00E843F6">
        <w:rPr>
          <w:rFonts w:ascii="Verdana" w:hAnsi="Verdana"/>
          <w:sz w:val="20"/>
          <w:szCs w:val="20"/>
        </w:rPr>
        <w:t>Modificada por la Resolución 500 de 23 de febrero de 2023</w:t>
      </w:r>
    </w:p>
    <w:p w14:paraId="774F4CC9" w14:textId="77777777" w:rsidR="00E843F6" w:rsidRPr="00E843F6" w:rsidRDefault="00E843F6" w:rsidP="00E843F6">
      <w:pPr>
        <w:rPr>
          <w:rFonts w:ascii="Verdana" w:hAnsi="Verdana"/>
          <w:sz w:val="20"/>
          <w:szCs w:val="20"/>
        </w:rPr>
      </w:pPr>
      <w:r w:rsidRPr="00E843F6">
        <w:rPr>
          <w:rFonts w:ascii="Verdana" w:hAnsi="Verdana"/>
          <w:sz w:val="20"/>
          <w:szCs w:val="20"/>
        </w:rPr>
        <w:t xml:space="preserve"> </w:t>
      </w:r>
    </w:p>
    <w:p w14:paraId="3841A75E" w14:textId="77777777" w:rsidR="00E843F6" w:rsidRPr="00E843F6" w:rsidRDefault="00E843F6" w:rsidP="00E843F6">
      <w:pPr>
        <w:rPr>
          <w:rFonts w:ascii="Verdana" w:hAnsi="Verdana"/>
          <w:sz w:val="20"/>
          <w:szCs w:val="20"/>
        </w:rPr>
      </w:pPr>
      <w:r w:rsidRPr="00E843F6">
        <w:rPr>
          <w:rFonts w:ascii="Verdana" w:hAnsi="Verdana"/>
          <w:sz w:val="20"/>
          <w:szCs w:val="20"/>
        </w:rPr>
        <w:t>Fecha de publicación en Diario Oficial: N/A</w:t>
      </w:r>
    </w:p>
    <w:p w14:paraId="120BD728" w14:textId="2E52C458" w:rsidR="00E843F6" w:rsidRDefault="00E843F6" w:rsidP="00E843F6">
      <w:pPr>
        <w:rPr>
          <w:rFonts w:ascii="Verdana" w:hAnsi="Verdana"/>
          <w:sz w:val="20"/>
          <w:szCs w:val="20"/>
        </w:rPr>
      </w:pPr>
      <w:r w:rsidRPr="00E843F6">
        <w:rPr>
          <w:rFonts w:ascii="Verdana" w:hAnsi="Verdana"/>
          <w:sz w:val="20"/>
          <w:szCs w:val="20"/>
        </w:rPr>
        <w:t>Número del Diario Oficial: N/A</w:t>
      </w:r>
    </w:p>
    <w:p w14:paraId="3E27EE42" w14:textId="25A971C6" w:rsidR="00E843F6" w:rsidRPr="00E843F6" w:rsidRDefault="00E843F6" w:rsidP="00E843F6">
      <w:pPr>
        <w:jc w:val="center"/>
        <w:rPr>
          <w:rFonts w:ascii="Verdana" w:hAnsi="Verdana"/>
          <w:b/>
          <w:bCs/>
        </w:rPr>
      </w:pPr>
      <w:r w:rsidRPr="00E843F6">
        <w:rPr>
          <w:rFonts w:ascii="Verdana" w:hAnsi="Verdana"/>
          <w:b/>
          <w:bCs/>
        </w:rPr>
        <w:t>RESOLUCIÓN 01 DE 2023</w:t>
      </w:r>
    </w:p>
    <w:p w14:paraId="2578C297" w14:textId="42B3C8B6" w:rsidR="00E843F6" w:rsidRPr="00E843F6" w:rsidRDefault="00E843F6" w:rsidP="00E843F6">
      <w:pPr>
        <w:jc w:val="center"/>
        <w:rPr>
          <w:rFonts w:ascii="Verdana" w:hAnsi="Verdana"/>
        </w:rPr>
      </w:pPr>
      <w:r w:rsidRPr="00E843F6">
        <w:rPr>
          <w:rFonts w:ascii="Verdana" w:hAnsi="Verdana"/>
        </w:rPr>
        <w:t>(</w:t>
      </w:r>
      <w:r>
        <w:rPr>
          <w:rFonts w:ascii="Verdana" w:hAnsi="Verdana"/>
        </w:rPr>
        <w:t xml:space="preserve">2 de </w:t>
      </w:r>
      <w:r w:rsidRPr="00E843F6">
        <w:rPr>
          <w:rFonts w:ascii="Verdana" w:hAnsi="Verdana"/>
        </w:rPr>
        <w:t>enero)</w:t>
      </w:r>
    </w:p>
    <w:p w14:paraId="0C0EA3E4" w14:textId="0627C051" w:rsidR="00E843F6" w:rsidRPr="00E843F6" w:rsidRDefault="00E843F6" w:rsidP="00E843F6">
      <w:pPr>
        <w:jc w:val="center"/>
        <w:rPr>
          <w:rFonts w:ascii="Verdana" w:hAnsi="Verdana"/>
          <w:b/>
          <w:bCs/>
        </w:rPr>
      </w:pPr>
      <w:r w:rsidRPr="00E843F6">
        <w:rPr>
          <w:rFonts w:ascii="Verdana" w:hAnsi="Verdana"/>
          <w:b/>
          <w:bCs/>
        </w:rPr>
        <w:t>INSTITUTO COLOMBIANO DE BIENESTAR FAMILIAR</w:t>
      </w:r>
    </w:p>
    <w:p w14:paraId="28B21FF2" w14:textId="57EFAE20" w:rsidR="00E843F6" w:rsidRPr="00E843F6" w:rsidRDefault="00E843F6" w:rsidP="00E843F6">
      <w:pPr>
        <w:jc w:val="center"/>
        <w:rPr>
          <w:rFonts w:ascii="Verdana" w:hAnsi="Verdana"/>
        </w:rPr>
      </w:pPr>
      <w:r>
        <w:rPr>
          <w:rFonts w:ascii="Verdana" w:hAnsi="Verdana"/>
        </w:rPr>
        <w:t>“</w:t>
      </w:r>
      <w:r w:rsidRPr="00E843F6">
        <w:rPr>
          <w:rFonts w:ascii="Verdana" w:hAnsi="Verdana"/>
        </w:rPr>
        <w:t xml:space="preserve">Por la cual se aprueban los Lineamientos de Programación y Ejecución de Metas Sociales y Financieras Vigencia 2023 del Instituto Colombiano de Bienestar Familiar- Cecilia De la Fuente de Lleras </w:t>
      </w:r>
      <w:r>
        <w:rPr>
          <w:rFonts w:ascii="Verdana" w:hAnsi="Verdana"/>
        </w:rPr>
        <w:t>–</w:t>
      </w:r>
      <w:r w:rsidRPr="00E843F6">
        <w:rPr>
          <w:rFonts w:ascii="Verdana" w:hAnsi="Verdana"/>
        </w:rPr>
        <w:t xml:space="preserve"> ICBF</w:t>
      </w:r>
      <w:r>
        <w:rPr>
          <w:rFonts w:ascii="Verdana" w:hAnsi="Verdana"/>
        </w:rPr>
        <w:t>”</w:t>
      </w:r>
    </w:p>
    <w:p w14:paraId="4E418BC6" w14:textId="4CA92723" w:rsidR="00E843F6" w:rsidRPr="00E843F6" w:rsidRDefault="00E843F6" w:rsidP="00E843F6">
      <w:pPr>
        <w:jc w:val="center"/>
        <w:rPr>
          <w:rFonts w:ascii="Verdana" w:hAnsi="Verdana"/>
          <w:b/>
          <w:bCs/>
        </w:rPr>
      </w:pPr>
      <w:r w:rsidRPr="00E843F6">
        <w:rPr>
          <w:rFonts w:ascii="Verdana" w:hAnsi="Verdana"/>
          <w:b/>
          <w:bCs/>
        </w:rPr>
        <w:t>EL DIRECTOR DE PRIMERA INFANCIA, ENCARGADO DE LAS FUNCIONES DE LA DIRECCIÓN GENERAL DEL INSTITUTO COLOMBIANO DE BIENESTAR FAMILIAR CECILIA DE LA FUENTE DE LLERAS</w:t>
      </w:r>
    </w:p>
    <w:p w14:paraId="558F12CB" w14:textId="104F450E" w:rsidR="00E843F6" w:rsidRPr="00E843F6" w:rsidRDefault="00E843F6" w:rsidP="00E843F6">
      <w:pPr>
        <w:jc w:val="center"/>
        <w:rPr>
          <w:rFonts w:ascii="Verdana" w:hAnsi="Verdana"/>
        </w:rPr>
      </w:pPr>
      <w:r w:rsidRPr="00E843F6">
        <w:rPr>
          <w:rFonts w:ascii="Verdana" w:hAnsi="Verdana"/>
        </w:rPr>
        <w:t>En uso de sus facultades legales y estatutarias y, en especial de las que le confieren el literal b) del artículo 28 de la Ley 7 de 1979, el artículo 78 de la Ley 489 de 1998 y el artículo segundo de la Resolución 00006 del 2 de enero de 2023, modificada por el artículo primero de la Resolución 00019 del 2 de enero de 2023, del Departamento Administrativo para la Prosperidad Social, y</w:t>
      </w:r>
    </w:p>
    <w:p w14:paraId="384339C3" w14:textId="30906393" w:rsidR="00E843F6" w:rsidRDefault="00E843F6" w:rsidP="00E843F6">
      <w:pPr>
        <w:jc w:val="center"/>
        <w:rPr>
          <w:rFonts w:ascii="Verdana" w:hAnsi="Verdana"/>
          <w:b/>
          <w:bCs/>
        </w:rPr>
      </w:pPr>
      <w:r w:rsidRPr="00E843F6">
        <w:rPr>
          <w:rFonts w:ascii="Verdana" w:hAnsi="Verdana"/>
          <w:b/>
          <w:bCs/>
        </w:rPr>
        <w:t>CONSIDERANDO</w:t>
      </w:r>
    </w:p>
    <w:p w14:paraId="4353F2AC" w14:textId="4E13331F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</w:rPr>
        <w:t>Que el artículo 12 del Decreto 111 de 1996, establece como principios del sistema presupuestal: la planificación, la anualidad, la universalidad, la unidad de caja, la programación integral, la especialización, la inembargabilidad, la coherencia macroeconómica y la homeóstasis.</w:t>
      </w:r>
    </w:p>
    <w:p w14:paraId="16B9B7BE" w14:textId="7467543F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</w:rPr>
        <w:t>Que el artículo 17 del referido Decreto hace referencia al principio de programación integral, el cual indica que: "Todo programa presupuestal deberá contemplar simultáneamente los gastos de inversión y de funcionamiento que las exigencias técnicas y administrativas demanden como necesarios para su ejecución y operación, de conformidad con los procedimientos y normas legales vigentes".</w:t>
      </w:r>
    </w:p>
    <w:p w14:paraId="15968800" w14:textId="3B17FE02" w:rsidR="00E843F6" w:rsidRPr="00E843F6" w:rsidRDefault="00E843F6" w:rsidP="00E843F6">
      <w:pPr>
        <w:jc w:val="both"/>
        <w:rPr>
          <w:rFonts w:ascii="Verdana" w:hAnsi="Verdana"/>
        </w:rPr>
      </w:pPr>
      <w:proofErr w:type="gramStart"/>
      <w:r w:rsidRPr="00E843F6">
        <w:rPr>
          <w:rFonts w:ascii="Verdana" w:hAnsi="Verdana"/>
        </w:rPr>
        <w:t>Que</w:t>
      </w:r>
      <w:proofErr w:type="gramEnd"/>
      <w:r w:rsidRPr="00E843F6">
        <w:rPr>
          <w:rFonts w:ascii="Verdana" w:hAnsi="Verdana"/>
        </w:rPr>
        <w:t xml:space="preserve"> de conformidad, con lo establecido en el numeral 8 del artículo 18 del Decreto 987 del 14 de mayo de 2012, la Dirección de Planeación y Control de </w:t>
      </w:r>
      <w:r w:rsidRPr="00E843F6">
        <w:rPr>
          <w:rFonts w:ascii="Verdana" w:hAnsi="Verdana"/>
        </w:rPr>
        <w:lastRenderedPageBreak/>
        <w:t>Gestión tiene, entre otras, la función de “Liderar la programación y monitoreo de las metas sociales y financieras de la Entidad”.</w:t>
      </w:r>
    </w:p>
    <w:p w14:paraId="5D9977FE" w14:textId="227855CA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</w:rPr>
        <w:t>Que de acuerdo con lo establecido en el numeral 2 del artículo 19 del citado Decreto, es función de la Subdirección de Programación: “Coordinar con las dependencias de la Dirección General la elaboración de las políticas, lineamientos, parámetros y criterios de programación de metas sociales y financieras, las cuales se aplicarán en la asignación por cada territorio, tipo de beneficiarios y operadores”.</w:t>
      </w:r>
    </w:p>
    <w:p w14:paraId="213ABD77" w14:textId="7D7FEFA9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</w:rPr>
        <w:t>Que es necesario establecer en el nivel nacional del Instituto Colombiano de Bienestar Familiar - ICBF, los Lineamientos de Programación y Ejecución de Metas Sociales y Financieras - Vigencia 2023, toda vez que estos precisan los objetivos, criterios y parámetros para la programación y ejecución de los distintos proyectos, centros de costos y modalidades de atención del Servicio Público del Bienestar Familiar, que son financiados con recursos apropiados en el Decreto de Liquidación del Presupuesto General de la Nación para el ICBF.</w:t>
      </w:r>
    </w:p>
    <w:p w14:paraId="76B4ABCD" w14:textId="301A18F6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</w:rPr>
        <w:t>Que mediante la Ley 2276 del 29 de noviembre de 2022, el Congreso de la República decretó el presupuesto de rentas y recursos de capital y Ley de apropiaciones para la vigencia fiscal del 1° de enero al 31 de diciembre de 2023.</w:t>
      </w:r>
    </w:p>
    <w:p w14:paraId="1FAEB969" w14:textId="743C64DD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</w:rPr>
        <w:t>Que el Ministerio de Hacienda y Crédito Público mediante el Decreto 2590 del 23 de diciembre de 2022, liquidó el Presupuesto General de la Nación para la vigencia fiscal de 2023, detallando las apropiaciones y clasificando y definiendo los gastos. Este Decreto incluye el Presupuesto del Instituto Colombiano de Bienestar Familiar para la Vigencia Fiscal de 2023.</w:t>
      </w:r>
    </w:p>
    <w:p w14:paraId="1623F1FE" w14:textId="4BF667C6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</w:rPr>
        <w:t>Que mediante la Resolución 5972 del 27 de diciembre de 2022, se desagregó y asignó el Presupuesto de Ingresos y Gastos del Instituto Colombiano de Bienestar Familiar a Nivel de la Unidad, Sedes Direcciones Regionales y Sede de la Dirección General, para la vigencia fiscal del año 2023.</w:t>
      </w:r>
    </w:p>
    <w:p w14:paraId="40FC388D" w14:textId="46F7E993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</w:rPr>
        <w:t>Que las fichas de programación son expedidas por los responsables de los gastos de funcionamiento e inversión por proyecto, centros de costos y modalidades de atención.</w:t>
      </w:r>
    </w:p>
    <w:p w14:paraId="02F2B68B" w14:textId="2FC893A8" w:rsidR="00E843F6" w:rsidRPr="00E843F6" w:rsidRDefault="00E843F6" w:rsidP="00E843F6">
      <w:pPr>
        <w:jc w:val="center"/>
        <w:rPr>
          <w:rFonts w:ascii="Verdana" w:hAnsi="Verdana"/>
          <w:b/>
          <w:bCs/>
        </w:rPr>
      </w:pPr>
      <w:r w:rsidRPr="00E843F6">
        <w:rPr>
          <w:rFonts w:ascii="Verdana" w:hAnsi="Verdana"/>
          <w:b/>
          <w:bCs/>
        </w:rPr>
        <w:t>RESUELVE:</w:t>
      </w:r>
    </w:p>
    <w:p w14:paraId="3B2B1533" w14:textId="2A43705E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  <w:b/>
          <w:bCs/>
        </w:rPr>
        <w:t>ARTÍCULO 1o:</w:t>
      </w:r>
      <w:r w:rsidRPr="00E843F6">
        <w:rPr>
          <w:rFonts w:ascii="Verdana" w:hAnsi="Verdana"/>
        </w:rPr>
        <w:t xml:space="preserve"> Aprobar los Lineamientos de Programación y Ejecución de Metas Sociales y Financieras - Vigencia 2023, los cuales forman parte integral de la presente Resolución, para que sean aplicados en la operación de los gastos de funcionamiento e inversión por proyecto, centros de costos y modalidades de atención del Servicio Público de Bienestar Familiar, registrados en el presupuesto de gasto del ICBF.</w:t>
      </w:r>
    </w:p>
    <w:p w14:paraId="18C78497" w14:textId="62EE2F4D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  <w:b/>
          <w:bCs/>
        </w:rPr>
        <w:t>ARTÍCULO 2o:</w:t>
      </w:r>
      <w:r w:rsidRPr="00E843F6">
        <w:rPr>
          <w:rFonts w:ascii="Verdana" w:hAnsi="Verdana"/>
        </w:rPr>
        <w:t xml:space="preserve"> Cualquier modificación o ajuste a los Lineamientos de Programación y Ejecución de Metas Sociales y Financieras - Vigencia 2023, deberá ser adoptado mediante Resolución, para lo cual se deberá contar con el </w:t>
      </w:r>
      <w:r w:rsidRPr="00E843F6">
        <w:rPr>
          <w:rFonts w:ascii="Verdana" w:hAnsi="Verdana"/>
        </w:rPr>
        <w:lastRenderedPageBreak/>
        <w:t>análisis de viabilidad técnica y presupuesta! emitido por la respectiva Dirección Responsable del Proyecto y Gerente de Recurso del Rubro, con el aval de la Subdirección de Programación de la Dirección de Planeación y Control de Gestión, y el control de legalidad de la Oficina Asesora Jurídica.</w:t>
      </w:r>
    </w:p>
    <w:p w14:paraId="74E31B21" w14:textId="3272F15F" w:rsidR="00E843F6" w:rsidRPr="00E843F6" w:rsidRDefault="00E843F6" w:rsidP="00E843F6">
      <w:pPr>
        <w:jc w:val="both"/>
        <w:rPr>
          <w:rFonts w:ascii="Verdana" w:hAnsi="Verdana"/>
        </w:rPr>
      </w:pPr>
      <w:r w:rsidRPr="00E843F6">
        <w:rPr>
          <w:rFonts w:ascii="Verdana" w:hAnsi="Verdana"/>
          <w:b/>
          <w:bCs/>
        </w:rPr>
        <w:t>ARTÍCULO 3o:</w:t>
      </w:r>
      <w:r w:rsidRPr="00E843F6">
        <w:rPr>
          <w:rFonts w:ascii="Verdana" w:hAnsi="Verdana"/>
        </w:rPr>
        <w:t xml:space="preserve"> La presente Resolución rige a partir de la fecha de su expedición</w:t>
      </w:r>
    </w:p>
    <w:p w14:paraId="32007853" w14:textId="21ED4D93" w:rsidR="00E843F6" w:rsidRPr="00E843F6" w:rsidRDefault="00E843F6" w:rsidP="00E843F6">
      <w:pPr>
        <w:jc w:val="center"/>
        <w:rPr>
          <w:rFonts w:ascii="Verdana" w:hAnsi="Verdana"/>
          <w:b/>
          <w:bCs/>
        </w:rPr>
      </w:pPr>
      <w:r w:rsidRPr="00E843F6">
        <w:rPr>
          <w:rFonts w:ascii="Verdana" w:hAnsi="Verdana"/>
          <w:b/>
          <w:bCs/>
        </w:rPr>
        <w:t>COMUNÍQUESE Y CÚMPLASE</w:t>
      </w:r>
    </w:p>
    <w:p w14:paraId="537729C0" w14:textId="2F39754C" w:rsidR="00E843F6" w:rsidRPr="00E843F6" w:rsidRDefault="003D3BA5" w:rsidP="00E843F6">
      <w:pPr>
        <w:jc w:val="center"/>
        <w:rPr>
          <w:rFonts w:ascii="Verdana" w:hAnsi="Verdana"/>
        </w:rPr>
      </w:pPr>
      <w:r w:rsidRPr="00E843F6">
        <w:rPr>
          <w:rFonts w:ascii="Verdana" w:hAnsi="Verdana"/>
        </w:rPr>
        <w:t xml:space="preserve">Dada En Bogotá D.C, A Los 2 Días Del Mes De </w:t>
      </w:r>
      <w:proofErr w:type="gramStart"/>
      <w:r w:rsidRPr="00E843F6">
        <w:rPr>
          <w:rFonts w:ascii="Verdana" w:hAnsi="Verdana"/>
        </w:rPr>
        <w:t>Enero</w:t>
      </w:r>
      <w:proofErr w:type="gramEnd"/>
      <w:r w:rsidRPr="00E843F6">
        <w:rPr>
          <w:rFonts w:ascii="Verdana" w:hAnsi="Verdana"/>
        </w:rPr>
        <w:t xml:space="preserve"> De 2023</w:t>
      </w:r>
    </w:p>
    <w:p w14:paraId="42D26272" w14:textId="2F75D272" w:rsidR="00E843F6" w:rsidRPr="00E843F6" w:rsidRDefault="00E843F6" w:rsidP="00E843F6">
      <w:pPr>
        <w:jc w:val="center"/>
        <w:rPr>
          <w:rFonts w:ascii="Verdana" w:hAnsi="Verdana"/>
          <w:b/>
          <w:bCs/>
        </w:rPr>
      </w:pPr>
      <w:r w:rsidRPr="00E843F6">
        <w:rPr>
          <w:rFonts w:ascii="Verdana" w:hAnsi="Verdana"/>
          <w:b/>
          <w:bCs/>
        </w:rPr>
        <w:t>ALVARO MANUEL GONALEZ HOLLMAN</w:t>
      </w:r>
    </w:p>
    <w:p w14:paraId="2E48DA44" w14:textId="4F92971C" w:rsidR="00E843F6" w:rsidRPr="00E843F6" w:rsidRDefault="00E843F6" w:rsidP="00E843F6">
      <w:pPr>
        <w:jc w:val="center"/>
        <w:rPr>
          <w:rFonts w:ascii="Verdana" w:hAnsi="Verdana"/>
        </w:rPr>
      </w:pPr>
      <w:r w:rsidRPr="00E843F6">
        <w:rPr>
          <w:rFonts w:ascii="Verdana" w:hAnsi="Verdana"/>
        </w:rPr>
        <w:t>DIRECTOR DE PRIMERA INFANCIA, ENCARGADO DE LAS FUNCIONES DE LA DIRECCIÓN GENERAL</w:t>
      </w:r>
    </w:p>
    <w:sectPr w:rsidR="00E843F6" w:rsidRPr="00E84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F6"/>
    <w:rsid w:val="000B4793"/>
    <w:rsid w:val="003D3BA5"/>
    <w:rsid w:val="009741DA"/>
    <w:rsid w:val="00E8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3F44"/>
  <w15:chartTrackingRefBased/>
  <w15:docId w15:val="{BA158C6F-2DF0-4B92-8CB7-FC901C1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80548-73E2-4C37-8D72-A665CCBDEB19}"/>
</file>

<file path=customXml/itemProps2.xml><?xml version="1.0" encoding="utf-8"?>
<ds:datastoreItem xmlns:ds="http://schemas.openxmlformats.org/officeDocument/2006/customXml" ds:itemID="{F6692C11-9246-47C9-AD82-6B4ECC73AC2D}"/>
</file>

<file path=customXml/itemProps3.xml><?xml version="1.0" encoding="utf-8"?>
<ds:datastoreItem xmlns:ds="http://schemas.openxmlformats.org/officeDocument/2006/customXml" ds:itemID="{7966326E-5AD3-4049-A998-1705FE210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2026-03-12T15:41:00Z</dcterms:created>
  <dcterms:modified xsi:type="dcterms:W3CDTF">2026-03-13T17:00:00Z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