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5934" w14:textId="77777777" w:rsidR="00BB2BCE" w:rsidRPr="00BB2BCE" w:rsidRDefault="00BB2BCE" w:rsidP="00BB2BCE">
      <w:pPr>
        <w:jc w:val="center"/>
      </w:pPr>
      <w:r w:rsidRPr="00BB2BCE">
        <w:rPr>
          <w:b/>
          <w:bCs/>
        </w:rPr>
        <w:t>CIRCULAR 33 DE 2010</w:t>
      </w:r>
    </w:p>
    <w:p w14:paraId="1C73FE74" w14:textId="7630F386" w:rsidR="00BB2BCE" w:rsidRPr="00BB2BCE" w:rsidRDefault="00BB2BCE" w:rsidP="00BB2BCE">
      <w:pPr>
        <w:jc w:val="center"/>
      </w:pPr>
      <w:r w:rsidRPr="00BB2BCE">
        <w:t>(3</w:t>
      </w:r>
      <w:r>
        <w:t xml:space="preserve"> </w:t>
      </w:r>
      <w:r w:rsidRPr="00BB2BCE">
        <w:t>diciembre)</w:t>
      </w:r>
    </w:p>
    <w:p w14:paraId="691BBECF" w14:textId="77777777" w:rsidR="00BB2BCE" w:rsidRPr="00BB2BCE" w:rsidRDefault="00BB2BCE" w:rsidP="00BB2BCE">
      <w:pPr>
        <w:jc w:val="center"/>
      </w:pPr>
      <w:r w:rsidRPr="00BB2BCE">
        <w:rPr>
          <w:b/>
          <w:bCs/>
        </w:rPr>
        <w:t>INSTITUTO COLOMBIANO DE BIENESTAR FAMILIAR - ICBF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7393"/>
      </w:tblGrid>
      <w:tr w:rsidR="00BB2BCE" w:rsidRPr="00153AA9" w14:paraId="6963F23B" w14:textId="77777777" w:rsidTr="00BB2BCE">
        <w:trPr>
          <w:tblCellSpacing w:w="15" w:type="dxa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3F106" w14:textId="3DD183A4" w:rsidR="00BB2BCE" w:rsidRPr="00153AA9" w:rsidRDefault="00BB2BCE" w:rsidP="00BB2BCE">
            <w:pPr>
              <w:jc w:val="both"/>
            </w:pPr>
            <w:r w:rsidRPr="00153AA9">
              <w:t>Para: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26D9D" w14:textId="781205F3" w:rsidR="00BB2BCE" w:rsidRPr="00153AA9" w:rsidRDefault="00BB2BCE" w:rsidP="00BB2BCE">
            <w:pPr>
              <w:jc w:val="both"/>
            </w:pPr>
            <w:r w:rsidRPr="00153AA9">
              <w:t>Directores regionales</w:t>
            </w:r>
          </w:p>
        </w:tc>
      </w:tr>
      <w:tr w:rsidR="00BB2BCE" w:rsidRPr="00153AA9" w14:paraId="2390284C" w14:textId="77777777" w:rsidTr="00BB2BCE">
        <w:trPr>
          <w:trHeight w:val="65"/>
          <w:tblCellSpacing w:w="15" w:type="dxa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0A53D" w14:textId="1D6134FE" w:rsidR="00BB2BCE" w:rsidRPr="00153AA9" w:rsidRDefault="00BB2BCE" w:rsidP="00BB2BCE">
            <w:pPr>
              <w:jc w:val="both"/>
            </w:pPr>
            <w:r w:rsidRPr="00153AA9">
              <w:t>Asunto: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DFECE7" w14:textId="2E4AF964" w:rsidR="00BB2BCE" w:rsidRPr="00153AA9" w:rsidRDefault="00BB2BCE" w:rsidP="00BB2BCE">
            <w:pPr>
              <w:jc w:val="both"/>
            </w:pPr>
            <w:r w:rsidRPr="00153AA9">
              <w:t>Alerta máxima para atención a la ola invernal</w:t>
            </w:r>
          </w:p>
        </w:tc>
      </w:tr>
      <w:tr w:rsidR="00BB2BCE" w:rsidRPr="00153AA9" w14:paraId="78B7DF5D" w14:textId="77777777" w:rsidTr="00BB2BCE">
        <w:trPr>
          <w:tblCellSpacing w:w="15" w:type="dxa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69EEF" w14:textId="197C4C1B" w:rsidR="00BB2BCE" w:rsidRPr="00153AA9" w:rsidRDefault="00BB2BCE" w:rsidP="00BB2BCE">
            <w:pPr>
              <w:jc w:val="both"/>
            </w:pPr>
            <w:r w:rsidRPr="00153AA9">
              <w:t>Fecha: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C20EC" w14:textId="671572DF" w:rsidR="00BB2BCE" w:rsidRPr="00153AA9" w:rsidRDefault="00BB2BCE" w:rsidP="00BB2BCE">
            <w:pPr>
              <w:jc w:val="both"/>
            </w:pPr>
            <w:r w:rsidRPr="00153AA9">
              <w:t>3 de diciembre de 2010</w:t>
            </w:r>
          </w:p>
        </w:tc>
      </w:tr>
    </w:tbl>
    <w:p w14:paraId="4100E6A0" w14:textId="77777777" w:rsidR="00BB2BCE" w:rsidRPr="00BB2BCE" w:rsidRDefault="00BB2BCE" w:rsidP="00BB2BCE">
      <w:pPr>
        <w:jc w:val="both"/>
      </w:pPr>
      <w:r w:rsidRPr="00BB2BCE">
        <w:t>En atención a la fuerte ola invernal que atraviesa al País, les solicitamos su apoyo, compromiso y dedicación para atender las emergencias que se presentan, por lo cual se requiere desplegar los esfuerzos para tal fin, así como colaborar eficazmente con las autoridades locales, regionales y nacionales.</w:t>
      </w:r>
    </w:p>
    <w:p w14:paraId="5A9C5B12" w14:textId="77777777" w:rsidR="00BB2BCE" w:rsidRPr="00BB2BCE" w:rsidRDefault="00BB2BCE" w:rsidP="00BB2BCE">
      <w:pPr>
        <w:jc w:val="both"/>
      </w:pPr>
      <w:r w:rsidRPr="00BB2BCE">
        <w:t>Las diferentes medidas que sugerimos adoptar son, entre otras:</w:t>
      </w:r>
    </w:p>
    <w:p w14:paraId="3B5E9E4D" w14:textId="77777777" w:rsidR="00BB2BCE" w:rsidRPr="00BB2BCE" w:rsidRDefault="00BB2BCE" w:rsidP="00BB2BCE">
      <w:pPr>
        <w:jc w:val="both"/>
      </w:pPr>
      <w:r w:rsidRPr="00BB2BCE">
        <w:t>1. Desplegar unidades móviles para la atención de emergencias.</w:t>
      </w:r>
    </w:p>
    <w:p w14:paraId="37EBC4DE" w14:textId="77777777" w:rsidR="00BB2BCE" w:rsidRPr="00BB2BCE" w:rsidRDefault="00BB2BCE" w:rsidP="00BB2BCE">
      <w:pPr>
        <w:jc w:val="both"/>
      </w:pPr>
      <w:r w:rsidRPr="00BB2BCE">
        <w:t>2. Promover y apoyar la organización de albergues.</w:t>
      </w:r>
    </w:p>
    <w:p w14:paraId="6AEC4AC4" w14:textId="77777777" w:rsidR="00BB2BCE" w:rsidRPr="00BB2BCE" w:rsidRDefault="00BB2BCE" w:rsidP="00BB2BCE">
      <w:pPr>
        <w:jc w:val="both"/>
      </w:pPr>
      <w:r w:rsidRPr="00BB2BCE">
        <w:t>3. Promover y coordinar la conformación de ollas comunitarias.</w:t>
      </w:r>
    </w:p>
    <w:p w14:paraId="05FD4468" w14:textId="77777777" w:rsidR="00BB2BCE" w:rsidRPr="00BB2BCE" w:rsidRDefault="00BB2BCE" w:rsidP="00BB2BCE">
      <w:pPr>
        <w:jc w:val="both"/>
      </w:pPr>
      <w:r w:rsidRPr="00BB2BCE">
        <w:t>4. Coordinar y apoyar al Sistema de Salud para la atención inmediata de niños, niñas y adolescentes.</w:t>
      </w:r>
    </w:p>
    <w:p w14:paraId="6035FF5A" w14:textId="77777777" w:rsidR="00BB2BCE" w:rsidRPr="00BB2BCE" w:rsidRDefault="00BB2BCE" w:rsidP="00BB2BCE">
      <w:pPr>
        <w:jc w:val="both"/>
      </w:pPr>
      <w:r w:rsidRPr="00BB2BCE">
        <w:t xml:space="preserve">5. Organizar, evaluar y estudiar el presupuesto para presentar a la Dirección General y a la </w:t>
      </w:r>
      <w:proofErr w:type="gramStart"/>
      <w:r w:rsidRPr="00BB2BCE">
        <w:t>Secretaria General</w:t>
      </w:r>
      <w:proofErr w:type="gramEnd"/>
      <w:r w:rsidRPr="00BB2BCE">
        <w:t xml:space="preserve"> la ampliación en el tiempo de programas regulares, de acuerdo a la situación de emergencia en cada departamento.</w:t>
      </w:r>
    </w:p>
    <w:p w14:paraId="12921B08" w14:textId="77777777" w:rsidR="00BB2BCE" w:rsidRPr="00BB2BCE" w:rsidRDefault="00BB2BCE" w:rsidP="00BB2BCE">
      <w:pPr>
        <w:jc w:val="both"/>
      </w:pPr>
      <w:r w:rsidRPr="00BB2BCE">
        <w:t>6. Gestionar y coordinar donaciones con las entidades del Sistema Nacional de Bienestar Familiar.</w:t>
      </w:r>
    </w:p>
    <w:p w14:paraId="0A23B4A3" w14:textId="77777777" w:rsidR="00BB2BCE" w:rsidRPr="00BB2BCE" w:rsidRDefault="00BB2BCE" w:rsidP="00BB2BCE">
      <w:pPr>
        <w:jc w:val="both"/>
      </w:pPr>
      <w:r w:rsidRPr="00BB2BCE">
        <w:t xml:space="preserve">La Dirección General ha organizado un Comité Nacional conformado por la </w:t>
      </w:r>
      <w:proofErr w:type="gramStart"/>
      <w:r w:rsidRPr="00BB2BCE">
        <w:t>Secretaria General</w:t>
      </w:r>
      <w:proofErr w:type="gramEnd"/>
      <w:r w:rsidRPr="00BB2BCE">
        <w:t>, el Director de Planeación, la Directora de Protección, el Director de Prevención, y la Subdirección de Restablecimiento de Derechos para analizar y apoyar diariamente las necesidades que surjan durante la emergencia. Por tanto, les solicito reportar diariamente a través del correo electrónico </w:t>
      </w:r>
      <w:r w:rsidRPr="00BB2BCE">
        <w:rPr>
          <w:u w:val="single"/>
        </w:rPr>
        <w:t>nidian.puentes@icbf.qov.co</w:t>
      </w:r>
      <w:r w:rsidRPr="00BB2BCE">
        <w:t> las necesidades y evolución de las emergencias.</w:t>
      </w:r>
    </w:p>
    <w:p w14:paraId="16D58392" w14:textId="77777777" w:rsidR="00BB2BCE" w:rsidRPr="00BB2BCE" w:rsidRDefault="00BB2BCE" w:rsidP="00BB2BCE">
      <w:pPr>
        <w:jc w:val="center"/>
      </w:pPr>
      <w:r w:rsidRPr="00BB2BCE">
        <w:rPr>
          <w:b/>
          <w:bCs/>
        </w:rPr>
        <w:t>ELVIRA FORERO HERNÁNDEZ</w:t>
      </w:r>
    </w:p>
    <w:p w14:paraId="18252DEA" w14:textId="77777777" w:rsidR="00BB2BCE" w:rsidRPr="00BB2BCE" w:rsidRDefault="00BB2BCE" w:rsidP="00BB2BCE">
      <w:pPr>
        <w:jc w:val="center"/>
      </w:pPr>
      <w:r w:rsidRPr="00BB2BCE">
        <w:t>Directora General</w:t>
      </w:r>
    </w:p>
    <w:p w14:paraId="406E7534" w14:textId="77777777" w:rsidR="00072B41" w:rsidRDefault="00072B41" w:rsidP="00BB2BCE">
      <w:pPr>
        <w:jc w:val="both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34"/>
    <w:rsid w:val="00072B41"/>
    <w:rsid w:val="00153AA9"/>
    <w:rsid w:val="00926F34"/>
    <w:rsid w:val="00BB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E930"/>
  <w15:chartTrackingRefBased/>
  <w15:docId w15:val="{4137C8E2-F42C-4FA5-B6B0-443F7420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20BF8F-8309-40D3-836F-6C94E00AD6C3}"/>
</file>

<file path=customXml/itemProps2.xml><?xml version="1.0" encoding="utf-8"?>
<ds:datastoreItem xmlns:ds="http://schemas.openxmlformats.org/officeDocument/2006/customXml" ds:itemID="{2F586A05-2142-4231-B7B1-795906CC47F7}"/>
</file>

<file path=customXml/itemProps3.xml><?xml version="1.0" encoding="utf-8"?>
<ds:datastoreItem xmlns:ds="http://schemas.openxmlformats.org/officeDocument/2006/customXml" ds:itemID="{0C8FD334-64BC-4B56-8C35-D623AB36BC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3</cp:revision>
  <dcterms:created xsi:type="dcterms:W3CDTF">2026-02-07T06:29:00Z</dcterms:created>
  <dcterms:modified xsi:type="dcterms:W3CDTF">2026-02-07T14:20:00Z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