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3A4F7" w14:textId="77777777" w:rsidR="007F5E03" w:rsidRPr="007F5E03" w:rsidRDefault="007F5E03" w:rsidP="007F5E03">
      <w:pPr>
        <w:jc w:val="center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b/>
          <w:bCs/>
          <w:sz w:val="22"/>
          <w:szCs w:val="22"/>
        </w:rPr>
        <w:t>CIRCULAR 2 DE 2004</w:t>
      </w:r>
    </w:p>
    <w:p w14:paraId="5A3C497B" w14:textId="77777777" w:rsidR="007F5E03" w:rsidRPr="007F5E03" w:rsidRDefault="007F5E03" w:rsidP="007F5E03">
      <w:pPr>
        <w:jc w:val="center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(22 enero)</w:t>
      </w:r>
    </w:p>
    <w:p w14:paraId="6FE93700" w14:textId="77777777" w:rsidR="007F5E03" w:rsidRPr="007F5E03" w:rsidRDefault="007F5E03" w:rsidP="007F5E03">
      <w:pPr>
        <w:jc w:val="center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57736FD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Para:</w:t>
      </w:r>
      <w:r w:rsidRPr="007F5E03">
        <w:rPr>
          <w:rFonts w:ascii="Verdana" w:hAnsi="Verdana"/>
          <w:sz w:val="22"/>
          <w:szCs w:val="22"/>
        </w:rPr>
        <w:tab/>
      </w:r>
      <w:proofErr w:type="gramStart"/>
      <w:r w:rsidRPr="007F5E03">
        <w:rPr>
          <w:rFonts w:ascii="Verdana" w:hAnsi="Verdana"/>
          <w:sz w:val="22"/>
          <w:szCs w:val="22"/>
        </w:rPr>
        <w:t>Directores</w:t>
      </w:r>
      <w:proofErr w:type="gramEnd"/>
      <w:r w:rsidRPr="007F5E03">
        <w:rPr>
          <w:rFonts w:ascii="Verdana" w:hAnsi="Verdana"/>
          <w:sz w:val="22"/>
          <w:szCs w:val="22"/>
        </w:rPr>
        <w:t xml:space="preserve"> de la sede nacional y de las regionales o agencias, subdirectores, jefes de oficina y, en general, supervisores de contratos del ICBF</w:t>
      </w:r>
    </w:p>
    <w:p w14:paraId="4A9ACEF1" w14:textId="77777777" w:rsid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Asunto:</w:t>
      </w:r>
      <w:r w:rsidRPr="007F5E03">
        <w:rPr>
          <w:rFonts w:ascii="Verdana" w:hAnsi="Verdana"/>
          <w:sz w:val="22"/>
          <w:szCs w:val="22"/>
        </w:rPr>
        <w:tab/>
        <w:t>Documentos que deben reposar en el expediente del contrato </w:t>
      </w:r>
      <w:r w:rsidRPr="007F5E03">
        <w:rPr>
          <w:rFonts w:ascii="Verdana" w:hAnsi="Verdana"/>
          <w:sz w:val="22"/>
          <w:szCs w:val="22"/>
        </w:rPr>
        <w:br/>
        <w:t>Independientemente del tipo de contrato que suscriba el ICBF, prestación de servicios, consultoría, compraventa, aporte, etc.,</w:t>
      </w:r>
      <w:r w:rsidRPr="007F5E03">
        <w:rPr>
          <w:rFonts w:ascii="Verdana" w:hAnsi="Verdana"/>
          <w:b/>
          <w:bCs/>
          <w:sz w:val="22"/>
          <w:szCs w:val="22"/>
        </w:rPr>
        <w:t> </w:t>
      </w:r>
      <w:r w:rsidRPr="007F5E03">
        <w:rPr>
          <w:rFonts w:ascii="Verdana" w:hAnsi="Verdana"/>
          <w:b/>
          <w:bCs/>
          <w:sz w:val="22"/>
          <w:szCs w:val="22"/>
          <w:u w:val="single"/>
        </w:rPr>
        <w:t>debe constituirse un expediente</w:t>
      </w:r>
      <w:r w:rsidRPr="007F5E03">
        <w:rPr>
          <w:rFonts w:ascii="Verdana" w:hAnsi="Verdana"/>
          <w:sz w:val="22"/>
          <w:szCs w:val="22"/>
        </w:rPr>
        <w:t>, que contenga toda la historia del contrato desde su formación: justificación, certificado de disponibilidad presupuestal, términos de referencia, propuesta, entre otros, hasta la liquidación final y definitiva, expediente que debe ser </w:t>
      </w:r>
      <w:r w:rsidRPr="007F5E03">
        <w:rPr>
          <w:rFonts w:ascii="Verdana" w:hAnsi="Verdana"/>
          <w:b/>
          <w:bCs/>
          <w:sz w:val="22"/>
          <w:szCs w:val="22"/>
          <w:u w:val="single"/>
        </w:rPr>
        <w:t>guardado y custodiado por la Oficina Jurídica, Grupo Jurídico o quien haga sus veces</w:t>
      </w:r>
      <w:r w:rsidRPr="007F5E03">
        <w:rPr>
          <w:rFonts w:ascii="Verdana" w:hAnsi="Verdana"/>
          <w:sz w:val="22"/>
          <w:szCs w:val="22"/>
        </w:rPr>
        <w:t>, tal como lo establece el Manual de Contratación (numeral 3.6).</w:t>
      </w:r>
    </w:p>
    <w:p w14:paraId="1AB13397" w14:textId="6BEBA80C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br/>
        <w:t>Por ello es importante y urgente recordar al supervisor la obligación de </w:t>
      </w:r>
      <w:r w:rsidRPr="007F5E03">
        <w:rPr>
          <w:rFonts w:ascii="Verdana" w:hAnsi="Verdana"/>
          <w:b/>
          <w:bCs/>
          <w:sz w:val="22"/>
          <w:szCs w:val="22"/>
          <w:u w:val="single"/>
        </w:rPr>
        <w:t>remitir todos los documentos que se obtengan durante la ejecución contractual</w:t>
      </w:r>
      <w:r w:rsidRPr="007F5E03">
        <w:rPr>
          <w:rFonts w:ascii="Verdana" w:hAnsi="Verdana"/>
          <w:sz w:val="22"/>
          <w:szCs w:val="22"/>
        </w:rPr>
        <w:t>, a la Oficina Jurídica, Grupo Jurídico o quien haga sus veces, junto con el análisis expediente del contrato que se archiva en dicha dependencia.</w:t>
      </w:r>
    </w:p>
    <w:p w14:paraId="1B14EFA4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 </w:t>
      </w:r>
      <w:r w:rsidRPr="007F5E03">
        <w:rPr>
          <w:rFonts w:ascii="Verdana" w:hAnsi="Verdana"/>
          <w:sz w:val="22"/>
          <w:szCs w:val="22"/>
        </w:rPr>
        <w:br/>
        <w:t>Algunos de dichos documentos son:</w:t>
      </w:r>
    </w:p>
    <w:p w14:paraId="0D3A1A82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1. Original del acta de iniciación,</w:t>
      </w:r>
    </w:p>
    <w:p w14:paraId="09179BFC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2. Informes periódicos que presente el contratista,</w:t>
      </w:r>
    </w:p>
    <w:p w14:paraId="69C7D335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3. Actas de las reuniones que se adelanten,</w:t>
      </w:r>
    </w:p>
    <w:p w14:paraId="31FE8F17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4. Copia de las certificaciones que se expidan,</w:t>
      </w:r>
    </w:p>
    <w:p w14:paraId="3D31ED68" w14:textId="5122BC23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5. Fotocopia de los comprobantes de pago a Seguridad Social que se soliciten al contratista para verificar el cumplimiento al sistema, en los contratos de prestación de servicios y de consultoría.</w:t>
      </w:r>
    </w:p>
    <w:p w14:paraId="3F6D748A" w14:textId="77777777" w:rsidR="007F5E03" w:rsidRDefault="007F5E03" w:rsidP="007F5E03">
      <w:pPr>
        <w:jc w:val="both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Cordialmente,</w:t>
      </w:r>
    </w:p>
    <w:p w14:paraId="3D22AF96" w14:textId="77777777" w:rsidR="007F5E03" w:rsidRPr="007F5E03" w:rsidRDefault="007F5E03" w:rsidP="007F5E03">
      <w:pPr>
        <w:jc w:val="both"/>
        <w:rPr>
          <w:rFonts w:ascii="Verdana" w:hAnsi="Verdana"/>
          <w:sz w:val="22"/>
          <w:szCs w:val="22"/>
        </w:rPr>
      </w:pPr>
    </w:p>
    <w:p w14:paraId="651CB017" w14:textId="77777777" w:rsidR="007F5E03" w:rsidRPr="007F5E03" w:rsidRDefault="007F5E03" w:rsidP="007F5E03">
      <w:pPr>
        <w:jc w:val="center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b/>
          <w:bCs/>
          <w:sz w:val="22"/>
          <w:szCs w:val="22"/>
        </w:rPr>
        <w:t>BEATRÍZ LONDOÑO SOTO</w:t>
      </w:r>
    </w:p>
    <w:p w14:paraId="189C5A05" w14:textId="77777777" w:rsidR="007F5E03" w:rsidRPr="007F5E03" w:rsidRDefault="007F5E03" w:rsidP="007F5E03">
      <w:pPr>
        <w:jc w:val="center"/>
        <w:rPr>
          <w:rFonts w:ascii="Verdana" w:hAnsi="Verdana"/>
          <w:sz w:val="22"/>
          <w:szCs w:val="22"/>
        </w:rPr>
      </w:pPr>
      <w:r w:rsidRPr="007F5E03">
        <w:rPr>
          <w:rFonts w:ascii="Verdana" w:hAnsi="Verdana"/>
          <w:sz w:val="22"/>
          <w:szCs w:val="22"/>
        </w:rPr>
        <w:t>Directora General</w:t>
      </w:r>
    </w:p>
    <w:p w14:paraId="75BD9994" w14:textId="77777777" w:rsidR="007E46F5" w:rsidRPr="007F5E03" w:rsidRDefault="007E46F5" w:rsidP="007F5E03">
      <w:pPr>
        <w:jc w:val="both"/>
      </w:pPr>
    </w:p>
    <w:sectPr w:rsidR="007E46F5" w:rsidRPr="007F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03"/>
    <w:rsid w:val="00050F65"/>
    <w:rsid w:val="00752FB3"/>
    <w:rsid w:val="007E46F5"/>
    <w:rsid w:val="007F5E03"/>
    <w:rsid w:val="00A42548"/>
    <w:rsid w:val="00E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8775"/>
  <w15:chartTrackingRefBased/>
  <w15:docId w15:val="{207FD991-0246-4C96-9DF8-D6087AC9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E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E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E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E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E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E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E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E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E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E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2F6775-E25B-4917-8FB8-C8F0C8C1482C}"/>
</file>

<file path=customXml/itemProps2.xml><?xml version="1.0" encoding="utf-8"?>
<ds:datastoreItem xmlns:ds="http://schemas.openxmlformats.org/officeDocument/2006/customXml" ds:itemID="{2C50C9A5-8804-4002-80C3-5FE016C050F9}"/>
</file>

<file path=customXml/itemProps3.xml><?xml version="1.0" encoding="utf-8"?>
<ds:datastoreItem xmlns:ds="http://schemas.openxmlformats.org/officeDocument/2006/customXml" ds:itemID="{EB74E83F-39E1-40B1-AF47-1D18C1EEFF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1</cp:revision>
  <dcterms:created xsi:type="dcterms:W3CDTF">2026-01-05T20:53:00Z</dcterms:created>
  <dcterms:modified xsi:type="dcterms:W3CDTF">2026-01-05T21:00:00Z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