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DE54" w14:textId="77777777" w:rsidR="00CE62D6" w:rsidRPr="00CE62D6" w:rsidRDefault="00CE62D6" w:rsidP="00CE62D6">
      <w:pPr>
        <w:jc w:val="center"/>
        <w:rPr>
          <w:rFonts w:ascii="Verdana" w:hAnsi="Verdana"/>
        </w:rPr>
      </w:pPr>
      <w:r w:rsidRPr="00CE62D6">
        <w:rPr>
          <w:rFonts w:ascii="Verdana" w:hAnsi="Verdana"/>
          <w:b/>
          <w:bCs/>
        </w:rPr>
        <w:t>CIRCULAR 17 DE 1993</w:t>
      </w:r>
    </w:p>
    <w:p w14:paraId="5DF016BA" w14:textId="77777777" w:rsidR="00CE62D6" w:rsidRPr="00CE62D6" w:rsidRDefault="00CE62D6" w:rsidP="00CE62D6">
      <w:pPr>
        <w:jc w:val="center"/>
        <w:rPr>
          <w:rFonts w:ascii="Verdana" w:hAnsi="Verdana"/>
        </w:rPr>
      </w:pPr>
      <w:r w:rsidRPr="00CE62D6">
        <w:rPr>
          <w:rFonts w:ascii="Verdana" w:hAnsi="Verdana"/>
        </w:rPr>
        <w:t>(16 abril)</w:t>
      </w:r>
    </w:p>
    <w:p w14:paraId="741C5AC6" w14:textId="3BE5EC98" w:rsidR="00CE62D6" w:rsidRDefault="00CE62D6" w:rsidP="00CE62D6">
      <w:pPr>
        <w:jc w:val="center"/>
        <w:rPr>
          <w:rFonts w:ascii="Verdana" w:hAnsi="Verdana"/>
          <w:b/>
          <w:bCs/>
        </w:rPr>
      </w:pPr>
      <w:r w:rsidRPr="00CE62D6">
        <w:rPr>
          <w:rFonts w:ascii="Verdana" w:hAnsi="Verdana"/>
          <w:b/>
          <w:bCs/>
        </w:rPr>
        <w:t xml:space="preserve">INSTITUTO COLOMBIANO DE BIENESTAR FAMILIAR </w:t>
      </w:r>
      <w:r>
        <w:rPr>
          <w:rFonts w:ascii="Verdana" w:hAnsi="Verdana"/>
          <w:b/>
          <w:bCs/>
        </w:rPr>
        <w:t>–</w:t>
      </w:r>
      <w:r w:rsidRPr="00CE62D6">
        <w:rPr>
          <w:rFonts w:ascii="Verdana" w:hAnsi="Verdana"/>
          <w:b/>
          <w:bCs/>
        </w:rPr>
        <w:t xml:space="preserve"> ICBF</w:t>
      </w:r>
    </w:p>
    <w:p w14:paraId="54869E22" w14:textId="77777777" w:rsidR="00CE62D6" w:rsidRDefault="00CE62D6" w:rsidP="00CE62D6">
      <w:pPr>
        <w:jc w:val="both"/>
        <w:rPr>
          <w:rFonts w:ascii="Verdana" w:hAnsi="Verdana"/>
          <w:b/>
          <w:bCs/>
        </w:rPr>
      </w:pPr>
    </w:p>
    <w:p w14:paraId="1CF64B1F" w14:textId="7C388402" w:rsidR="00CE62D6" w:rsidRDefault="00CE62D6" w:rsidP="00CE62D6">
      <w:pPr>
        <w:jc w:val="both"/>
        <w:rPr>
          <w:rFonts w:ascii="Verdana" w:hAnsi="Verdana"/>
        </w:rPr>
      </w:pPr>
      <w:r>
        <w:rPr>
          <w:rFonts w:ascii="Verdana" w:hAnsi="Verdana"/>
          <w:b/>
          <w:bCs/>
        </w:rPr>
        <w:t xml:space="preserve">Para: </w:t>
      </w:r>
      <w:proofErr w:type="gramStart"/>
      <w:r w:rsidRPr="00CE62D6">
        <w:rPr>
          <w:rFonts w:ascii="Verdana" w:hAnsi="Verdana"/>
        </w:rPr>
        <w:t>Directores</w:t>
      </w:r>
      <w:proofErr w:type="gramEnd"/>
      <w:r w:rsidRPr="00CE62D6">
        <w:rPr>
          <w:rFonts w:ascii="Verdana" w:hAnsi="Verdana"/>
        </w:rPr>
        <w:t xml:space="preserve"> regionales ICBF</w:t>
      </w:r>
    </w:p>
    <w:p w14:paraId="23469D0F" w14:textId="192349F6" w:rsidR="00CE62D6" w:rsidRPr="00CE62D6" w:rsidRDefault="00CE62D6" w:rsidP="00CE62D6">
      <w:pPr>
        <w:jc w:val="both"/>
        <w:rPr>
          <w:rFonts w:ascii="Verdana" w:hAnsi="Verdana"/>
        </w:rPr>
      </w:pPr>
      <w:r w:rsidRPr="00CE62D6">
        <w:rPr>
          <w:rFonts w:ascii="Verdana" w:hAnsi="Verdana"/>
          <w:b/>
          <w:bCs/>
        </w:rPr>
        <w:t>Fecha</w:t>
      </w:r>
      <w:r>
        <w:rPr>
          <w:rFonts w:ascii="Verdana" w:hAnsi="Verdana"/>
        </w:rPr>
        <w:t>: Santafé de Bogotá, D.C. 16 de abril de 1993</w:t>
      </w:r>
    </w:p>
    <w:p w14:paraId="191A5FC4" w14:textId="77777777" w:rsidR="00CE62D6" w:rsidRPr="00CE62D6" w:rsidRDefault="00CE62D6" w:rsidP="00CE62D6">
      <w:pPr>
        <w:jc w:val="both"/>
        <w:rPr>
          <w:rFonts w:ascii="Verdana" w:hAnsi="Verdana"/>
        </w:rPr>
      </w:pPr>
      <w:r w:rsidRPr="00CE62D6">
        <w:rPr>
          <w:rFonts w:ascii="Verdana" w:hAnsi="Verdana"/>
        </w:rPr>
        <w:t>Para agilizar el trámite operativo del Fondo de Insolvencia, según la reglamentación y anexos 1 y 2 enviados con la Circular No. 067 de octubre 23 de 1992 a esa Regional, me permito remitirle nuevamente el Instructivo con el fin de que las solicitudes sean debidamente diligenciadas con los soportes respectivos y firmados por esa Dirección.</w:t>
      </w:r>
    </w:p>
    <w:p w14:paraId="23D89741" w14:textId="77777777" w:rsidR="00CE62D6" w:rsidRPr="00CE62D6" w:rsidRDefault="00CE62D6" w:rsidP="00CE62D6">
      <w:pPr>
        <w:jc w:val="both"/>
        <w:rPr>
          <w:rFonts w:ascii="Verdana" w:hAnsi="Verdana"/>
        </w:rPr>
      </w:pPr>
      <w:r w:rsidRPr="00CE62D6">
        <w:rPr>
          <w:rFonts w:ascii="Verdana" w:hAnsi="Verdana"/>
        </w:rPr>
        <w:t xml:space="preserve">Lo anterior para dar </w:t>
      </w:r>
      <w:proofErr w:type="spellStart"/>
      <w:r w:rsidRPr="00CE62D6">
        <w:rPr>
          <w:rFonts w:ascii="Verdana" w:hAnsi="Verdana"/>
        </w:rPr>
        <w:t>tramite</w:t>
      </w:r>
      <w:proofErr w:type="spellEnd"/>
      <w:r w:rsidRPr="00CE62D6">
        <w:rPr>
          <w:rFonts w:ascii="Verdana" w:hAnsi="Verdana"/>
        </w:rPr>
        <w:t xml:space="preserve"> de los mismos en el Comité del Fondo de Insolvencia.</w:t>
      </w:r>
    </w:p>
    <w:p w14:paraId="472F632B" w14:textId="77777777" w:rsidR="00CE62D6" w:rsidRDefault="00CE62D6" w:rsidP="00CE62D6">
      <w:pPr>
        <w:jc w:val="both"/>
        <w:rPr>
          <w:rFonts w:ascii="Verdana" w:hAnsi="Verdana"/>
        </w:rPr>
      </w:pPr>
      <w:r w:rsidRPr="00CE62D6">
        <w:rPr>
          <w:rFonts w:ascii="Verdana" w:hAnsi="Verdana"/>
        </w:rPr>
        <w:t>Cordial saludo,</w:t>
      </w:r>
    </w:p>
    <w:p w14:paraId="5AB65F2A" w14:textId="77777777" w:rsidR="00CE62D6" w:rsidRDefault="00CE62D6" w:rsidP="00CE62D6">
      <w:pPr>
        <w:jc w:val="both"/>
        <w:rPr>
          <w:rFonts w:ascii="Verdana" w:hAnsi="Verdana"/>
        </w:rPr>
      </w:pPr>
    </w:p>
    <w:p w14:paraId="0632CB98" w14:textId="77777777" w:rsidR="00CE62D6" w:rsidRPr="00CE62D6" w:rsidRDefault="00CE62D6" w:rsidP="00CE62D6">
      <w:pPr>
        <w:jc w:val="both"/>
        <w:rPr>
          <w:rFonts w:ascii="Verdana" w:hAnsi="Verdana"/>
        </w:rPr>
      </w:pPr>
    </w:p>
    <w:p w14:paraId="7FFC3831" w14:textId="77777777" w:rsidR="00CE62D6" w:rsidRPr="00CE62D6" w:rsidRDefault="00CE62D6" w:rsidP="00CE62D6">
      <w:pPr>
        <w:jc w:val="center"/>
        <w:rPr>
          <w:rFonts w:ascii="Verdana" w:hAnsi="Verdana"/>
        </w:rPr>
      </w:pPr>
      <w:r w:rsidRPr="00CE62D6">
        <w:rPr>
          <w:rFonts w:ascii="Verdana" w:hAnsi="Verdana"/>
          <w:b/>
          <w:bCs/>
        </w:rPr>
        <w:t>MARTA RIPOLL DE URRUTIA</w:t>
      </w:r>
    </w:p>
    <w:p w14:paraId="0A04AC43" w14:textId="77777777" w:rsidR="00CE62D6" w:rsidRPr="00CE62D6" w:rsidRDefault="00CE62D6" w:rsidP="00CE62D6">
      <w:pPr>
        <w:jc w:val="center"/>
        <w:rPr>
          <w:rFonts w:ascii="Verdana" w:hAnsi="Verdana"/>
        </w:rPr>
      </w:pPr>
      <w:r w:rsidRPr="00CE62D6">
        <w:rPr>
          <w:rFonts w:ascii="Verdana" w:hAnsi="Verdana"/>
        </w:rPr>
        <w:t>Directora General ICBF</w:t>
      </w:r>
    </w:p>
    <w:p w14:paraId="70512E93" w14:textId="77777777" w:rsidR="00CE62D6" w:rsidRDefault="00CE62D6" w:rsidP="00CE62D6">
      <w:pPr>
        <w:jc w:val="center"/>
        <w:rPr>
          <w:rFonts w:ascii="Verdana" w:hAnsi="Verdana"/>
          <w:b/>
          <w:bCs/>
        </w:rPr>
      </w:pPr>
      <w:r w:rsidRPr="00CE62D6">
        <w:rPr>
          <w:rFonts w:ascii="Verdana" w:hAnsi="Verdana"/>
          <w:b/>
          <w:bCs/>
        </w:rPr>
        <w:t>FONDO DE INSOLVENCIA</w:t>
      </w:r>
    </w:p>
    <w:p w14:paraId="3438C43D" w14:textId="77777777" w:rsidR="00CE62D6" w:rsidRDefault="00CE62D6" w:rsidP="00CE62D6">
      <w:pPr>
        <w:jc w:val="center"/>
        <w:rPr>
          <w:rFonts w:ascii="Verdana" w:hAnsi="Verdana"/>
        </w:rPr>
      </w:pPr>
    </w:p>
    <w:p w14:paraId="0D5779CE" w14:textId="77777777" w:rsidR="00CE62D6" w:rsidRDefault="00CE62D6" w:rsidP="00CE62D6">
      <w:pPr>
        <w:jc w:val="center"/>
        <w:rPr>
          <w:rFonts w:ascii="Verdana" w:hAnsi="Verdana"/>
        </w:rPr>
      </w:pPr>
    </w:p>
    <w:p w14:paraId="48ACC1F0" w14:textId="77777777" w:rsidR="00CE62D6" w:rsidRDefault="00CE62D6" w:rsidP="00CE62D6">
      <w:pPr>
        <w:jc w:val="center"/>
        <w:rPr>
          <w:rFonts w:ascii="Verdana" w:hAnsi="Verdana"/>
        </w:rPr>
      </w:pPr>
    </w:p>
    <w:p w14:paraId="553DC536" w14:textId="77777777" w:rsidR="00CE62D6" w:rsidRDefault="00CE62D6" w:rsidP="00CE62D6">
      <w:pPr>
        <w:jc w:val="center"/>
        <w:rPr>
          <w:rFonts w:ascii="Verdana" w:hAnsi="Verdana"/>
        </w:rPr>
      </w:pPr>
    </w:p>
    <w:p w14:paraId="1378B143" w14:textId="77777777" w:rsidR="00CE62D6" w:rsidRDefault="00CE62D6" w:rsidP="00CE62D6">
      <w:pPr>
        <w:jc w:val="center"/>
        <w:rPr>
          <w:rFonts w:ascii="Verdana" w:hAnsi="Verdana"/>
        </w:rPr>
      </w:pPr>
    </w:p>
    <w:p w14:paraId="45D5C6A2" w14:textId="77777777" w:rsidR="00CE62D6" w:rsidRDefault="00CE62D6" w:rsidP="00CE62D6">
      <w:pPr>
        <w:jc w:val="center"/>
        <w:rPr>
          <w:rFonts w:ascii="Verdana" w:hAnsi="Verdana"/>
        </w:rPr>
      </w:pPr>
    </w:p>
    <w:p w14:paraId="5B8A380F" w14:textId="77777777" w:rsidR="00CE62D6" w:rsidRDefault="00CE62D6" w:rsidP="00CE62D6">
      <w:pPr>
        <w:jc w:val="center"/>
        <w:rPr>
          <w:rFonts w:ascii="Verdana" w:hAnsi="Verdana"/>
        </w:rPr>
      </w:pPr>
    </w:p>
    <w:p w14:paraId="62445D3D" w14:textId="77777777" w:rsidR="00CE62D6" w:rsidRDefault="00CE62D6" w:rsidP="00CE62D6">
      <w:pPr>
        <w:jc w:val="center"/>
        <w:rPr>
          <w:rFonts w:ascii="Verdana" w:hAnsi="Verdana"/>
        </w:rPr>
      </w:pPr>
    </w:p>
    <w:p w14:paraId="3DA3282A" w14:textId="77777777" w:rsidR="00CE62D6" w:rsidRPr="00CE62D6" w:rsidRDefault="00CE62D6" w:rsidP="00CE62D6">
      <w:pPr>
        <w:jc w:val="center"/>
        <w:rPr>
          <w:rFonts w:ascii="Verdana" w:hAnsi="Verdana"/>
        </w:rPr>
      </w:pPr>
    </w:p>
    <w:p w14:paraId="7574ABFE" w14:textId="77777777" w:rsidR="00CE62D6" w:rsidRPr="00CE62D6" w:rsidRDefault="00CE62D6" w:rsidP="00CE62D6">
      <w:pPr>
        <w:jc w:val="center"/>
        <w:rPr>
          <w:rFonts w:ascii="Verdana" w:hAnsi="Verdana"/>
        </w:rPr>
      </w:pPr>
      <w:r w:rsidRPr="00CE62D6">
        <w:rPr>
          <w:rFonts w:ascii="Verdana" w:hAnsi="Verdana"/>
          <w:b/>
          <w:bCs/>
        </w:rPr>
        <w:lastRenderedPageBreak/>
        <w:t>REGLAMENTACIÓN</w:t>
      </w:r>
    </w:p>
    <w:p w14:paraId="17F73360" w14:textId="77777777" w:rsidR="00CE62D6" w:rsidRPr="00CE62D6" w:rsidRDefault="00CE62D6" w:rsidP="00CE62D6">
      <w:pPr>
        <w:jc w:val="both"/>
        <w:rPr>
          <w:rFonts w:ascii="Verdana" w:hAnsi="Verdana"/>
        </w:rPr>
      </w:pPr>
      <w:r w:rsidRPr="00CE62D6">
        <w:rPr>
          <w:rFonts w:ascii="Verdana" w:hAnsi="Verdana"/>
        </w:rPr>
        <w:t>De conformidad con lo estipulado en los contratos de Fiducia, suscritos para la administración de los recursos con destino al componente Mejoramiento de Vivienda del Programa Hogares Comunitarios de Bienestar, se previó y se constituyó el Fondo de Insolvencia, destinado a cubrir entre otros eventos; el incumplimiento en el pago de las cuotas de amortización de los préstamos de vivienda otorgados a las Madres Comunitarias.</w:t>
      </w:r>
    </w:p>
    <w:p w14:paraId="017AA659" w14:textId="77777777" w:rsidR="00CE62D6" w:rsidRPr="00CE62D6" w:rsidRDefault="00CE62D6" w:rsidP="00CE62D6">
      <w:pPr>
        <w:jc w:val="both"/>
        <w:rPr>
          <w:rFonts w:ascii="Verdana" w:hAnsi="Verdana"/>
        </w:rPr>
      </w:pPr>
      <w:r w:rsidRPr="00CE62D6">
        <w:rPr>
          <w:rFonts w:ascii="Verdana" w:hAnsi="Verdana"/>
          <w:b/>
          <w:bCs/>
        </w:rPr>
        <w:t>1. OBJETIVO DEL FONDO</w:t>
      </w:r>
    </w:p>
    <w:p w14:paraId="594C47D9" w14:textId="77777777" w:rsidR="00CE62D6" w:rsidRPr="00CE62D6" w:rsidRDefault="00CE62D6" w:rsidP="00CE62D6">
      <w:pPr>
        <w:jc w:val="both"/>
        <w:rPr>
          <w:rFonts w:ascii="Verdana" w:hAnsi="Verdana"/>
        </w:rPr>
      </w:pPr>
      <w:r w:rsidRPr="00CE62D6">
        <w:rPr>
          <w:rFonts w:ascii="Verdana" w:hAnsi="Verdana"/>
        </w:rPr>
        <w:t>Cubrir los eventos en los cuales por causas debidamente comprobadas se requiera la suspensión temporal o definitiva de las cuotas de amortización correspondientes a los préstamos otorgados a las madres comunitarias del programa Hogares de Bienestar, para e) mejoramiento de sus viviendas.</w:t>
      </w:r>
    </w:p>
    <w:p w14:paraId="5E6D2D6B" w14:textId="77777777" w:rsidR="00CE62D6" w:rsidRPr="00CE62D6" w:rsidRDefault="00CE62D6" w:rsidP="00CE62D6">
      <w:pPr>
        <w:jc w:val="both"/>
        <w:rPr>
          <w:rFonts w:ascii="Verdana" w:hAnsi="Verdana"/>
        </w:rPr>
      </w:pPr>
      <w:r w:rsidRPr="00CE62D6">
        <w:rPr>
          <w:rFonts w:ascii="Verdana" w:hAnsi="Verdana"/>
          <w:b/>
          <w:bCs/>
        </w:rPr>
        <w:t>2. CAUSAS AJENAS A LA VOLUNTAD DE LA MADRE COMUNITARIA FRENTE A LAS CUALES OPERA EL FONDO DE INSOLVENCIA</w:t>
      </w:r>
    </w:p>
    <w:p w14:paraId="1D744228" w14:textId="77777777" w:rsidR="00CE62D6" w:rsidRPr="00CE62D6" w:rsidRDefault="00CE62D6" w:rsidP="00CE62D6">
      <w:pPr>
        <w:jc w:val="both"/>
        <w:rPr>
          <w:rFonts w:ascii="Verdana" w:hAnsi="Verdana"/>
        </w:rPr>
      </w:pPr>
      <w:r w:rsidRPr="00CE62D6">
        <w:rPr>
          <w:rFonts w:ascii="Verdana" w:hAnsi="Verdana"/>
        </w:rPr>
        <w:t>2.1 Muerte</w:t>
      </w:r>
    </w:p>
    <w:p w14:paraId="101ABBAC" w14:textId="77777777" w:rsidR="00CE62D6" w:rsidRPr="00CE62D6" w:rsidRDefault="00CE62D6" w:rsidP="00CE62D6">
      <w:pPr>
        <w:jc w:val="both"/>
        <w:rPr>
          <w:rFonts w:ascii="Verdana" w:hAnsi="Verdana"/>
        </w:rPr>
      </w:pPr>
      <w:r w:rsidRPr="00CE62D6">
        <w:rPr>
          <w:rFonts w:ascii="Verdana" w:hAnsi="Verdana"/>
        </w:rPr>
        <w:t>Invalidez permanente</w:t>
      </w:r>
    </w:p>
    <w:p w14:paraId="6C9E5F5E" w14:textId="77777777" w:rsidR="00CE62D6" w:rsidRPr="00CE62D6" w:rsidRDefault="00CE62D6" w:rsidP="00CE62D6">
      <w:pPr>
        <w:jc w:val="both"/>
        <w:rPr>
          <w:rFonts w:ascii="Verdana" w:hAnsi="Verdana"/>
        </w:rPr>
      </w:pPr>
      <w:r w:rsidRPr="00CE62D6">
        <w:rPr>
          <w:rFonts w:ascii="Verdana" w:hAnsi="Verdana"/>
        </w:rPr>
        <w:t>Catástrofes naturales</w:t>
      </w:r>
    </w:p>
    <w:p w14:paraId="12BD8799" w14:textId="77777777" w:rsidR="00CE62D6" w:rsidRPr="00CE62D6" w:rsidRDefault="00CE62D6" w:rsidP="00CE62D6">
      <w:pPr>
        <w:jc w:val="both"/>
        <w:rPr>
          <w:rFonts w:ascii="Verdana" w:hAnsi="Verdana"/>
        </w:rPr>
      </w:pPr>
      <w:r w:rsidRPr="00CE62D6">
        <w:rPr>
          <w:rFonts w:ascii="Verdana" w:hAnsi="Verdana"/>
        </w:rPr>
        <w:t>Incendio</w:t>
      </w:r>
    </w:p>
    <w:p w14:paraId="0C07A22C" w14:textId="77777777" w:rsidR="00CE62D6" w:rsidRPr="00CE62D6" w:rsidRDefault="00CE62D6" w:rsidP="00CE62D6">
      <w:pPr>
        <w:jc w:val="both"/>
        <w:rPr>
          <w:rFonts w:ascii="Verdana" w:hAnsi="Verdana"/>
        </w:rPr>
      </w:pPr>
      <w:r w:rsidRPr="00CE62D6">
        <w:rPr>
          <w:rFonts w:ascii="Verdana" w:hAnsi="Verdana"/>
        </w:rPr>
        <w:t>Reubicación de las viviendas del sector</w:t>
      </w:r>
    </w:p>
    <w:p w14:paraId="1BE51E32" w14:textId="77777777" w:rsidR="00CE62D6" w:rsidRPr="00CE62D6" w:rsidRDefault="00CE62D6" w:rsidP="00CE62D6">
      <w:pPr>
        <w:jc w:val="both"/>
        <w:rPr>
          <w:rFonts w:ascii="Verdana" w:hAnsi="Verdana"/>
        </w:rPr>
      </w:pPr>
      <w:r w:rsidRPr="00CE62D6">
        <w:rPr>
          <w:rFonts w:ascii="Verdana" w:hAnsi="Verdana"/>
        </w:rPr>
        <w:t>Incapacidad física que le impida continuar en el programa</w:t>
      </w:r>
    </w:p>
    <w:p w14:paraId="3FC41E15" w14:textId="77777777" w:rsidR="00CE62D6" w:rsidRPr="00CE62D6" w:rsidRDefault="00CE62D6" w:rsidP="00CE62D6">
      <w:pPr>
        <w:jc w:val="both"/>
        <w:rPr>
          <w:rFonts w:ascii="Verdana" w:hAnsi="Verdana"/>
        </w:rPr>
      </w:pPr>
      <w:r w:rsidRPr="00CE62D6">
        <w:rPr>
          <w:rFonts w:ascii="Verdana" w:hAnsi="Verdana"/>
        </w:rPr>
        <w:t xml:space="preserve">Otros no contemplados, </w:t>
      </w:r>
      <w:proofErr w:type="gramStart"/>
      <w:r w:rsidRPr="00CE62D6">
        <w:rPr>
          <w:rFonts w:ascii="Verdana" w:hAnsi="Verdana"/>
        </w:rPr>
        <w:t>que</w:t>
      </w:r>
      <w:proofErr w:type="gramEnd"/>
      <w:r w:rsidRPr="00CE62D6">
        <w:rPr>
          <w:rFonts w:ascii="Verdana" w:hAnsi="Verdana"/>
        </w:rPr>
        <w:t xml:space="preserve"> a juicio del Comité del Fondo de Insolvencia, ameriten afectar el Fondo de insolvencia.</w:t>
      </w:r>
    </w:p>
    <w:p w14:paraId="61C2F520" w14:textId="77777777" w:rsidR="00CE62D6" w:rsidRPr="00CE62D6" w:rsidRDefault="00CE62D6" w:rsidP="00CE62D6">
      <w:pPr>
        <w:jc w:val="both"/>
        <w:rPr>
          <w:rFonts w:ascii="Verdana" w:hAnsi="Verdana"/>
        </w:rPr>
      </w:pPr>
      <w:r w:rsidRPr="00CE62D6">
        <w:rPr>
          <w:rFonts w:ascii="Verdana" w:hAnsi="Verdana"/>
        </w:rPr>
        <w:t>Prevé incapacidad moral de la Madre Comunitaria o del grupo familiar, casos especiales de obligaciones irrecuperables por retiro de la Madre deudora de préstamo y calamidades domesticas debidamente comprobadas, entre otros.</w:t>
      </w:r>
    </w:p>
    <w:p w14:paraId="0F42C33D" w14:textId="77777777" w:rsidR="00CE62D6" w:rsidRPr="00CE62D6" w:rsidRDefault="00CE62D6" w:rsidP="00CE62D6">
      <w:pPr>
        <w:jc w:val="both"/>
        <w:rPr>
          <w:rFonts w:ascii="Verdana" w:hAnsi="Verdana"/>
        </w:rPr>
      </w:pPr>
      <w:r w:rsidRPr="00CE62D6">
        <w:rPr>
          <w:rFonts w:ascii="Verdana" w:hAnsi="Verdana"/>
          <w:b/>
          <w:bCs/>
        </w:rPr>
        <w:t>3. REQUISITOS PARA EL TRÁMITE DE SOLICITUDES</w:t>
      </w:r>
    </w:p>
    <w:p w14:paraId="0F48C33F" w14:textId="77777777" w:rsidR="00CE62D6" w:rsidRPr="00CE62D6" w:rsidRDefault="00CE62D6" w:rsidP="00CE62D6">
      <w:pPr>
        <w:jc w:val="both"/>
        <w:rPr>
          <w:rFonts w:ascii="Verdana" w:hAnsi="Verdana"/>
        </w:rPr>
      </w:pPr>
      <w:r w:rsidRPr="00CE62D6">
        <w:rPr>
          <w:rFonts w:ascii="Verdana" w:hAnsi="Verdana"/>
        </w:rPr>
        <w:t>En los casos cuyo origen se detalla a continuación se requieren los siguientes documentos y/o certificados</w:t>
      </w:r>
    </w:p>
    <w:p w14:paraId="7576F152" w14:textId="77777777" w:rsidR="00CE62D6" w:rsidRPr="00CE62D6" w:rsidRDefault="00CE62D6" w:rsidP="00CE62D6">
      <w:pPr>
        <w:jc w:val="both"/>
        <w:rPr>
          <w:rFonts w:ascii="Verdana" w:hAnsi="Verdana"/>
        </w:rPr>
      </w:pPr>
      <w:r w:rsidRPr="00CE62D6">
        <w:rPr>
          <w:rFonts w:ascii="Verdana" w:hAnsi="Verdana"/>
          <w:b/>
          <w:bCs/>
        </w:rPr>
        <w:lastRenderedPageBreak/>
        <w:t>3.1 MUERTE</w:t>
      </w:r>
    </w:p>
    <w:p w14:paraId="6F14C1C9" w14:textId="77777777" w:rsidR="00CE62D6" w:rsidRPr="00CE62D6" w:rsidRDefault="00CE62D6" w:rsidP="00CE62D6">
      <w:pPr>
        <w:jc w:val="both"/>
        <w:rPr>
          <w:rFonts w:ascii="Verdana" w:hAnsi="Verdana"/>
        </w:rPr>
      </w:pPr>
      <w:r w:rsidRPr="00CE62D6">
        <w:rPr>
          <w:rFonts w:ascii="Verdana" w:hAnsi="Verdana"/>
        </w:rPr>
        <w:t>Copia del registro de defunción y fotocopia autenticada de la cédula de ciudadanía.</w:t>
      </w:r>
    </w:p>
    <w:p w14:paraId="0A5B248C" w14:textId="77777777" w:rsidR="00CE62D6" w:rsidRPr="00CE62D6" w:rsidRDefault="00CE62D6" w:rsidP="00CE62D6">
      <w:pPr>
        <w:jc w:val="both"/>
        <w:rPr>
          <w:rFonts w:ascii="Verdana" w:hAnsi="Verdana"/>
        </w:rPr>
      </w:pPr>
      <w:r w:rsidRPr="00CE62D6">
        <w:rPr>
          <w:rFonts w:ascii="Verdana" w:hAnsi="Verdana"/>
          <w:b/>
          <w:bCs/>
        </w:rPr>
        <w:t>3.2 INVALIDEZ PERMANENTE</w:t>
      </w:r>
    </w:p>
    <w:p w14:paraId="6595D152" w14:textId="77777777" w:rsidR="00CE62D6" w:rsidRPr="00CE62D6" w:rsidRDefault="00CE62D6" w:rsidP="00CE62D6">
      <w:pPr>
        <w:jc w:val="both"/>
        <w:rPr>
          <w:rFonts w:ascii="Verdana" w:hAnsi="Verdana"/>
        </w:rPr>
      </w:pPr>
      <w:r w:rsidRPr="00CE62D6">
        <w:rPr>
          <w:rFonts w:ascii="Verdana" w:hAnsi="Verdana"/>
        </w:rPr>
        <w:t>Certificado Médico donde conste el tipo de incapacidad, este certificado debe ser validado por la Secretaría de Salud municipal o quien ejerza esas funciones en el municipio.</w:t>
      </w:r>
    </w:p>
    <w:p w14:paraId="3F8C150D" w14:textId="77777777" w:rsidR="00CE62D6" w:rsidRPr="00CE62D6" w:rsidRDefault="00CE62D6" w:rsidP="00CE62D6">
      <w:pPr>
        <w:jc w:val="both"/>
        <w:rPr>
          <w:rFonts w:ascii="Verdana" w:hAnsi="Verdana"/>
        </w:rPr>
      </w:pPr>
      <w:r w:rsidRPr="00CE62D6">
        <w:rPr>
          <w:rFonts w:ascii="Verdana" w:hAnsi="Verdana"/>
        </w:rPr>
        <w:t>Concepto del Comité de Control y vigilancia de la Asociación a la cual pertenece.</w:t>
      </w:r>
    </w:p>
    <w:p w14:paraId="7C105A87" w14:textId="77777777" w:rsidR="00CE62D6" w:rsidRPr="00CE62D6" w:rsidRDefault="00CE62D6" w:rsidP="00CE62D6">
      <w:pPr>
        <w:jc w:val="both"/>
        <w:rPr>
          <w:rFonts w:ascii="Verdana" w:hAnsi="Verdana"/>
        </w:rPr>
      </w:pPr>
      <w:r w:rsidRPr="00CE62D6">
        <w:rPr>
          <w:rFonts w:ascii="Verdana" w:hAnsi="Verdana"/>
        </w:rPr>
        <w:t xml:space="preserve">Concepto del </w:t>
      </w:r>
      <w:proofErr w:type="gramStart"/>
      <w:r w:rsidRPr="00CE62D6">
        <w:rPr>
          <w:rFonts w:ascii="Verdana" w:hAnsi="Verdana"/>
        </w:rPr>
        <w:t>Jefe</w:t>
      </w:r>
      <w:proofErr w:type="gramEnd"/>
      <w:r w:rsidRPr="00CE62D6">
        <w:rPr>
          <w:rFonts w:ascii="Verdana" w:hAnsi="Verdana"/>
        </w:rPr>
        <w:t xml:space="preserve"> del Centro Zonal.</w:t>
      </w:r>
    </w:p>
    <w:p w14:paraId="1A6DDFD6" w14:textId="77777777" w:rsidR="00CE62D6" w:rsidRPr="00CE62D6" w:rsidRDefault="00CE62D6" w:rsidP="00CE62D6">
      <w:pPr>
        <w:jc w:val="both"/>
        <w:rPr>
          <w:rFonts w:ascii="Verdana" w:hAnsi="Verdana"/>
        </w:rPr>
      </w:pPr>
      <w:r w:rsidRPr="00CE62D6">
        <w:rPr>
          <w:rFonts w:ascii="Verdana" w:hAnsi="Verdana"/>
        </w:rPr>
        <w:t>Concepto y presentación de la solicitud por parte del Comité de Coordinación Regional.</w:t>
      </w:r>
    </w:p>
    <w:p w14:paraId="0430D2B6" w14:textId="77777777" w:rsidR="00CE62D6" w:rsidRPr="00CE62D6" w:rsidRDefault="00CE62D6" w:rsidP="00CE62D6">
      <w:pPr>
        <w:jc w:val="both"/>
        <w:rPr>
          <w:rFonts w:ascii="Verdana" w:hAnsi="Verdana"/>
        </w:rPr>
      </w:pPr>
      <w:r w:rsidRPr="00CE62D6">
        <w:rPr>
          <w:rFonts w:ascii="Verdana" w:hAnsi="Verdana"/>
          <w:b/>
          <w:bCs/>
        </w:rPr>
        <w:t>3.3 SINIESTROS CATASTROFES NATURALES:</w:t>
      </w:r>
    </w:p>
    <w:p w14:paraId="60104BE9" w14:textId="77777777" w:rsidR="00CE62D6" w:rsidRPr="00CE62D6" w:rsidRDefault="00CE62D6" w:rsidP="00CE62D6">
      <w:pPr>
        <w:jc w:val="both"/>
        <w:rPr>
          <w:rFonts w:ascii="Verdana" w:hAnsi="Verdana"/>
        </w:rPr>
      </w:pPr>
      <w:r w:rsidRPr="00CE62D6">
        <w:rPr>
          <w:rFonts w:ascii="Verdana" w:hAnsi="Verdana"/>
        </w:rPr>
        <w:t>(Terremoto, deslizamiento, inundaciones, vendavales, etc.):</w:t>
      </w:r>
    </w:p>
    <w:p w14:paraId="6C3D0188" w14:textId="77777777" w:rsidR="00CE62D6" w:rsidRPr="00CE62D6" w:rsidRDefault="00CE62D6" w:rsidP="00CE62D6">
      <w:pPr>
        <w:jc w:val="both"/>
        <w:rPr>
          <w:rFonts w:ascii="Verdana" w:hAnsi="Verdana"/>
        </w:rPr>
      </w:pPr>
      <w:r w:rsidRPr="00CE62D6">
        <w:rPr>
          <w:rFonts w:ascii="Verdana" w:hAnsi="Verdana"/>
        </w:rPr>
        <w:t>Certificado de la Alcaldía Municipal donde detalle el hecho y valore los daños ocasionados en las viviendas de las Madres Comunitarias.</w:t>
      </w:r>
    </w:p>
    <w:p w14:paraId="7B70C114" w14:textId="77777777" w:rsidR="00CE62D6" w:rsidRPr="00CE62D6" w:rsidRDefault="00CE62D6" w:rsidP="00CE62D6">
      <w:pPr>
        <w:jc w:val="both"/>
        <w:rPr>
          <w:rFonts w:ascii="Verdana" w:hAnsi="Verdana"/>
        </w:rPr>
      </w:pPr>
      <w:r w:rsidRPr="00CE62D6">
        <w:rPr>
          <w:rFonts w:ascii="Verdana" w:hAnsi="Verdana"/>
        </w:rPr>
        <w:t xml:space="preserve">El contenido del certificado debe incluir entre </w:t>
      </w:r>
      <w:proofErr w:type="gramStart"/>
      <w:r w:rsidRPr="00CE62D6">
        <w:rPr>
          <w:rFonts w:ascii="Verdana" w:hAnsi="Verdana"/>
        </w:rPr>
        <w:t>otros fecha</w:t>
      </w:r>
      <w:proofErr w:type="gramEnd"/>
      <w:r w:rsidRPr="00CE62D6">
        <w:rPr>
          <w:rFonts w:ascii="Verdana" w:hAnsi="Verdana"/>
        </w:rPr>
        <w:t xml:space="preserve"> del siniestro, valoración de los daños ocasionados en las viviendas de las Madres Comunitarias y detalle de estos.</w:t>
      </w:r>
    </w:p>
    <w:p w14:paraId="2FAC1414" w14:textId="77777777" w:rsidR="00CE62D6" w:rsidRPr="00CE62D6" w:rsidRDefault="00CE62D6" w:rsidP="00CE62D6">
      <w:pPr>
        <w:jc w:val="both"/>
        <w:rPr>
          <w:rFonts w:ascii="Verdana" w:hAnsi="Verdana"/>
        </w:rPr>
      </w:pPr>
      <w:r w:rsidRPr="00CE62D6">
        <w:rPr>
          <w:rFonts w:ascii="Verdana" w:hAnsi="Verdana"/>
        </w:rPr>
        <w:t>Concepto del Comité de Control y Vigilancia de la Asociación a la cual pertenece.</w:t>
      </w:r>
    </w:p>
    <w:p w14:paraId="778B07D2" w14:textId="77777777" w:rsidR="00CE62D6" w:rsidRPr="00CE62D6" w:rsidRDefault="00CE62D6" w:rsidP="00CE62D6">
      <w:pPr>
        <w:jc w:val="both"/>
        <w:rPr>
          <w:rFonts w:ascii="Verdana" w:hAnsi="Verdana"/>
        </w:rPr>
      </w:pPr>
      <w:r w:rsidRPr="00CE62D6">
        <w:rPr>
          <w:rFonts w:ascii="Verdana" w:hAnsi="Verdana"/>
        </w:rPr>
        <w:t xml:space="preserve">Concepto del </w:t>
      </w:r>
      <w:proofErr w:type="gramStart"/>
      <w:r w:rsidRPr="00CE62D6">
        <w:rPr>
          <w:rFonts w:ascii="Verdana" w:hAnsi="Verdana"/>
        </w:rPr>
        <w:t>Jefe</w:t>
      </w:r>
      <w:proofErr w:type="gramEnd"/>
      <w:r w:rsidRPr="00CE62D6">
        <w:rPr>
          <w:rFonts w:ascii="Verdana" w:hAnsi="Verdana"/>
        </w:rPr>
        <w:t xml:space="preserve"> de Sección del Centro Zona, en el cual se verifique el certificado de la Alcaldía. - Detalle de la Inspección Ocular.</w:t>
      </w:r>
    </w:p>
    <w:p w14:paraId="2BB80B36" w14:textId="77777777" w:rsidR="00CE62D6" w:rsidRPr="00CE62D6" w:rsidRDefault="00CE62D6" w:rsidP="00CE62D6">
      <w:pPr>
        <w:jc w:val="both"/>
        <w:rPr>
          <w:rFonts w:ascii="Verdana" w:hAnsi="Verdana"/>
        </w:rPr>
      </w:pPr>
      <w:r w:rsidRPr="00CE62D6">
        <w:rPr>
          <w:rFonts w:ascii="Verdana" w:hAnsi="Verdana"/>
        </w:rPr>
        <w:t>Concepto favorable del Comité de Coordinación Regional, donde especifique el porcentaje de cubrimiento solicitado, sobre el saldo de la obligación a la fecha del siniestro.</w:t>
      </w:r>
    </w:p>
    <w:p w14:paraId="4E92DD46" w14:textId="77777777" w:rsidR="00CE62D6" w:rsidRPr="00CE62D6" w:rsidRDefault="00CE62D6" w:rsidP="00CE62D6">
      <w:pPr>
        <w:jc w:val="both"/>
        <w:rPr>
          <w:rFonts w:ascii="Verdana" w:hAnsi="Verdana"/>
        </w:rPr>
      </w:pPr>
      <w:r w:rsidRPr="00CE62D6">
        <w:rPr>
          <w:rFonts w:ascii="Verdana" w:hAnsi="Verdana"/>
          <w:b/>
          <w:bCs/>
        </w:rPr>
        <w:t>3.4 INCENDIO:</w:t>
      </w:r>
    </w:p>
    <w:p w14:paraId="733FAB48" w14:textId="77777777" w:rsidR="00CE62D6" w:rsidRPr="00CE62D6" w:rsidRDefault="00CE62D6" w:rsidP="00CE62D6">
      <w:pPr>
        <w:jc w:val="both"/>
        <w:rPr>
          <w:rFonts w:ascii="Verdana" w:hAnsi="Verdana"/>
        </w:rPr>
      </w:pPr>
      <w:r w:rsidRPr="00CE62D6">
        <w:rPr>
          <w:rFonts w:ascii="Verdana" w:hAnsi="Verdana"/>
        </w:rPr>
        <w:t xml:space="preserve">Certificado del Cuerpo de Bomberos de la localidad </w:t>
      </w:r>
      <w:proofErr w:type="spellStart"/>
      <w:r w:rsidRPr="00CE62D6">
        <w:rPr>
          <w:rFonts w:ascii="Verdana" w:hAnsi="Verdana"/>
        </w:rPr>
        <w:t>ó</w:t>
      </w:r>
      <w:proofErr w:type="spellEnd"/>
      <w:r w:rsidRPr="00CE62D6">
        <w:rPr>
          <w:rFonts w:ascii="Verdana" w:hAnsi="Verdana"/>
        </w:rPr>
        <w:t xml:space="preserve"> de la Inspección de Policía donde no exista Cuerpo de Bomberos.</w:t>
      </w:r>
    </w:p>
    <w:p w14:paraId="6C9AD5BA" w14:textId="77777777" w:rsidR="00CE62D6" w:rsidRPr="00CE62D6" w:rsidRDefault="00CE62D6" w:rsidP="00CE62D6">
      <w:pPr>
        <w:jc w:val="both"/>
        <w:rPr>
          <w:rFonts w:ascii="Verdana" w:hAnsi="Verdana"/>
        </w:rPr>
      </w:pPr>
      <w:r w:rsidRPr="00CE62D6">
        <w:rPr>
          <w:rFonts w:ascii="Verdana" w:hAnsi="Verdana"/>
        </w:rPr>
        <w:lastRenderedPageBreak/>
        <w:t xml:space="preserve">El contenido del certificado debe incluir entre </w:t>
      </w:r>
      <w:proofErr w:type="gramStart"/>
      <w:r w:rsidRPr="00CE62D6">
        <w:rPr>
          <w:rFonts w:ascii="Verdana" w:hAnsi="Verdana"/>
        </w:rPr>
        <w:t>otros fecha</w:t>
      </w:r>
      <w:proofErr w:type="gramEnd"/>
      <w:r w:rsidRPr="00CE62D6">
        <w:rPr>
          <w:rFonts w:ascii="Verdana" w:hAnsi="Verdana"/>
        </w:rPr>
        <w:t xml:space="preserve"> del siniestro, valoración de los daños ocasionados en las viviendas de las Madres Comunitarias y detalle de estos.</w:t>
      </w:r>
    </w:p>
    <w:p w14:paraId="0B06220E" w14:textId="77777777" w:rsidR="00CE62D6" w:rsidRPr="00CE62D6" w:rsidRDefault="00CE62D6" w:rsidP="00CE62D6">
      <w:pPr>
        <w:jc w:val="both"/>
        <w:rPr>
          <w:rFonts w:ascii="Verdana" w:hAnsi="Verdana"/>
        </w:rPr>
      </w:pPr>
      <w:r w:rsidRPr="00CE62D6">
        <w:rPr>
          <w:rFonts w:ascii="Verdana" w:hAnsi="Verdana"/>
        </w:rPr>
        <w:t>Concepto del Comité de Control y vigilancia de la Asociación a la cual pertenece.</w:t>
      </w:r>
    </w:p>
    <w:p w14:paraId="055532B4" w14:textId="77777777" w:rsidR="00CE62D6" w:rsidRPr="00CE62D6" w:rsidRDefault="00CE62D6" w:rsidP="00CE62D6">
      <w:pPr>
        <w:jc w:val="both"/>
        <w:rPr>
          <w:rFonts w:ascii="Verdana" w:hAnsi="Verdana"/>
        </w:rPr>
      </w:pPr>
      <w:r w:rsidRPr="00CE62D6">
        <w:rPr>
          <w:rFonts w:ascii="Verdana" w:hAnsi="Verdana"/>
        </w:rPr>
        <w:t xml:space="preserve">Concepto del </w:t>
      </w:r>
      <w:proofErr w:type="gramStart"/>
      <w:r w:rsidRPr="00CE62D6">
        <w:rPr>
          <w:rFonts w:ascii="Verdana" w:hAnsi="Verdana"/>
        </w:rPr>
        <w:t>Jefe</w:t>
      </w:r>
      <w:proofErr w:type="gramEnd"/>
      <w:r w:rsidRPr="00CE62D6">
        <w:rPr>
          <w:rFonts w:ascii="Verdana" w:hAnsi="Verdana"/>
        </w:rPr>
        <w:t xml:space="preserve"> de Sección del Centro Zonal correspondiente detallando informe sobre la inspección ocular realizada a la vivienda y valoración de los daños.</w:t>
      </w:r>
    </w:p>
    <w:p w14:paraId="3086DF09" w14:textId="77777777" w:rsidR="00CE62D6" w:rsidRPr="00CE62D6" w:rsidRDefault="00CE62D6" w:rsidP="00CE62D6">
      <w:pPr>
        <w:jc w:val="both"/>
        <w:rPr>
          <w:rFonts w:ascii="Verdana" w:hAnsi="Verdana"/>
        </w:rPr>
      </w:pPr>
      <w:r w:rsidRPr="00CE62D6">
        <w:rPr>
          <w:rFonts w:ascii="Verdana" w:hAnsi="Verdana"/>
        </w:rPr>
        <w:t>Concepto favorable del Comité de Coordinación Regional, donde especifique el porcentaje de cubrimiento solicitado, sobre el saldo de la obligación a la fecha del siniestro.</w:t>
      </w:r>
    </w:p>
    <w:p w14:paraId="41272639" w14:textId="77777777" w:rsidR="00CE62D6" w:rsidRPr="00CE62D6" w:rsidRDefault="00CE62D6" w:rsidP="00CE62D6">
      <w:pPr>
        <w:jc w:val="both"/>
        <w:rPr>
          <w:rFonts w:ascii="Verdana" w:hAnsi="Verdana"/>
        </w:rPr>
      </w:pPr>
      <w:r w:rsidRPr="00CE62D6">
        <w:rPr>
          <w:rFonts w:ascii="Verdana" w:hAnsi="Verdana"/>
          <w:b/>
          <w:bCs/>
        </w:rPr>
        <w:t>3.5 REUBICACIÓN DE LA VIVIENDA DEL SECTOR:</w:t>
      </w:r>
    </w:p>
    <w:p w14:paraId="15F23D44" w14:textId="77777777" w:rsidR="00CE62D6" w:rsidRPr="00CE62D6" w:rsidRDefault="00CE62D6" w:rsidP="00CE62D6">
      <w:pPr>
        <w:jc w:val="both"/>
        <w:rPr>
          <w:rFonts w:ascii="Verdana" w:hAnsi="Verdana"/>
        </w:rPr>
      </w:pPr>
      <w:r w:rsidRPr="00CE62D6">
        <w:rPr>
          <w:rFonts w:ascii="Verdana" w:hAnsi="Verdana"/>
        </w:rPr>
        <w:t xml:space="preserve">Certificado de la Alcaldía Municipal donde conste la decisión de reubicación. Concepto del </w:t>
      </w:r>
      <w:proofErr w:type="gramStart"/>
      <w:r w:rsidRPr="00CE62D6">
        <w:rPr>
          <w:rFonts w:ascii="Verdana" w:hAnsi="Verdana"/>
        </w:rPr>
        <w:t>Jefe</w:t>
      </w:r>
      <w:proofErr w:type="gramEnd"/>
      <w:r w:rsidRPr="00CE62D6">
        <w:rPr>
          <w:rFonts w:ascii="Verdana" w:hAnsi="Verdana"/>
        </w:rPr>
        <w:t xml:space="preserve"> de Sección del Centro Zonal sobre los procesos de reubicación (fechas, sitios, etc.)</w:t>
      </w:r>
    </w:p>
    <w:p w14:paraId="0925040B" w14:textId="77777777" w:rsidR="00CE62D6" w:rsidRPr="00CE62D6" w:rsidRDefault="00CE62D6" w:rsidP="00CE62D6">
      <w:pPr>
        <w:jc w:val="both"/>
        <w:rPr>
          <w:rFonts w:ascii="Verdana" w:hAnsi="Verdana"/>
        </w:rPr>
      </w:pPr>
      <w:r w:rsidRPr="00CE62D6">
        <w:rPr>
          <w:rFonts w:ascii="Verdana" w:hAnsi="Verdana"/>
        </w:rPr>
        <w:t>Concepto del Comité de Coordinación Regional sobre el proceso de reubicación (establecer si la zona estaba considerada de alto riesgo en el momento de otorgar el préstamo).</w:t>
      </w:r>
    </w:p>
    <w:p w14:paraId="6C18BF28" w14:textId="77777777" w:rsidR="00CE62D6" w:rsidRPr="00CE62D6" w:rsidRDefault="00CE62D6" w:rsidP="00CE62D6">
      <w:pPr>
        <w:jc w:val="both"/>
        <w:rPr>
          <w:rFonts w:ascii="Verdana" w:hAnsi="Verdana"/>
        </w:rPr>
      </w:pPr>
      <w:r w:rsidRPr="00CE62D6">
        <w:rPr>
          <w:rFonts w:ascii="Verdana" w:hAnsi="Verdana"/>
          <w:b/>
          <w:bCs/>
        </w:rPr>
        <w:t>3.6 INCAPACIDAD FÍSICA QUE LE IMPIDA CONTINUAR EN EL PROGRAMA:</w:t>
      </w:r>
    </w:p>
    <w:p w14:paraId="0C6A6555" w14:textId="77777777" w:rsidR="00CE62D6" w:rsidRPr="00CE62D6" w:rsidRDefault="00CE62D6" w:rsidP="00CE62D6">
      <w:pPr>
        <w:jc w:val="both"/>
        <w:rPr>
          <w:rFonts w:ascii="Verdana" w:hAnsi="Verdana"/>
        </w:rPr>
      </w:pPr>
      <w:r w:rsidRPr="00CE62D6">
        <w:rPr>
          <w:rFonts w:ascii="Verdana" w:hAnsi="Verdana"/>
        </w:rPr>
        <w:t>Certificado Médico donde conste el tipo de incapacidad, este certificado debe ser validado por la Secretaría de Salud municipal o quien ejerza esas funciones en el municipio.</w:t>
      </w:r>
    </w:p>
    <w:p w14:paraId="68BE34D5" w14:textId="77777777" w:rsidR="00CE62D6" w:rsidRPr="00CE62D6" w:rsidRDefault="00CE62D6" w:rsidP="00CE62D6">
      <w:pPr>
        <w:jc w:val="both"/>
        <w:rPr>
          <w:rFonts w:ascii="Verdana" w:hAnsi="Verdana"/>
        </w:rPr>
      </w:pPr>
      <w:r w:rsidRPr="00CE62D6">
        <w:rPr>
          <w:rFonts w:ascii="Verdana" w:hAnsi="Verdana"/>
        </w:rPr>
        <w:t xml:space="preserve">Concepto del </w:t>
      </w:r>
      <w:proofErr w:type="gramStart"/>
      <w:r w:rsidRPr="00CE62D6">
        <w:rPr>
          <w:rFonts w:ascii="Verdana" w:hAnsi="Verdana"/>
        </w:rPr>
        <w:t>Jefe</w:t>
      </w:r>
      <w:proofErr w:type="gramEnd"/>
      <w:r w:rsidRPr="00CE62D6">
        <w:rPr>
          <w:rFonts w:ascii="Verdana" w:hAnsi="Verdana"/>
        </w:rPr>
        <w:t xml:space="preserve"> de Sección del Centro Zonal donde detalle tipo de incapacidad y fecha de retiro del programa.</w:t>
      </w:r>
    </w:p>
    <w:p w14:paraId="63FDD01B" w14:textId="77777777" w:rsidR="00CE62D6" w:rsidRPr="00CE62D6" w:rsidRDefault="00CE62D6" w:rsidP="00CE62D6">
      <w:pPr>
        <w:jc w:val="both"/>
        <w:rPr>
          <w:rFonts w:ascii="Verdana" w:hAnsi="Verdana"/>
        </w:rPr>
      </w:pPr>
      <w:r w:rsidRPr="00CE62D6">
        <w:rPr>
          <w:rFonts w:ascii="Verdana" w:hAnsi="Verdana"/>
        </w:rPr>
        <w:t>Concepto favorable Comité de Coordinación Regional.</w:t>
      </w:r>
    </w:p>
    <w:p w14:paraId="1B2577E6" w14:textId="77777777" w:rsidR="00CE62D6" w:rsidRPr="00CE62D6" w:rsidRDefault="00CE62D6" w:rsidP="00CE62D6">
      <w:pPr>
        <w:jc w:val="both"/>
        <w:rPr>
          <w:rFonts w:ascii="Verdana" w:hAnsi="Verdana"/>
        </w:rPr>
      </w:pPr>
      <w:r w:rsidRPr="00CE62D6">
        <w:rPr>
          <w:rFonts w:ascii="Verdana" w:hAnsi="Verdana"/>
          <w:b/>
          <w:bCs/>
        </w:rPr>
        <w:t>3.7 OTROS CASOS</w:t>
      </w:r>
    </w:p>
    <w:p w14:paraId="07756F1A" w14:textId="77777777" w:rsidR="00CE62D6" w:rsidRPr="00CE62D6" w:rsidRDefault="00CE62D6" w:rsidP="00CE62D6">
      <w:pPr>
        <w:jc w:val="both"/>
        <w:rPr>
          <w:rFonts w:ascii="Verdana" w:hAnsi="Verdana"/>
        </w:rPr>
      </w:pPr>
      <w:r w:rsidRPr="00CE62D6">
        <w:rPr>
          <w:rFonts w:ascii="Verdana" w:hAnsi="Verdana"/>
        </w:rPr>
        <w:t>Requisitos Generales</w:t>
      </w:r>
    </w:p>
    <w:p w14:paraId="3F33E2EE" w14:textId="77777777" w:rsidR="00CE62D6" w:rsidRPr="00CE62D6" w:rsidRDefault="00CE62D6" w:rsidP="00CE62D6">
      <w:pPr>
        <w:jc w:val="both"/>
        <w:rPr>
          <w:rFonts w:ascii="Verdana" w:hAnsi="Verdana"/>
        </w:rPr>
      </w:pPr>
      <w:r w:rsidRPr="00CE62D6">
        <w:rPr>
          <w:rFonts w:ascii="Verdana" w:hAnsi="Verdana"/>
        </w:rPr>
        <w:t>Solicitud del ente afectado motivando la propuesta (en los casos correspondientes)</w:t>
      </w:r>
    </w:p>
    <w:p w14:paraId="44959DED" w14:textId="77777777" w:rsidR="00CE62D6" w:rsidRPr="00CE62D6" w:rsidRDefault="00CE62D6" w:rsidP="00CE62D6">
      <w:pPr>
        <w:jc w:val="both"/>
        <w:rPr>
          <w:rFonts w:ascii="Verdana" w:hAnsi="Verdana"/>
        </w:rPr>
      </w:pPr>
      <w:r w:rsidRPr="00CE62D6">
        <w:rPr>
          <w:rFonts w:ascii="Verdana" w:hAnsi="Verdana"/>
        </w:rPr>
        <w:t>Concepto favorable de la Junta Directiva de la Asociación de Padres de Familia (en los casos correspondientes)</w:t>
      </w:r>
    </w:p>
    <w:p w14:paraId="3AD8624B" w14:textId="77777777" w:rsidR="00CE62D6" w:rsidRPr="00CE62D6" w:rsidRDefault="00CE62D6" w:rsidP="00CE62D6">
      <w:pPr>
        <w:jc w:val="both"/>
        <w:rPr>
          <w:rFonts w:ascii="Verdana" w:hAnsi="Verdana"/>
        </w:rPr>
      </w:pPr>
      <w:r w:rsidRPr="00CE62D6">
        <w:rPr>
          <w:rFonts w:ascii="Verdana" w:hAnsi="Verdana"/>
        </w:rPr>
        <w:lastRenderedPageBreak/>
        <w:t>Concepto favorable del Comité de Control y Vigilancia (en todos los casos).</w:t>
      </w:r>
    </w:p>
    <w:p w14:paraId="1A3F9EE1" w14:textId="77777777" w:rsidR="00CE62D6" w:rsidRPr="00CE62D6" w:rsidRDefault="00CE62D6" w:rsidP="00CE62D6">
      <w:pPr>
        <w:jc w:val="both"/>
        <w:rPr>
          <w:rFonts w:ascii="Verdana" w:hAnsi="Verdana"/>
        </w:rPr>
      </w:pPr>
      <w:r w:rsidRPr="00CE62D6">
        <w:rPr>
          <w:rFonts w:ascii="Verdana" w:hAnsi="Verdana"/>
        </w:rPr>
        <w:t xml:space="preserve">Concepto y detalle del </w:t>
      </w:r>
      <w:proofErr w:type="gramStart"/>
      <w:r w:rsidRPr="00CE62D6">
        <w:rPr>
          <w:rFonts w:ascii="Verdana" w:hAnsi="Verdana"/>
        </w:rPr>
        <w:t>Jefe</w:t>
      </w:r>
      <w:proofErr w:type="gramEnd"/>
      <w:r w:rsidRPr="00CE62D6">
        <w:rPr>
          <w:rFonts w:ascii="Verdana" w:hAnsi="Verdana"/>
        </w:rPr>
        <w:t xml:space="preserve"> de Sección del Centro Zonal (en todos los casos) Concepto favorable del Comité de Coordinación Regional (en todos los casos), donde motive la solicitud, el porcentaje de cubrimiento solicitado y las acciones tomadas para evitar se presenten situaciones similares.</w:t>
      </w:r>
    </w:p>
    <w:p w14:paraId="15BEEA18" w14:textId="77777777" w:rsidR="00CE62D6" w:rsidRPr="00CE62D6" w:rsidRDefault="00CE62D6" w:rsidP="00CE62D6">
      <w:pPr>
        <w:jc w:val="both"/>
        <w:rPr>
          <w:rFonts w:ascii="Verdana" w:hAnsi="Verdana"/>
        </w:rPr>
      </w:pPr>
      <w:r w:rsidRPr="00CE62D6">
        <w:rPr>
          <w:rFonts w:ascii="Verdana" w:hAnsi="Verdana"/>
        </w:rPr>
        <w:t xml:space="preserve">El Comité del Fondo de Insolvencia solicitará adicionalmente para cada caso en particular los documentos, certificaciones y procedimientos que estime conveniente </w:t>
      </w:r>
      <w:proofErr w:type="gramStart"/>
      <w:r w:rsidRPr="00CE62D6">
        <w:rPr>
          <w:rFonts w:ascii="Verdana" w:hAnsi="Verdana"/>
        </w:rPr>
        <w:t>de acuerdo al</w:t>
      </w:r>
      <w:proofErr w:type="gramEnd"/>
      <w:r w:rsidRPr="00CE62D6">
        <w:rPr>
          <w:rFonts w:ascii="Verdana" w:hAnsi="Verdana"/>
        </w:rPr>
        <w:t xml:space="preserve"> hecho o situación presentada.</w:t>
      </w:r>
    </w:p>
    <w:p w14:paraId="582751B7" w14:textId="77777777" w:rsidR="00CE62D6" w:rsidRPr="00CE62D6" w:rsidRDefault="00CE62D6" w:rsidP="00CE62D6">
      <w:pPr>
        <w:jc w:val="both"/>
        <w:rPr>
          <w:rFonts w:ascii="Verdana" w:hAnsi="Verdana"/>
        </w:rPr>
      </w:pPr>
      <w:r w:rsidRPr="00CE62D6">
        <w:rPr>
          <w:rFonts w:ascii="Verdana" w:hAnsi="Verdana"/>
          <w:b/>
          <w:bCs/>
        </w:rPr>
        <w:t>4. PROCEDIMIENTO PARA EL TRÁMITE DE SOLICITUDES:</w:t>
      </w:r>
    </w:p>
    <w:p w14:paraId="7776BFC1" w14:textId="77777777" w:rsidR="00CE62D6" w:rsidRPr="00CE62D6" w:rsidRDefault="00CE62D6" w:rsidP="00CE62D6">
      <w:pPr>
        <w:jc w:val="both"/>
        <w:rPr>
          <w:rFonts w:ascii="Verdana" w:hAnsi="Verdana"/>
        </w:rPr>
      </w:pPr>
      <w:r w:rsidRPr="00CE62D6">
        <w:rPr>
          <w:rFonts w:ascii="Verdana" w:hAnsi="Verdana"/>
          <w:b/>
          <w:bCs/>
        </w:rPr>
        <w:t>El procedimiento establecido para acudir al Fondo de Insolvencia es el siguiente:</w:t>
      </w:r>
    </w:p>
    <w:p w14:paraId="21A74CFF" w14:textId="77777777" w:rsidR="00CE62D6" w:rsidRPr="00CE62D6" w:rsidRDefault="00CE62D6" w:rsidP="00CE62D6">
      <w:pPr>
        <w:jc w:val="both"/>
        <w:rPr>
          <w:rFonts w:ascii="Verdana" w:hAnsi="Verdana"/>
        </w:rPr>
      </w:pPr>
      <w:r w:rsidRPr="00CE62D6">
        <w:rPr>
          <w:rFonts w:ascii="Verdana" w:hAnsi="Verdana"/>
        </w:rPr>
        <w:t>MADRE COMUNITARIA:( En los casos correspondientes)</w:t>
      </w:r>
    </w:p>
    <w:p w14:paraId="2A418C1C" w14:textId="77777777" w:rsidR="00CE62D6" w:rsidRPr="00CE62D6" w:rsidRDefault="00CE62D6" w:rsidP="00CE62D6">
      <w:pPr>
        <w:jc w:val="both"/>
        <w:rPr>
          <w:rFonts w:ascii="Verdana" w:hAnsi="Verdana"/>
        </w:rPr>
      </w:pPr>
      <w:r w:rsidRPr="00CE62D6">
        <w:rPr>
          <w:rFonts w:ascii="Verdana" w:hAnsi="Verdana"/>
        </w:rPr>
        <w:t>Presenta la solicitud ante la Junta Directiva de la Asociación de Padres Familia que pertenezca, adjuntando los documentos requeridos que según el caso particular establece la norma.</w:t>
      </w:r>
    </w:p>
    <w:p w14:paraId="2FA8CDDD" w14:textId="77777777" w:rsidR="00CE62D6" w:rsidRPr="00CE62D6" w:rsidRDefault="00CE62D6" w:rsidP="00CE62D6">
      <w:pPr>
        <w:jc w:val="both"/>
        <w:rPr>
          <w:rFonts w:ascii="Verdana" w:hAnsi="Verdana"/>
        </w:rPr>
      </w:pPr>
      <w:r w:rsidRPr="00CE62D6">
        <w:rPr>
          <w:rFonts w:ascii="Verdana" w:hAnsi="Verdana"/>
          <w:b/>
          <w:bCs/>
        </w:rPr>
        <w:t>JUNTA DIRECTIVA DE LA ASOCIACIÓN DE PADRES DE FAMILIA:</w:t>
      </w:r>
    </w:p>
    <w:p w14:paraId="79EE59E5" w14:textId="77777777" w:rsidR="00CE62D6" w:rsidRPr="00CE62D6" w:rsidRDefault="00CE62D6" w:rsidP="00CE62D6">
      <w:pPr>
        <w:jc w:val="both"/>
        <w:rPr>
          <w:rFonts w:ascii="Verdana" w:hAnsi="Verdana"/>
        </w:rPr>
      </w:pPr>
      <w:r w:rsidRPr="00CE62D6">
        <w:rPr>
          <w:rFonts w:ascii="Verdana" w:hAnsi="Verdana"/>
        </w:rPr>
        <w:t>Analizar la solicitud recibida de la madre comunitaria (en los casos correspondientes), verificar el cumplimiento de los requisitos exigidos, adjuntar según sea el caso los informes o certificaciones solicitadas y presenta ante el Centro Zonal las solicitudes individuales.</w:t>
      </w:r>
    </w:p>
    <w:p w14:paraId="47FB9263" w14:textId="77777777" w:rsidR="00CE62D6" w:rsidRPr="00CE62D6" w:rsidRDefault="00CE62D6" w:rsidP="00CE62D6">
      <w:pPr>
        <w:jc w:val="both"/>
        <w:rPr>
          <w:rFonts w:ascii="Verdana" w:hAnsi="Verdana"/>
        </w:rPr>
      </w:pPr>
      <w:r w:rsidRPr="00CE62D6">
        <w:rPr>
          <w:rFonts w:ascii="Verdana" w:hAnsi="Verdana"/>
          <w:b/>
          <w:bCs/>
        </w:rPr>
        <w:t>COMITÉ DE CONTROL Y VIGILANCIA</w:t>
      </w:r>
    </w:p>
    <w:p w14:paraId="192BC4E5" w14:textId="77777777" w:rsidR="00CE62D6" w:rsidRPr="00CE62D6" w:rsidRDefault="00CE62D6" w:rsidP="00CE62D6">
      <w:pPr>
        <w:jc w:val="both"/>
        <w:rPr>
          <w:rFonts w:ascii="Verdana" w:hAnsi="Verdana"/>
        </w:rPr>
      </w:pPr>
      <w:r w:rsidRPr="00CE62D6">
        <w:rPr>
          <w:rFonts w:ascii="Verdana" w:hAnsi="Verdana"/>
        </w:rPr>
        <w:t>Verifica los hechos y produce un informe sobre el particular y los presenta al Centro Zonal correspondiente.</w:t>
      </w:r>
    </w:p>
    <w:p w14:paraId="3F2D525E" w14:textId="77777777" w:rsidR="00CE62D6" w:rsidRPr="00CE62D6" w:rsidRDefault="00CE62D6" w:rsidP="00CE62D6">
      <w:pPr>
        <w:jc w:val="both"/>
        <w:rPr>
          <w:rFonts w:ascii="Verdana" w:hAnsi="Verdana"/>
        </w:rPr>
      </w:pPr>
      <w:r w:rsidRPr="00CE62D6">
        <w:rPr>
          <w:rFonts w:ascii="Verdana" w:hAnsi="Verdana"/>
          <w:b/>
          <w:bCs/>
        </w:rPr>
        <w:t>CENTRO ZONAL:</w:t>
      </w:r>
    </w:p>
    <w:p w14:paraId="48BDBD6F" w14:textId="77777777" w:rsidR="00CE62D6" w:rsidRPr="00CE62D6" w:rsidRDefault="00CE62D6" w:rsidP="00CE62D6">
      <w:pPr>
        <w:jc w:val="both"/>
        <w:rPr>
          <w:rFonts w:ascii="Verdana" w:hAnsi="Verdana"/>
        </w:rPr>
      </w:pPr>
      <w:r w:rsidRPr="00CE62D6">
        <w:rPr>
          <w:rFonts w:ascii="Verdana" w:hAnsi="Verdana"/>
        </w:rPr>
        <w:t>Revisa o produce (según el caso) las solicitudes y verifica el cumplimiento de los requisitos establecidos para cada caso en particular, produce sus informes emite los conceptos correspondientes, llena el formato preestablecido para acudir al Fondo, posteriormente lo remite a la Dirección Regional junto con los conceptos, informes y/o certificaciones del caso.</w:t>
      </w:r>
    </w:p>
    <w:p w14:paraId="32192AA2" w14:textId="77777777" w:rsidR="00CE62D6" w:rsidRPr="00CE62D6" w:rsidRDefault="00CE62D6" w:rsidP="00CE62D6">
      <w:pPr>
        <w:jc w:val="both"/>
        <w:rPr>
          <w:rFonts w:ascii="Verdana" w:hAnsi="Verdana"/>
        </w:rPr>
      </w:pPr>
      <w:r w:rsidRPr="00CE62D6">
        <w:rPr>
          <w:rFonts w:ascii="Verdana" w:hAnsi="Verdana"/>
          <w:b/>
          <w:bCs/>
        </w:rPr>
        <w:lastRenderedPageBreak/>
        <w:t>COMITÉ DE COORDINACIÓN REGIONAL:</w:t>
      </w:r>
    </w:p>
    <w:p w14:paraId="0A85647E" w14:textId="77777777" w:rsidR="00CE62D6" w:rsidRPr="00CE62D6" w:rsidRDefault="00CE62D6" w:rsidP="00CE62D6">
      <w:pPr>
        <w:jc w:val="both"/>
        <w:rPr>
          <w:rFonts w:ascii="Verdana" w:hAnsi="Verdana"/>
        </w:rPr>
      </w:pPr>
      <w:r w:rsidRPr="00CE62D6">
        <w:rPr>
          <w:rFonts w:ascii="Verdana" w:hAnsi="Verdana"/>
        </w:rPr>
        <w:t>Estudia las solicitudes recibidas o produce las que le corresponda, según el caso, elabora los informes establecidos para cada caso en particular. -Emite su concepto sobre los casos individuales y presenta propuestas al Comité designado para el Fondo de Insolvencia, acompañando a cada solicitud los documentos previstos y lo remite a la Sede Nacional-Coordinación Proyecto ICBF-Banco Mundial.</w:t>
      </w:r>
    </w:p>
    <w:p w14:paraId="3A6CEEDF" w14:textId="77777777" w:rsidR="00CE62D6" w:rsidRPr="00CE62D6" w:rsidRDefault="00CE62D6" w:rsidP="00CE62D6">
      <w:pPr>
        <w:jc w:val="both"/>
        <w:rPr>
          <w:rFonts w:ascii="Verdana" w:hAnsi="Verdana"/>
        </w:rPr>
      </w:pPr>
      <w:r w:rsidRPr="00CE62D6">
        <w:rPr>
          <w:rFonts w:ascii="Verdana" w:hAnsi="Verdana"/>
          <w:b/>
          <w:bCs/>
        </w:rPr>
        <w:t>COMITÉ FONDO DE INSOLVENCIA:</w:t>
      </w:r>
    </w:p>
    <w:p w14:paraId="0014A43A" w14:textId="77777777" w:rsidR="00CE62D6" w:rsidRPr="00CE62D6" w:rsidRDefault="00CE62D6" w:rsidP="00CE62D6">
      <w:pPr>
        <w:jc w:val="both"/>
        <w:rPr>
          <w:rFonts w:ascii="Verdana" w:hAnsi="Verdana"/>
        </w:rPr>
      </w:pPr>
      <w:r w:rsidRPr="00CE62D6">
        <w:rPr>
          <w:rFonts w:ascii="Verdana" w:hAnsi="Verdana"/>
        </w:rPr>
        <w:t xml:space="preserve">Estudia las solicitudes y los documentos, presenta alternativas individuales o colectivas, las aprueba, aplaza, rechaza o devuelve y elabora acta sobre las decisiones tomadas en consenso y remite la decisión al </w:t>
      </w:r>
      <w:proofErr w:type="gramStart"/>
      <w:r w:rsidRPr="00CE62D6">
        <w:rPr>
          <w:rFonts w:ascii="Verdana" w:hAnsi="Verdana"/>
        </w:rPr>
        <w:t>Director Regional</w:t>
      </w:r>
      <w:proofErr w:type="gramEnd"/>
      <w:r w:rsidRPr="00CE62D6">
        <w:rPr>
          <w:rFonts w:ascii="Verdana" w:hAnsi="Verdana"/>
        </w:rPr>
        <w:t xml:space="preserve"> y a la Sociedad Fiduciaria la Previsora si es del caso.</w:t>
      </w:r>
    </w:p>
    <w:p w14:paraId="32ECF5ED" w14:textId="77777777" w:rsidR="00CE62D6" w:rsidRPr="00CE62D6" w:rsidRDefault="00CE62D6" w:rsidP="00CE62D6">
      <w:pPr>
        <w:jc w:val="both"/>
        <w:rPr>
          <w:rFonts w:ascii="Verdana" w:hAnsi="Verdana"/>
        </w:rPr>
      </w:pPr>
      <w:r w:rsidRPr="00CE62D6">
        <w:rPr>
          <w:rFonts w:ascii="Verdana" w:hAnsi="Verdana"/>
          <w:b/>
          <w:bCs/>
        </w:rPr>
        <w:t>FIDUCIARIA LA PREVISORA:</w:t>
      </w:r>
    </w:p>
    <w:p w14:paraId="47A3490F" w14:textId="77777777" w:rsidR="00CE62D6" w:rsidRPr="00CE62D6" w:rsidRDefault="00CE62D6" w:rsidP="00CE62D6">
      <w:pPr>
        <w:jc w:val="both"/>
        <w:rPr>
          <w:rFonts w:ascii="Verdana" w:hAnsi="Verdana"/>
        </w:rPr>
      </w:pPr>
      <w:r w:rsidRPr="00CE62D6">
        <w:rPr>
          <w:rFonts w:ascii="Verdana" w:hAnsi="Verdana"/>
        </w:rPr>
        <w:t>Con base en el acta suscrita por el Comité del Fondo de Insolvencia realiza los ajustes financieros y contables con cargo a los recursos del Fondo de Insolvencia previsto y produce informes mensuales con destino a la Coordinación del Proyecto ICBF-Banco Mundial, sobre los movimientos realizados, para efectuar una conciliación.</w:t>
      </w:r>
    </w:p>
    <w:p w14:paraId="5E36A242" w14:textId="77777777" w:rsidR="00CE62D6" w:rsidRPr="00CE62D6" w:rsidRDefault="00CE62D6" w:rsidP="00CE62D6">
      <w:pPr>
        <w:jc w:val="both"/>
        <w:rPr>
          <w:rFonts w:ascii="Verdana" w:hAnsi="Verdana"/>
        </w:rPr>
      </w:pPr>
      <w:r w:rsidRPr="00CE62D6">
        <w:rPr>
          <w:rFonts w:ascii="Verdana" w:hAnsi="Verdana"/>
          <w:b/>
          <w:bCs/>
        </w:rPr>
        <w:t>NIVEL REGIONAL:</w:t>
      </w:r>
    </w:p>
    <w:p w14:paraId="70FBA7B3" w14:textId="77777777" w:rsidR="00CE62D6" w:rsidRDefault="00CE62D6" w:rsidP="00CE62D6">
      <w:pPr>
        <w:jc w:val="both"/>
        <w:rPr>
          <w:rFonts w:ascii="Verdana" w:hAnsi="Verdana"/>
        </w:rPr>
      </w:pPr>
      <w:r w:rsidRPr="00CE62D6">
        <w:rPr>
          <w:rFonts w:ascii="Verdana" w:hAnsi="Verdana"/>
        </w:rPr>
        <w:t>Con el recibo del acta o información del Comité del Fondo de Insolvencia complementará la información en el caso requerido o suspende temporal o definitivamente los descuentos a la madre comunitaria o a la Asociación de Padres de Familia según el caso y hace efectivas las recomendaciones, alternativas y procedimientos establecidos por el Comité del Fondo de insolvencia para cada caso en particular.</w:t>
      </w:r>
    </w:p>
    <w:p w14:paraId="7C4D50EC" w14:textId="77777777" w:rsidR="00CE62D6" w:rsidRDefault="00CE62D6" w:rsidP="00CE62D6">
      <w:pPr>
        <w:jc w:val="both"/>
        <w:rPr>
          <w:rFonts w:ascii="Verdana" w:hAnsi="Verdana"/>
        </w:rPr>
      </w:pPr>
    </w:p>
    <w:p w14:paraId="02AB4C19" w14:textId="77777777" w:rsidR="00CE62D6" w:rsidRDefault="00CE62D6" w:rsidP="00CE62D6">
      <w:pPr>
        <w:jc w:val="both"/>
        <w:rPr>
          <w:rFonts w:ascii="Verdana" w:hAnsi="Verdana"/>
        </w:rPr>
      </w:pPr>
    </w:p>
    <w:p w14:paraId="25B92915" w14:textId="77777777" w:rsidR="00CE62D6" w:rsidRDefault="00CE62D6" w:rsidP="00CE62D6">
      <w:pPr>
        <w:jc w:val="both"/>
        <w:rPr>
          <w:rFonts w:ascii="Verdana" w:hAnsi="Verdana"/>
        </w:rPr>
      </w:pPr>
    </w:p>
    <w:p w14:paraId="33A5DEDA" w14:textId="77777777" w:rsidR="00CE62D6" w:rsidRDefault="00CE62D6" w:rsidP="00CE62D6">
      <w:pPr>
        <w:jc w:val="both"/>
        <w:rPr>
          <w:rFonts w:ascii="Verdana" w:hAnsi="Verdana"/>
        </w:rPr>
      </w:pPr>
    </w:p>
    <w:p w14:paraId="5F8DF46A" w14:textId="77777777" w:rsidR="00CE62D6" w:rsidRDefault="00CE62D6" w:rsidP="00CE62D6">
      <w:pPr>
        <w:jc w:val="both"/>
        <w:rPr>
          <w:rFonts w:ascii="Verdana" w:hAnsi="Verdana"/>
        </w:rPr>
      </w:pPr>
    </w:p>
    <w:p w14:paraId="1C049A3A" w14:textId="77777777" w:rsidR="00CE62D6" w:rsidRPr="00CE62D6" w:rsidRDefault="00CE62D6" w:rsidP="00CE62D6">
      <w:pPr>
        <w:jc w:val="both"/>
        <w:rPr>
          <w:rFonts w:ascii="Verdana" w:hAnsi="Verdana"/>
        </w:rPr>
      </w:pPr>
    </w:p>
    <w:p w14:paraId="015D632F" w14:textId="77777777" w:rsidR="00CE62D6" w:rsidRPr="00CE62D6" w:rsidRDefault="00CE62D6" w:rsidP="00CE62D6">
      <w:pPr>
        <w:rPr>
          <w:rFonts w:ascii="Verdana" w:hAnsi="Verdana"/>
        </w:rPr>
      </w:pPr>
      <w:r w:rsidRPr="00CE62D6">
        <w:rPr>
          <w:rFonts w:ascii="Verdana" w:hAnsi="Verdana"/>
          <w:b/>
          <w:bCs/>
        </w:rPr>
        <w:lastRenderedPageBreak/>
        <w:t>ANEXO NÚMERO 1</w:t>
      </w:r>
    </w:p>
    <w:p w14:paraId="76B2BDF0" w14:textId="77777777" w:rsidR="00CE62D6" w:rsidRPr="00CE62D6" w:rsidRDefault="00CE62D6" w:rsidP="00CE62D6">
      <w:pPr>
        <w:rPr>
          <w:rFonts w:ascii="Verdana" w:hAnsi="Verdana"/>
        </w:rPr>
      </w:pPr>
      <w:r w:rsidRPr="00CE62D6">
        <w:rPr>
          <w:rFonts w:ascii="Verdana" w:hAnsi="Verdana"/>
          <w:b/>
          <w:bCs/>
        </w:rPr>
        <w:t>SOLICITUD FONDO DE INSOLVENCIA</w:t>
      </w:r>
    </w:p>
    <w:p w14:paraId="422DA569" w14:textId="77777777" w:rsidR="00CE62D6" w:rsidRPr="00CE62D6" w:rsidRDefault="00CE62D6" w:rsidP="00CE62D6">
      <w:pPr>
        <w:rPr>
          <w:rFonts w:ascii="Verdana" w:hAnsi="Verdana"/>
        </w:rPr>
      </w:pPr>
      <w:r w:rsidRPr="00CE62D6">
        <w:rPr>
          <w:rFonts w:ascii="Verdana" w:hAnsi="Verdana"/>
          <w:b/>
          <w:bCs/>
        </w:rPr>
        <w:t>REGIONAL: ______________________</w:t>
      </w:r>
    </w:p>
    <w:p w14:paraId="6C2F90DF" w14:textId="77777777" w:rsidR="00CE62D6" w:rsidRPr="00CE62D6" w:rsidRDefault="00CE62D6" w:rsidP="00CE62D6">
      <w:pPr>
        <w:rPr>
          <w:rFonts w:ascii="Verdana" w:hAnsi="Verdana"/>
        </w:rPr>
      </w:pPr>
      <w:r w:rsidRPr="00CE62D6">
        <w:rPr>
          <w:rFonts w:ascii="Verdana" w:hAnsi="Verdana"/>
          <w:b/>
          <w:bCs/>
        </w:rPr>
        <w:t>1. DATOS BASICOS</w:t>
      </w:r>
    </w:p>
    <w:p w14:paraId="77D5B225" w14:textId="77777777" w:rsidR="00CE62D6" w:rsidRPr="00CE62D6" w:rsidRDefault="00CE62D6" w:rsidP="00CE62D6">
      <w:pPr>
        <w:rPr>
          <w:rFonts w:ascii="Verdana" w:hAnsi="Verdana"/>
        </w:rPr>
      </w:pPr>
      <w:r w:rsidRPr="00CE62D6">
        <w:rPr>
          <w:rFonts w:ascii="Verdana" w:hAnsi="Verdana"/>
        </w:rPr>
        <w:t>1.1. Madre Comunitaria: Fecha________________________</w:t>
      </w:r>
    </w:p>
    <w:p w14:paraId="5C202E73" w14:textId="77777777" w:rsidR="00CE62D6" w:rsidRPr="00CE62D6" w:rsidRDefault="00CE62D6" w:rsidP="00CE62D6">
      <w:pPr>
        <w:rPr>
          <w:rFonts w:ascii="Verdana" w:hAnsi="Verdana"/>
        </w:rPr>
      </w:pPr>
      <w:r w:rsidRPr="00CE62D6">
        <w:rPr>
          <w:rFonts w:ascii="Verdana" w:hAnsi="Verdana"/>
        </w:rPr>
        <w:t xml:space="preserve">Apellidos y </w:t>
      </w:r>
      <w:proofErr w:type="gramStart"/>
      <w:r w:rsidRPr="00CE62D6">
        <w:rPr>
          <w:rFonts w:ascii="Verdana" w:hAnsi="Verdana"/>
        </w:rPr>
        <w:t>Nombres:_</w:t>
      </w:r>
      <w:proofErr w:type="gramEnd"/>
      <w:r w:rsidRPr="00CE62D6">
        <w:rPr>
          <w:rFonts w:ascii="Verdana" w:hAnsi="Verdana"/>
        </w:rPr>
        <w:t>________________________________________</w:t>
      </w:r>
    </w:p>
    <w:p w14:paraId="59A2D91A" w14:textId="77777777" w:rsidR="00CE62D6" w:rsidRPr="00CE62D6" w:rsidRDefault="00CE62D6" w:rsidP="00CE62D6">
      <w:pPr>
        <w:rPr>
          <w:rFonts w:ascii="Verdana" w:hAnsi="Verdana"/>
        </w:rPr>
      </w:pPr>
      <w:r w:rsidRPr="00CE62D6">
        <w:rPr>
          <w:rFonts w:ascii="Verdana" w:hAnsi="Verdana"/>
        </w:rPr>
        <w:t>Cédula de Ciudadanía: No_______________________ de______________</w:t>
      </w:r>
    </w:p>
    <w:p w14:paraId="576FA6CA" w14:textId="77777777" w:rsidR="00CE62D6" w:rsidRPr="00CE62D6" w:rsidRDefault="00CE62D6" w:rsidP="00CE62D6">
      <w:pPr>
        <w:rPr>
          <w:rFonts w:ascii="Verdana" w:hAnsi="Verdana"/>
        </w:rPr>
      </w:pPr>
      <w:r w:rsidRPr="00CE62D6">
        <w:rPr>
          <w:rFonts w:ascii="Verdana" w:hAnsi="Verdana"/>
        </w:rPr>
        <w:t xml:space="preserve">Fecha de vinculación al </w:t>
      </w:r>
      <w:proofErr w:type="gramStart"/>
      <w:r w:rsidRPr="00CE62D6">
        <w:rPr>
          <w:rFonts w:ascii="Verdana" w:hAnsi="Verdana"/>
        </w:rPr>
        <w:t>programa:_</w:t>
      </w:r>
      <w:proofErr w:type="gramEnd"/>
      <w:r w:rsidRPr="00CE62D6">
        <w:rPr>
          <w:rFonts w:ascii="Verdana" w:hAnsi="Verdana"/>
        </w:rPr>
        <w:t>________________________________</w:t>
      </w:r>
    </w:p>
    <w:p w14:paraId="715E863F" w14:textId="77777777" w:rsidR="00CE62D6" w:rsidRPr="00CE62D6" w:rsidRDefault="00CE62D6" w:rsidP="00CE62D6">
      <w:pPr>
        <w:rPr>
          <w:rFonts w:ascii="Verdana" w:hAnsi="Verdana"/>
        </w:rPr>
      </w:pPr>
      <w:r w:rsidRPr="00CE62D6">
        <w:rPr>
          <w:rFonts w:ascii="Verdana" w:hAnsi="Verdana"/>
        </w:rPr>
        <w:t xml:space="preserve">Asociación a la que </w:t>
      </w:r>
      <w:proofErr w:type="gramStart"/>
      <w:r w:rsidRPr="00CE62D6">
        <w:rPr>
          <w:rFonts w:ascii="Verdana" w:hAnsi="Verdana"/>
        </w:rPr>
        <w:t>pertenece:_</w:t>
      </w:r>
      <w:proofErr w:type="gramEnd"/>
      <w:r w:rsidRPr="00CE62D6">
        <w:rPr>
          <w:rFonts w:ascii="Verdana" w:hAnsi="Verdana"/>
        </w:rPr>
        <w:t>___________________________________</w:t>
      </w:r>
    </w:p>
    <w:p w14:paraId="52510A2F" w14:textId="77777777" w:rsidR="00CE62D6" w:rsidRPr="00CE62D6" w:rsidRDefault="00CE62D6" w:rsidP="00CE62D6">
      <w:pPr>
        <w:rPr>
          <w:rFonts w:ascii="Verdana" w:hAnsi="Verdana"/>
        </w:rPr>
      </w:pPr>
      <w:r w:rsidRPr="00CE62D6">
        <w:rPr>
          <w:rFonts w:ascii="Verdana" w:hAnsi="Verdana"/>
        </w:rPr>
        <w:t>Personería Jurídica Asociación: ___________________________________</w:t>
      </w:r>
    </w:p>
    <w:p w14:paraId="0A008B1D" w14:textId="77777777" w:rsidR="00CE62D6" w:rsidRPr="00CE62D6" w:rsidRDefault="00CE62D6" w:rsidP="00CE62D6">
      <w:pPr>
        <w:rPr>
          <w:rFonts w:ascii="Verdana" w:hAnsi="Verdana"/>
        </w:rPr>
      </w:pPr>
      <w:r w:rsidRPr="00CE62D6">
        <w:rPr>
          <w:rFonts w:ascii="Verdana" w:hAnsi="Verdana"/>
        </w:rPr>
        <w:t>1.2. Origen de la Solicitud:</w:t>
      </w:r>
    </w:p>
    <w:p w14:paraId="51E58970" w14:textId="77777777" w:rsidR="00CE62D6" w:rsidRPr="00CE62D6" w:rsidRDefault="00CE62D6" w:rsidP="00CE62D6">
      <w:pPr>
        <w:rPr>
          <w:rFonts w:ascii="Verdana" w:hAnsi="Verdana"/>
        </w:rPr>
      </w:pPr>
      <w:r w:rsidRPr="00CE62D6">
        <w:rPr>
          <w:rFonts w:ascii="Verdana" w:hAnsi="Verdana"/>
        </w:rPr>
        <w:t>Reubicación Viviendas Sector ___________ Muerte _______</w:t>
      </w:r>
    </w:p>
    <w:p w14:paraId="6DD6667A" w14:textId="77777777" w:rsidR="00CE62D6" w:rsidRPr="00CE62D6" w:rsidRDefault="00CE62D6" w:rsidP="00CE62D6">
      <w:pPr>
        <w:rPr>
          <w:rFonts w:ascii="Verdana" w:hAnsi="Verdana"/>
        </w:rPr>
      </w:pPr>
      <w:r w:rsidRPr="00CE62D6">
        <w:rPr>
          <w:rFonts w:ascii="Verdana" w:hAnsi="Verdana"/>
        </w:rPr>
        <w:t>Invalidez permanente ___________ Incapacidad _______</w:t>
      </w:r>
    </w:p>
    <w:p w14:paraId="55263986" w14:textId="77777777" w:rsidR="00CE62D6" w:rsidRPr="00CE62D6" w:rsidRDefault="00CE62D6" w:rsidP="00CE62D6">
      <w:pPr>
        <w:rPr>
          <w:rFonts w:ascii="Verdana" w:hAnsi="Verdana"/>
        </w:rPr>
      </w:pPr>
      <w:r w:rsidRPr="00CE62D6">
        <w:rPr>
          <w:rFonts w:ascii="Verdana" w:hAnsi="Verdana"/>
        </w:rPr>
        <w:t>Incendio ___________</w:t>
      </w:r>
    </w:p>
    <w:p w14:paraId="3679B667" w14:textId="77777777" w:rsidR="00CE62D6" w:rsidRPr="00CE62D6" w:rsidRDefault="00CE62D6" w:rsidP="00CE62D6">
      <w:pPr>
        <w:rPr>
          <w:rFonts w:ascii="Verdana" w:hAnsi="Verdana"/>
        </w:rPr>
      </w:pPr>
      <w:r w:rsidRPr="00CE62D6">
        <w:rPr>
          <w:rFonts w:ascii="Verdana" w:hAnsi="Verdana"/>
        </w:rPr>
        <w:t>Catástrofes Naturales ___________ Especificar</w:t>
      </w:r>
    </w:p>
    <w:p w14:paraId="76575665" w14:textId="77777777" w:rsidR="00CE62D6" w:rsidRPr="00CE62D6" w:rsidRDefault="00CE62D6" w:rsidP="00CE62D6">
      <w:pPr>
        <w:rPr>
          <w:rFonts w:ascii="Verdana" w:hAnsi="Verdana"/>
        </w:rPr>
      </w:pPr>
      <w:r w:rsidRPr="00CE62D6">
        <w:rPr>
          <w:rFonts w:ascii="Verdana" w:hAnsi="Verdana"/>
        </w:rPr>
        <w:t>Otros _____ Especifique_________________________________________</w:t>
      </w:r>
    </w:p>
    <w:p w14:paraId="0F9A5DC0" w14:textId="77777777" w:rsidR="00CE62D6" w:rsidRPr="00CE62D6" w:rsidRDefault="00CE62D6" w:rsidP="00CE62D6">
      <w:pPr>
        <w:rPr>
          <w:rFonts w:ascii="Verdana" w:hAnsi="Verdana"/>
        </w:rPr>
      </w:pPr>
      <w:r w:rsidRPr="00CE62D6">
        <w:rPr>
          <w:rFonts w:ascii="Verdana" w:hAnsi="Verdana"/>
        </w:rPr>
        <w:t>____________________________________________________________</w:t>
      </w:r>
    </w:p>
    <w:p w14:paraId="300B485F" w14:textId="77777777" w:rsidR="00CE62D6" w:rsidRPr="00CE62D6" w:rsidRDefault="00CE62D6" w:rsidP="00CE62D6">
      <w:pPr>
        <w:rPr>
          <w:rFonts w:ascii="Verdana" w:hAnsi="Verdana"/>
        </w:rPr>
      </w:pPr>
      <w:r w:rsidRPr="00CE62D6">
        <w:rPr>
          <w:rFonts w:ascii="Verdana" w:hAnsi="Verdana"/>
        </w:rPr>
        <w:t>____________________________________________________________</w:t>
      </w:r>
    </w:p>
    <w:p w14:paraId="3BE43223" w14:textId="77777777" w:rsidR="00CE62D6" w:rsidRPr="00CE62D6" w:rsidRDefault="00CE62D6" w:rsidP="00CE62D6">
      <w:pPr>
        <w:rPr>
          <w:rFonts w:ascii="Verdana" w:hAnsi="Verdana"/>
        </w:rPr>
      </w:pPr>
      <w:r w:rsidRPr="00CE62D6">
        <w:rPr>
          <w:rFonts w:ascii="Verdana" w:hAnsi="Verdana"/>
        </w:rPr>
        <w:t>1.3 Pagaré: Número: __________ Fecha préstamo _______</w:t>
      </w:r>
    </w:p>
    <w:p w14:paraId="3C644973" w14:textId="77777777" w:rsidR="00CE62D6" w:rsidRPr="00CE62D6" w:rsidRDefault="00CE62D6" w:rsidP="00CE62D6">
      <w:pPr>
        <w:rPr>
          <w:rFonts w:ascii="Verdana" w:hAnsi="Verdana"/>
        </w:rPr>
      </w:pPr>
      <w:r w:rsidRPr="00CE62D6">
        <w:rPr>
          <w:rFonts w:ascii="Verdana" w:hAnsi="Verdana"/>
        </w:rPr>
        <w:t>Plazo __________ Valor inicial _______</w:t>
      </w:r>
    </w:p>
    <w:p w14:paraId="6E62875B" w14:textId="77777777" w:rsidR="00CE62D6" w:rsidRPr="00CE62D6" w:rsidRDefault="00CE62D6" w:rsidP="00CE62D6">
      <w:pPr>
        <w:rPr>
          <w:rFonts w:ascii="Verdana" w:hAnsi="Verdana"/>
        </w:rPr>
      </w:pPr>
      <w:r w:rsidRPr="00CE62D6">
        <w:rPr>
          <w:rFonts w:ascii="Verdana" w:hAnsi="Verdana"/>
        </w:rPr>
        <w:t>Cuotas pagadas __________ Saldo actual _______</w:t>
      </w:r>
    </w:p>
    <w:p w14:paraId="54EFB24E" w14:textId="77777777" w:rsidR="00CE62D6" w:rsidRPr="00CE62D6" w:rsidRDefault="00CE62D6" w:rsidP="00CE62D6">
      <w:pPr>
        <w:rPr>
          <w:rFonts w:ascii="Verdana" w:hAnsi="Verdana"/>
        </w:rPr>
      </w:pPr>
      <w:r w:rsidRPr="00CE62D6">
        <w:rPr>
          <w:rFonts w:ascii="Verdana" w:hAnsi="Verdana"/>
          <w:b/>
          <w:bCs/>
        </w:rPr>
        <w:lastRenderedPageBreak/>
        <w:t>2. CONCEPTO DEL CENTRO ZONAL (RESUMEN): </w:t>
      </w:r>
      <w:r w:rsidRPr="00CE62D6">
        <w:rPr>
          <w:rFonts w:ascii="Verdana" w:hAnsi="Verdana"/>
        </w:rPr>
        <w:t>______________________</w:t>
      </w:r>
    </w:p>
    <w:p w14:paraId="0A984B1B" w14:textId="77777777" w:rsidR="00CE62D6" w:rsidRPr="00CE62D6" w:rsidRDefault="00CE62D6" w:rsidP="00CE62D6">
      <w:pPr>
        <w:rPr>
          <w:rFonts w:ascii="Verdana" w:hAnsi="Verdana"/>
        </w:rPr>
      </w:pPr>
      <w:r w:rsidRPr="00CE62D6">
        <w:rPr>
          <w:rFonts w:ascii="Verdana" w:hAnsi="Verdana"/>
        </w:rPr>
        <w:t>_______________________________________________________________</w:t>
      </w:r>
    </w:p>
    <w:p w14:paraId="0F860C73" w14:textId="77777777" w:rsidR="00CE62D6" w:rsidRPr="00CE62D6" w:rsidRDefault="00CE62D6" w:rsidP="00CE62D6">
      <w:pPr>
        <w:rPr>
          <w:rFonts w:ascii="Verdana" w:hAnsi="Verdana"/>
        </w:rPr>
      </w:pPr>
      <w:r w:rsidRPr="00CE62D6">
        <w:rPr>
          <w:rFonts w:ascii="Verdana" w:hAnsi="Verdana"/>
        </w:rPr>
        <w:t>_______________________________________________________________</w:t>
      </w:r>
    </w:p>
    <w:p w14:paraId="24984FC0" w14:textId="77777777" w:rsidR="00CE62D6" w:rsidRPr="00CE62D6" w:rsidRDefault="00CE62D6" w:rsidP="00CE62D6">
      <w:pPr>
        <w:rPr>
          <w:rFonts w:ascii="Verdana" w:hAnsi="Verdana"/>
        </w:rPr>
      </w:pPr>
      <w:r w:rsidRPr="00CE62D6">
        <w:rPr>
          <w:rFonts w:ascii="Verdana" w:hAnsi="Verdana"/>
          <w:b/>
          <w:bCs/>
        </w:rPr>
        <w:t>4. ANEXOS ENVIADOS SEGÚN REQUISITOS ESTABLECIDOS:</w:t>
      </w:r>
    </w:p>
    <w:p w14:paraId="02384688" w14:textId="77777777" w:rsidR="00CE62D6" w:rsidRPr="00CE62D6" w:rsidRDefault="00CE62D6" w:rsidP="00CE62D6">
      <w:pPr>
        <w:rPr>
          <w:rFonts w:ascii="Verdana" w:hAnsi="Verdana"/>
        </w:rPr>
      </w:pPr>
      <w:r w:rsidRPr="00CE62D6">
        <w:rPr>
          <w:rFonts w:ascii="Verdana" w:hAnsi="Verdana"/>
          <w:b/>
          <w:bCs/>
        </w:rPr>
        <w:t>   </w:t>
      </w:r>
      <w:r w:rsidRPr="00CE62D6">
        <w:rPr>
          <w:rFonts w:ascii="Verdana" w:hAnsi="Verdana"/>
        </w:rPr>
        <w:t>_______________________________________________________________</w:t>
      </w:r>
    </w:p>
    <w:p w14:paraId="43F67159" w14:textId="77777777" w:rsidR="00CE62D6" w:rsidRPr="00CE62D6" w:rsidRDefault="00CE62D6" w:rsidP="00CE62D6">
      <w:pPr>
        <w:rPr>
          <w:rFonts w:ascii="Verdana" w:hAnsi="Verdana"/>
        </w:rPr>
      </w:pPr>
      <w:r w:rsidRPr="00CE62D6">
        <w:rPr>
          <w:rFonts w:ascii="Verdana" w:hAnsi="Verdana"/>
        </w:rPr>
        <w:t>_________________________________________________________</w:t>
      </w:r>
    </w:p>
    <w:p w14:paraId="60674809" w14:textId="77777777" w:rsidR="00CE62D6" w:rsidRPr="00CE62D6" w:rsidRDefault="00CE62D6" w:rsidP="00CE62D6">
      <w:pPr>
        <w:rPr>
          <w:rFonts w:ascii="Verdana" w:hAnsi="Verdana"/>
        </w:rPr>
      </w:pPr>
      <w:r w:rsidRPr="00CE62D6">
        <w:rPr>
          <w:rFonts w:ascii="Verdana" w:hAnsi="Verdana"/>
        </w:rPr>
        <w:t>_________________________________________________________</w:t>
      </w:r>
    </w:p>
    <w:p w14:paraId="754376E7" w14:textId="77777777" w:rsidR="00CE62D6" w:rsidRPr="00CE62D6" w:rsidRDefault="00CE62D6" w:rsidP="00CE62D6">
      <w:pPr>
        <w:rPr>
          <w:rFonts w:ascii="Verdana" w:hAnsi="Verdana"/>
        </w:rPr>
      </w:pPr>
      <w:r w:rsidRPr="00CE62D6">
        <w:rPr>
          <w:rFonts w:ascii="Verdana" w:hAnsi="Verdana"/>
        </w:rPr>
        <w:t>_________________________________________________________</w:t>
      </w:r>
    </w:p>
    <w:p w14:paraId="383582DD" w14:textId="77777777" w:rsidR="00CE62D6" w:rsidRPr="00CE62D6" w:rsidRDefault="00CE62D6" w:rsidP="00CE62D6">
      <w:pPr>
        <w:rPr>
          <w:rFonts w:ascii="Verdana" w:hAnsi="Verdana"/>
        </w:rPr>
      </w:pPr>
      <w:r w:rsidRPr="00CE62D6">
        <w:rPr>
          <w:rFonts w:ascii="Verdana" w:hAnsi="Verdana"/>
        </w:rPr>
        <w:t>_________________________________________________________</w:t>
      </w:r>
    </w:p>
    <w:p w14:paraId="77EA375E" w14:textId="77777777" w:rsidR="00CE62D6" w:rsidRPr="00CE62D6" w:rsidRDefault="00CE62D6" w:rsidP="00CE62D6">
      <w:pPr>
        <w:rPr>
          <w:rFonts w:ascii="Verdana" w:hAnsi="Verdana"/>
        </w:rPr>
      </w:pPr>
      <w:r w:rsidRPr="00CE62D6">
        <w:rPr>
          <w:rFonts w:ascii="Verdana" w:hAnsi="Verdana"/>
        </w:rPr>
        <w:t>Otros adicionales detallar_____________________________________</w:t>
      </w:r>
    </w:p>
    <w:p w14:paraId="6F5AFE3E" w14:textId="77777777" w:rsidR="00CE62D6" w:rsidRPr="00CE62D6" w:rsidRDefault="00CE62D6" w:rsidP="00CE62D6">
      <w:pPr>
        <w:rPr>
          <w:rFonts w:ascii="Verdana" w:hAnsi="Verdana"/>
        </w:rPr>
      </w:pPr>
      <w:r w:rsidRPr="00CE62D6">
        <w:rPr>
          <w:rFonts w:ascii="Verdana" w:hAnsi="Verdana"/>
        </w:rPr>
        <w:t>____________________________________________________________</w:t>
      </w:r>
    </w:p>
    <w:p w14:paraId="10D87C59" w14:textId="77777777" w:rsidR="00CE62D6" w:rsidRPr="00CE62D6" w:rsidRDefault="00CE62D6" w:rsidP="00CE62D6">
      <w:pPr>
        <w:rPr>
          <w:rFonts w:ascii="Verdana" w:hAnsi="Verdana"/>
        </w:rPr>
      </w:pPr>
      <w:r w:rsidRPr="00CE62D6">
        <w:rPr>
          <w:rFonts w:ascii="Verdana" w:hAnsi="Verdana"/>
        </w:rPr>
        <w:t>Nota: La presente solicitud y los soportes correspondientes deben ser enviados a la Coordinación de Proyecto ICBF-BIRF sede Nacional.</w:t>
      </w:r>
    </w:p>
    <w:p w14:paraId="5C27247E" w14:textId="77777777" w:rsidR="00CE62D6" w:rsidRDefault="00CE62D6" w:rsidP="00CE62D6">
      <w:pPr>
        <w:rPr>
          <w:rFonts w:ascii="Verdana" w:hAnsi="Verdana"/>
          <w:b/>
          <w:bCs/>
        </w:rPr>
      </w:pPr>
      <w:r w:rsidRPr="00CE62D6">
        <w:rPr>
          <w:rFonts w:ascii="Verdana" w:hAnsi="Verdana"/>
          <w:b/>
          <w:bCs/>
        </w:rPr>
        <w:t>DIRECTOR REGIONAL</w:t>
      </w:r>
    </w:p>
    <w:p w14:paraId="69D48D1E" w14:textId="77777777" w:rsidR="00CE62D6" w:rsidRDefault="00CE62D6" w:rsidP="00CE62D6">
      <w:pPr>
        <w:rPr>
          <w:rFonts w:ascii="Verdana" w:hAnsi="Verdana"/>
          <w:b/>
          <w:bCs/>
        </w:rPr>
      </w:pPr>
    </w:p>
    <w:p w14:paraId="3B50C805" w14:textId="77777777" w:rsidR="00CE62D6" w:rsidRDefault="00CE62D6" w:rsidP="00CE62D6">
      <w:pPr>
        <w:rPr>
          <w:rFonts w:ascii="Verdana" w:hAnsi="Verdana"/>
          <w:b/>
          <w:bCs/>
        </w:rPr>
      </w:pPr>
    </w:p>
    <w:p w14:paraId="63574AE4" w14:textId="77777777" w:rsidR="00CE62D6" w:rsidRDefault="00CE62D6" w:rsidP="00CE62D6">
      <w:pPr>
        <w:rPr>
          <w:rFonts w:ascii="Verdana" w:hAnsi="Verdana"/>
          <w:b/>
          <w:bCs/>
        </w:rPr>
      </w:pPr>
    </w:p>
    <w:p w14:paraId="1D207E3E" w14:textId="77777777" w:rsidR="00CE62D6" w:rsidRDefault="00CE62D6" w:rsidP="00CE62D6">
      <w:pPr>
        <w:rPr>
          <w:rFonts w:ascii="Verdana" w:hAnsi="Verdana"/>
          <w:b/>
          <w:bCs/>
        </w:rPr>
      </w:pPr>
    </w:p>
    <w:p w14:paraId="174C1760" w14:textId="77777777" w:rsidR="00CE62D6" w:rsidRDefault="00CE62D6" w:rsidP="00CE62D6">
      <w:pPr>
        <w:rPr>
          <w:rFonts w:ascii="Verdana" w:hAnsi="Verdana"/>
          <w:b/>
          <w:bCs/>
        </w:rPr>
      </w:pPr>
    </w:p>
    <w:p w14:paraId="1CFC4F32" w14:textId="77777777" w:rsidR="00CE62D6" w:rsidRDefault="00CE62D6" w:rsidP="00CE62D6">
      <w:pPr>
        <w:rPr>
          <w:rFonts w:ascii="Verdana" w:hAnsi="Verdana"/>
          <w:b/>
          <w:bCs/>
        </w:rPr>
      </w:pPr>
    </w:p>
    <w:p w14:paraId="6D3EF5F1" w14:textId="77777777" w:rsidR="00CE62D6" w:rsidRDefault="00CE62D6" w:rsidP="00CE62D6">
      <w:pPr>
        <w:rPr>
          <w:rFonts w:ascii="Verdana" w:hAnsi="Verdana"/>
          <w:b/>
          <w:bCs/>
        </w:rPr>
      </w:pPr>
    </w:p>
    <w:p w14:paraId="50AD5A4F" w14:textId="77777777" w:rsidR="00CE62D6" w:rsidRDefault="00CE62D6" w:rsidP="00CE62D6">
      <w:pPr>
        <w:rPr>
          <w:rFonts w:ascii="Verdana" w:hAnsi="Verdana"/>
          <w:b/>
          <w:bCs/>
        </w:rPr>
      </w:pPr>
    </w:p>
    <w:p w14:paraId="16683E13" w14:textId="77777777" w:rsidR="00CE62D6" w:rsidRPr="00CE62D6" w:rsidRDefault="00CE62D6" w:rsidP="00CE62D6">
      <w:pPr>
        <w:rPr>
          <w:rFonts w:ascii="Verdana" w:hAnsi="Verdana"/>
        </w:rPr>
      </w:pPr>
    </w:p>
    <w:p w14:paraId="64AFDE85" w14:textId="77777777" w:rsidR="00CE62D6" w:rsidRPr="00CE62D6" w:rsidRDefault="00CE62D6" w:rsidP="00CE62D6">
      <w:pPr>
        <w:rPr>
          <w:rFonts w:ascii="Verdana" w:hAnsi="Verdana"/>
        </w:rPr>
      </w:pPr>
      <w:r w:rsidRPr="00CE62D6">
        <w:rPr>
          <w:rFonts w:ascii="Verdana" w:hAnsi="Verdana"/>
          <w:b/>
          <w:bCs/>
        </w:rPr>
        <w:lastRenderedPageBreak/>
        <w:t>ANEXO NUMERO 2</w:t>
      </w:r>
    </w:p>
    <w:p w14:paraId="49F891F9" w14:textId="77777777" w:rsidR="00CE62D6" w:rsidRPr="00CE62D6" w:rsidRDefault="00CE62D6" w:rsidP="00CE62D6">
      <w:pPr>
        <w:jc w:val="both"/>
        <w:rPr>
          <w:rFonts w:ascii="Verdana" w:hAnsi="Verdana"/>
        </w:rPr>
      </w:pPr>
      <w:r w:rsidRPr="00CE62D6">
        <w:rPr>
          <w:rFonts w:ascii="Verdana" w:hAnsi="Verdana"/>
        </w:rPr>
        <w:t xml:space="preserve">Santa </w:t>
      </w:r>
      <w:proofErr w:type="spellStart"/>
      <w:r w:rsidRPr="00CE62D6">
        <w:rPr>
          <w:rFonts w:ascii="Verdana" w:hAnsi="Verdana"/>
        </w:rPr>
        <w:t>Fé</w:t>
      </w:r>
      <w:proofErr w:type="spellEnd"/>
      <w:r w:rsidRPr="00CE62D6">
        <w:rPr>
          <w:rFonts w:ascii="Verdana" w:hAnsi="Verdana"/>
        </w:rPr>
        <w:t xml:space="preserve"> de Bogotá </w:t>
      </w:r>
      <w:proofErr w:type="gramStart"/>
      <w:r w:rsidRPr="00CE62D6">
        <w:rPr>
          <w:rFonts w:ascii="Verdana" w:hAnsi="Verdana"/>
        </w:rPr>
        <w:t>Octubre</w:t>
      </w:r>
      <w:proofErr w:type="gramEnd"/>
      <w:r w:rsidRPr="00CE62D6">
        <w:rPr>
          <w:rFonts w:ascii="Verdana" w:hAnsi="Verdana"/>
        </w:rPr>
        <w:t xml:space="preserve"> 19 de 1992</w:t>
      </w:r>
    </w:p>
    <w:p w14:paraId="6004C862" w14:textId="77777777" w:rsidR="00CE62D6" w:rsidRPr="00CE62D6" w:rsidRDefault="00CE62D6" w:rsidP="00CE62D6">
      <w:pPr>
        <w:jc w:val="both"/>
        <w:rPr>
          <w:rFonts w:ascii="Verdana" w:hAnsi="Verdana"/>
        </w:rPr>
      </w:pPr>
      <w:r w:rsidRPr="00CE62D6">
        <w:rPr>
          <w:rFonts w:ascii="Verdana" w:hAnsi="Verdana"/>
        </w:rPr>
        <w:t>De: Comité Fondo de Insolvencia</w:t>
      </w:r>
    </w:p>
    <w:p w14:paraId="32884A05" w14:textId="77777777" w:rsidR="00CE62D6" w:rsidRPr="00CE62D6" w:rsidRDefault="00CE62D6" w:rsidP="00CE62D6">
      <w:pPr>
        <w:jc w:val="both"/>
        <w:rPr>
          <w:rFonts w:ascii="Verdana" w:hAnsi="Verdana"/>
        </w:rPr>
      </w:pPr>
      <w:r w:rsidRPr="00CE62D6">
        <w:rPr>
          <w:rFonts w:ascii="Verdana" w:hAnsi="Verdana"/>
        </w:rPr>
        <w:t xml:space="preserve">Para: </w:t>
      </w:r>
      <w:proofErr w:type="gramStart"/>
      <w:r w:rsidRPr="00CE62D6">
        <w:rPr>
          <w:rFonts w:ascii="Verdana" w:hAnsi="Verdana"/>
        </w:rPr>
        <w:t>Director Regional</w:t>
      </w:r>
      <w:proofErr w:type="gramEnd"/>
    </w:p>
    <w:p w14:paraId="318C634E" w14:textId="77777777" w:rsidR="00CE62D6" w:rsidRPr="00CE62D6" w:rsidRDefault="00CE62D6" w:rsidP="00CE62D6">
      <w:pPr>
        <w:jc w:val="both"/>
        <w:rPr>
          <w:rFonts w:ascii="Verdana" w:hAnsi="Verdana"/>
        </w:rPr>
      </w:pPr>
      <w:r w:rsidRPr="00CE62D6">
        <w:rPr>
          <w:rFonts w:ascii="Verdana" w:hAnsi="Verdana"/>
        </w:rPr>
        <w:t>Todas las Regionales</w:t>
      </w:r>
    </w:p>
    <w:p w14:paraId="71CA77BB" w14:textId="77777777" w:rsidR="00CE62D6" w:rsidRPr="00CE62D6" w:rsidRDefault="00CE62D6" w:rsidP="00CE62D6">
      <w:pPr>
        <w:jc w:val="both"/>
        <w:rPr>
          <w:rFonts w:ascii="Verdana" w:hAnsi="Verdana"/>
        </w:rPr>
      </w:pPr>
      <w:r w:rsidRPr="00CE62D6">
        <w:rPr>
          <w:rFonts w:ascii="Verdana" w:hAnsi="Verdana"/>
        </w:rPr>
        <w:t>Referencia: </w:t>
      </w:r>
      <w:r w:rsidRPr="00CE62D6">
        <w:rPr>
          <w:rFonts w:ascii="Verdana" w:hAnsi="Verdana"/>
          <w:b/>
          <w:bCs/>
        </w:rPr>
        <w:t>INSTRUCTIVO PARA EVALUACIÓN DEL COMITÉ DEL FONDO DE INSOLVENCIA</w:t>
      </w:r>
    </w:p>
    <w:p w14:paraId="7F603D50" w14:textId="77777777" w:rsidR="00CE62D6" w:rsidRPr="00CE62D6" w:rsidRDefault="00CE62D6" w:rsidP="00CE62D6">
      <w:pPr>
        <w:jc w:val="both"/>
        <w:rPr>
          <w:rFonts w:ascii="Verdana" w:hAnsi="Verdana"/>
        </w:rPr>
      </w:pPr>
      <w:r w:rsidRPr="00CE62D6">
        <w:rPr>
          <w:rFonts w:ascii="Verdana" w:hAnsi="Verdana"/>
          <w:b/>
          <w:bCs/>
        </w:rPr>
        <w:t>CASOS DE RETIRO DE MADRES DEL PROGRAMA DEUDORAS DE PRÉSTAMO</w:t>
      </w:r>
    </w:p>
    <w:p w14:paraId="2A1D13FC" w14:textId="77777777" w:rsidR="00CE62D6" w:rsidRPr="00CE62D6" w:rsidRDefault="00CE62D6" w:rsidP="00CE62D6">
      <w:pPr>
        <w:jc w:val="both"/>
        <w:rPr>
          <w:rFonts w:ascii="Verdana" w:hAnsi="Verdana"/>
        </w:rPr>
      </w:pPr>
      <w:r w:rsidRPr="00CE62D6">
        <w:rPr>
          <w:rFonts w:ascii="Verdana" w:hAnsi="Verdana"/>
        </w:rPr>
        <w:t>En razón a que la obligación de la Madre Comunitaria, de cancelar el préstamo, no desaparece con su desvinculación del programa, y ante la necesidad de evaluar por parte del Comité del Fondo de Insolvencia, el impacto financiero que sobre algunas Asociaciones de Padres de Familia produce el descuento por concepto de cuotas de amortización de madres retiradas del programa, se requiere que adicional a la información solicitada por la Coordinación del Proyecto ICBF-BIRF, las Regionales reporten la siguiente información.</w:t>
      </w:r>
    </w:p>
    <w:p w14:paraId="38947002" w14:textId="77777777" w:rsidR="00CE62D6" w:rsidRPr="00CE62D6" w:rsidRDefault="00CE62D6" w:rsidP="00CE62D6">
      <w:pPr>
        <w:jc w:val="both"/>
        <w:rPr>
          <w:rFonts w:ascii="Verdana" w:hAnsi="Verdana"/>
        </w:rPr>
      </w:pPr>
      <w:r w:rsidRPr="00CE62D6">
        <w:rPr>
          <w:rFonts w:ascii="Verdana" w:hAnsi="Verdana"/>
          <w:b/>
          <w:bCs/>
        </w:rPr>
        <w:t>CASOS INDIVIDUALES</w:t>
      </w:r>
    </w:p>
    <w:p w14:paraId="3199BED1" w14:textId="77777777" w:rsidR="00CE62D6" w:rsidRPr="00CE62D6" w:rsidRDefault="00CE62D6" w:rsidP="00CE62D6">
      <w:pPr>
        <w:jc w:val="both"/>
        <w:rPr>
          <w:rFonts w:ascii="Verdana" w:hAnsi="Verdana"/>
        </w:rPr>
      </w:pPr>
      <w:r w:rsidRPr="00CE62D6">
        <w:rPr>
          <w:rFonts w:ascii="Verdana" w:hAnsi="Verdana"/>
        </w:rPr>
        <w:t xml:space="preserve">Para cada caso de retiro de la madre comunitaria deudora de préstamo para mejoramiento de vivienda, que no </w:t>
      </w:r>
      <w:proofErr w:type="spellStart"/>
      <w:r w:rsidRPr="00CE62D6">
        <w:rPr>
          <w:rFonts w:ascii="Verdana" w:hAnsi="Verdana"/>
        </w:rPr>
        <w:t>este</w:t>
      </w:r>
      <w:proofErr w:type="spellEnd"/>
      <w:r w:rsidRPr="00CE62D6">
        <w:rPr>
          <w:rFonts w:ascii="Verdana" w:hAnsi="Verdana"/>
        </w:rPr>
        <w:t xml:space="preserve"> cancelando la cuota de amortización, se requiere de lo siguiente:</w:t>
      </w:r>
    </w:p>
    <w:p w14:paraId="723A1357" w14:textId="77777777" w:rsidR="00CE62D6" w:rsidRPr="00CE62D6" w:rsidRDefault="00CE62D6" w:rsidP="00CE62D6">
      <w:pPr>
        <w:jc w:val="both"/>
        <w:rPr>
          <w:rFonts w:ascii="Verdana" w:hAnsi="Verdana"/>
        </w:rPr>
      </w:pPr>
      <w:r w:rsidRPr="00CE62D6">
        <w:rPr>
          <w:rFonts w:ascii="Verdana" w:hAnsi="Verdana"/>
          <w:b/>
          <w:bCs/>
        </w:rPr>
        <w:t>INFORME DE:</w:t>
      </w:r>
    </w:p>
    <w:p w14:paraId="3904F262" w14:textId="77777777" w:rsidR="00CE62D6" w:rsidRPr="00CE62D6" w:rsidRDefault="00CE62D6" w:rsidP="00CE62D6">
      <w:pPr>
        <w:jc w:val="both"/>
        <w:rPr>
          <w:rFonts w:ascii="Verdana" w:hAnsi="Verdana"/>
        </w:rPr>
      </w:pPr>
      <w:r w:rsidRPr="00CE62D6">
        <w:rPr>
          <w:rFonts w:ascii="Verdana" w:hAnsi="Verdana"/>
          <w:b/>
          <w:bCs/>
        </w:rPr>
        <w:t>A. JUNTA DIRECTIVA DE LA ASOCIACIÓN DE PADRES DE FAMILIA</w:t>
      </w:r>
    </w:p>
    <w:p w14:paraId="0DD36429" w14:textId="77777777" w:rsidR="00CE62D6" w:rsidRPr="00CE62D6" w:rsidRDefault="00CE62D6" w:rsidP="00CE62D6">
      <w:pPr>
        <w:jc w:val="both"/>
        <w:rPr>
          <w:rFonts w:ascii="Verdana" w:hAnsi="Verdana"/>
        </w:rPr>
      </w:pPr>
      <w:r w:rsidRPr="00CE62D6">
        <w:rPr>
          <w:rFonts w:ascii="Verdana" w:hAnsi="Verdana"/>
        </w:rPr>
        <w:t>- Detalle de los motivos de retiro de la Madre del Programa.</w:t>
      </w:r>
    </w:p>
    <w:p w14:paraId="01B6221C" w14:textId="77777777" w:rsidR="00CE62D6" w:rsidRPr="00CE62D6" w:rsidRDefault="00CE62D6" w:rsidP="00CE62D6">
      <w:pPr>
        <w:jc w:val="both"/>
        <w:rPr>
          <w:rFonts w:ascii="Verdana" w:hAnsi="Verdana"/>
        </w:rPr>
      </w:pPr>
      <w:r w:rsidRPr="00CE62D6">
        <w:rPr>
          <w:rFonts w:ascii="Verdana" w:hAnsi="Verdana"/>
        </w:rPr>
        <w:t>- Acciones tomadas para la recuperación futura de los fondos</w:t>
      </w:r>
    </w:p>
    <w:p w14:paraId="43473BE7" w14:textId="77777777" w:rsidR="00CE62D6" w:rsidRPr="00CE62D6" w:rsidRDefault="00CE62D6" w:rsidP="00CE62D6">
      <w:pPr>
        <w:jc w:val="both"/>
        <w:rPr>
          <w:rFonts w:ascii="Verdana" w:hAnsi="Verdana"/>
        </w:rPr>
      </w:pPr>
      <w:r w:rsidRPr="00CE62D6">
        <w:rPr>
          <w:rFonts w:ascii="Verdana" w:hAnsi="Verdana"/>
        </w:rPr>
        <w:t>- Gestiones de cobro realizadas tendientes a lograr la recuperación de las cuotas en Mora, o recuperación total del saldo del Préstamo.</w:t>
      </w:r>
    </w:p>
    <w:p w14:paraId="1ED1DB73" w14:textId="77777777" w:rsidR="00CE62D6" w:rsidRPr="00CE62D6" w:rsidRDefault="00CE62D6" w:rsidP="00CE62D6">
      <w:pPr>
        <w:jc w:val="both"/>
        <w:rPr>
          <w:rFonts w:ascii="Verdana" w:hAnsi="Verdana"/>
        </w:rPr>
      </w:pPr>
      <w:r w:rsidRPr="00CE62D6">
        <w:rPr>
          <w:rFonts w:ascii="Verdana" w:hAnsi="Verdana"/>
        </w:rPr>
        <w:t>- Acuerdos de pago logrados (refinanciación, plazos muertos, etc.)</w:t>
      </w:r>
    </w:p>
    <w:p w14:paraId="73DC7CAD" w14:textId="77777777" w:rsidR="00CE62D6" w:rsidRPr="00CE62D6" w:rsidRDefault="00CE62D6" w:rsidP="00CE62D6">
      <w:pPr>
        <w:jc w:val="both"/>
        <w:rPr>
          <w:rFonts w:ascii="Verdana" w:hAnsi="Verdana"/>
        </w:rPr>
      </w:pPr>
      <w:r w:rsidRPr="00CE62D6">
        <w:rPr>
          <w:rFonts w:ascii="Verdana" w:hAnsi="Verdana"/>
        </w:rPr>
        <w:t>- Alternativas de pago ofrecidas (descuentos por pronto pago, etc.)</w:t>
      </w:r>
    </w:p>
    <w:p w14:paraId="6CA7F800" w14:textId="77777777" w:rsidR="00CE62D6" w:rsidRPr="00CE62D6" w:rsidRDefault="00CE62D6" w:rsidP="00CE62D6">
      <w:pPr>
        <w:jc w:val="both"/>
        <w:rPr>
          <w:rFonts w:ascii="Verdana" w:hAnsi="Verdana"/>
        </w:rPr>
      </w:pPr>
      <w:r w:rsidRPr="00CE62D6">
        <w:rPr>
          <w:rFonts w:ascii="Verdana" w:hAnsi="Verdana"/>
        </w:rPr>
        <w:lastRenderedPageBreak/>
        <w:t>- Certificado de autoridad competente municipal o del corregimiento sobre la no residencia en el sector de la madre.</w:t>
      </w:r>
    </w:p>
    <w:p w14:paraId="02E1FB49" w14:textId="77777777" w:rsidR="00CE62D6" w:rsidRPr="00CE62D6" w:rsidRDefault="00CE62D6" w:rsidP="00CE62D6">
      <w:pPr>
        <w:jc w:val="both"/>
        <w:rPr>
          <w:rFonts w:ascii="Verdana" w:hAnsi="Verdana"/>
        </w:rPr>
      </w:pPr>
      <w:r w:rsidRPr="00CE62D6">
        <w:rPr>
          <w:rFonts w:ascii="Verdana" w:hAnsi="Verdana"/>
        </w:rPr>
        <w:t>- Certificado sobre el correcto procedimiento utilizado en el otorgamiento del préstamo.</w:t>
      </w:r>
    </w:p>
    <w:p w14:paraId="3271C68F" w14:textId="77777777" w:rsidR="00CE62D6" w:rsidRPr="00CE62D6" w:rsidRDefault="00CE62D6" w:rsidP="00CE62D6">
      <w:pPr>
        <w:jc w:val="both"/>
        <w:rPr>
          <w:rFonts w:ascii="Verdana" w:hAnsi="Verdana"/>
        </w:rPr>
      </w:pPr>
      <w:r w:rsidRPr="00CE62D6">
        <w:rPr>
          <w:rFonts w:ascii="Verdana" w:hAnsi="Verdana"/>
        </w:rPr>
        <w:t>- Certificado sobre correcta utilización del Préstamo (destino).</w:t>
      </w:r>
    </w:p>
    <w:p w14:paraId="51DB27C7" w14:textId="77777777" w:rsidR="00CE62D6" w:rsidRPr="00CE62D6" w:rsidRDefault="00CE62D6" w:rsidP="00CE62D6">
      <w:pPr>
        <w:jc w:val="both"/>
        <w:rPr>
          <w:rFonts w:ascii="Verdana" w:hAnsi="Verdana"/>
        </w:rPr>
      </w:pPr>
      <w:r w:rsidRPr="00CE62D6">
        <w:rPr>
          <w:rFonts w:ascii="Verdana" w:hAnsi="Verdana"/>
          <w:b/>
          <w:bCs/>
        </w:rPr>
        <w:t>A.1 COMITÉ DE CONTROL Y VIGILANCIA</w:t>
      </w:r>
    </w:p>
    <w:p w14:paraId="5F91E73D" w14:textId="77777777" w:rsidR="00CE62D6" w:rsidRPr="00CE62D6" w:rsidRDefault="00CE62D6" w:rsidP="00CE62D6">
      <w:pPr>
        <w:jc w:val="both"/>
        <w:rPr>
          <w:rFonts w:ascii="Verdana" w:hAnsi="Verdana"/>
        </w:rPr>
      </w:pPr>
      <w:r w:rsidRPr="00CE62D6">
        <w:rPr>
          <w:rFonts w:ascii="Verdana" w:hAnsi="Verdana"/>
        </w:rPr>
        <w:t>- Concepto sobre las gestiones realizadas por la Asociación de Padres de Familia.</w:t>
      </w:r>
    </w:p>
    <w:p w14:paraId="7B610937" w14:textId="77777777" w:rsidR="00CE62D6" w:rsidRPr="00CE62D6" w:rsidRDefault="00CE62D6" w:rsidP="00CE62D6">
      <w:pPr>
        <w:jc w:val="both"/>
        <w:rPr>
          <w:rFonts w:ascii="Verdana" w:hAnsi="Verdana"/>
        </w:rPr>
      </w:pPr>
      <w:r w:rsidRPr="00CE62D6">
        <w:rPr>
          <w:rFonts w:ascii="Verdana" w:hAnsi="Verdana"/>
          <w:b/>
          <w:bCs/>
        </w:rPr>
        <w:t>B. CENTRO ZONAL</w:t>
      </w:r>
    </w:p>
    <w:p w14:paraId="54AB7F10" w14:textId="77777777" w:rsidR="00CE62D6" w:rsidRPr="00CE62D6" w:rsidRDefault="00CE62D6" w:rsidP="00CE62D6">
      <w:pPr>
        <w:jc w:val="both"/>
        <w:rPr>
          <w:rFonts w:ascii="Verdana" w:hAnsi="Verdana"/>
        </w:rPr>
      </w:pPr>
      <w:r w:rsidRPr="00CE62D6">
        <w:rPr>
          <w:rFonts w:ascii="Verdana" w:hAnsi="Verdana"/>
        </w:rPr>
        <w:t xml:space="preserve">El </w:t>
      </w:r>
      <w:proofErr w:type="gramStart"/>
      <w:r w:rsidRPr="00CE62D6">
        <w:rPr>
          <w:rFonts w:ascii="Verdana" w:hAnsi="Verdana"/>
        </w:rPr>
        <w:t>Jefe</w:t>
      </w:r>
      <w:proofErr w:type="gramEnd"/>
      <w:r w:rsidRPr="00CE62D6">
        <w:rPr>
          <w:rFonts w:ascii="Verdana" w:hAnsi="Verdana"/>
        </w:rPr>
        <w:t xml:space="preserve"> de Sección del Centro Zonal correspondiente deberá producir los siguientes informes individuales:</w:t>
      </w:r>
    </w:p>
    <w:p w14:paraId="52365ADC" w14:textId="77777777" w:rsidR="00CE62D6" w:rsidRPr="00CE62D6" w:rsidRDefault="00CE62D6" w:rsidP="00CE62D6">
      <w:pPr>
        <w:jc w:val="both"/>
        <w:rPr>
          <w:rFonts w:ascii="Verdana" w:hAnsi="Verdana"/>
        </w:rPr>
      </w:pPr>
      <w:r w:rsidRPr="00CE62D6">
        <w:rPr>
          <w:rFonts w:ascii="Verdana" w:hAnsi="Verdana"/>
        </w:rPr>
        <w:t>El proceso de selección de la madre, la determinación de necesidades para adecuar las viviendas, solicitud de Préstamo, recibo y utilización de los recursos del Préstamo, certificando los pagos realizados por la madre directamente a la asociación y los descuentos realizados por el ICBF del valor de la beca cuando se encontraba vinculada al programa, así como los descuentos realizados a la Asociación de padres de Familia una vez retirada la madre del programa durante los últimos 6 meses, o el tiempo transcurrido contado a partir del retiro y hasta la fecha de presentación de esta solicitud por parte de la Dirección Regional al Comité del Fondo de Insolvencias. (Se escoge el mayor tiempo de las dos alternativas).</w:t>
      </w:r>
    </w:p>
    <w:p w14:paraId="0A487FCB" w14:textId="77777777" w:rsidR="00CE62D6" w:rsidRPr="00CE62D6" w:rsidRDefault="00CE62D6" w:rsidP="00CE62D6">
      <w:pPr>
        <w:jc w:val="both"/>
        <w:rPr>
          <w:rFonts w:ascii="Verdana" w:hAnsi="Verdana"/>
        </w:rPr>
      </w:pPr>
      <w:r w:rsidRPr="00CE62D6">
        <w:rPr>
          <w:rFonts w:ascii="Verdana" w:hAnsi="Verdana"/>
          <w:b/>
          <w:bCs/>
        </w:rPr>
        <w:t>C. COMITÉ DE COORDINACION REGIONAL:</w:t>
      </w:r>
    </w:p>
    <w:p w14:paraId="1A5B485E" w14:textId="77777777" w:rsidR="00CE62D6" w:rsidRPr="00CE62D6" w:rsidRDefault="00CE62D6" w:rsidP="00CE62D6">
      <w:pPr>
        <w:jc w:val="both"/>
        <w:rPr>
          <w:rFonts w:ascii="Verdana" w:hAnsi="Verdana"/>
        </w:rPr>
      </w:pPr>
      <w:r w:rsidRPr="00CE62D6">
        <w:rPr>
          <w:rFonts w:ascii="Verdana" w:hAnsi="Verdana"/>
        </w:rPr>
        <w:t>El Comité de Coordinación Regional en cada caso en particular, deberá presentar un informe detallado, donde determine la situación financiera de la Asociación de Padres de Familia con motivo de los descuentos realizados número de madres retiradas del programa pertenecientes a la misma asociación que no han cancelado sus amortizaciones correspondientes e impacto financiero producido por tal hecho.</w:t>
      </w:r>
    </w:p>
    <w:p w14:paraId="3AF40BC6" w14:textId="77777777" w:rsidR="00CE62D6" w:rsidRPr="00CE62D6" w:rsidRDefault="00CE62D6" w:rsidP="00CE62D6">
      <w:pPr>
        <w:jc w:val="both"/>
        <w:rPr>
          <w:rFonts w:ascii="Verdana" w:hAnsi="Verdana"/>
        </w:rPr>
      </w:pPr>
      <w:r w:rsidRPr="00CE62D6">
        <w:rPr>
          <w:rFonts w:ascii="Verdana" w:hAnsi="Verdana"/>
        </w:rPr>
        <w:t>Adicional a lo anterior el Comité de Coordinación Regional presentará una propuesta al Comité del Fondo de Insolvencia sobre las alternativas de cubrimiento de cada caso en particular.</w:t>
      </w:r>
    </w:p>
    <w:p w14:paraId="3F748BAA" w14:textId="77777777" w:rsidR="00CE62D6" w:rsidRPr="00CE62D6" w:rsidRDefault="00CE62D6" w:rsidP="00CE62D6">
      <w:pPr>
        <w:jc w:val="both"/>
        <w:rPr>
          <w:rFonts w:ascii="Verdana" w:hAnsi="Verdana"/>
        </w:rPr>
      </w:pPr>
      <w:r w:rsidRPr="00CE62D6">
        <w:rPr>
          <w:rFonts w:ascii="Verdana" w:hAnsi="Verdana"/>
        </w:rPr>
        <w:t>NOTA La información solicitada se debe enviar a la Coordinación del Proyecto ICBF-BIRF. Sede Nacional</w:t>
      </w:r>
    </w:p>
    <w:p w14:paraId="751EBF56" w14:textId="77777777" w:rsidR="00CE62D6" w:rsidRPr="00CE62D6" w:rsidRDefault="00CE62D6" w:rsidP="00CE62D6">
      <w:pPr>
        <w:jc w:val="both"/>
        <w:rPr>
          <w:rFonts w:ascii="Verdana" w:hAnsi="Verdana"/>
        </w:rPr>
      </w:pPr>
      <w:r w:rsidRPr="00CE62D6">
        <w:rPr>
          <w:rFonts w:ascii="Verdana" w:hAnsi="Verdana"/>
          <w:b/>
          <w:bCs/>
        </w:rPr>
        <w:lastRenderedPageBreak/>
        <w:t>COMITE DEL FONDO DE INSOLVENCIA</w:t>
      </w:r>
    </w:p>
    <w:p w14:paraId="09DF95FA" w14:textId="77777777" w:rsidR="007E46F5" w:rsidRPr="00CE62D6" w:rsidRDefault="007E46F5" w:rsidP="00CE62D6"/>
    <w:sectPr w:rsidR="007E46F5" w:rsidRPr="00CE62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D6"/>
    <w:rsid w:val="00050F65"/>
    <w:rsid w:val="007E46F5"/>
    <w:rsid w:val="0090671C"/>
    <w:rsid w:val="00A42548"/>
    <w:rsid w:val="00CE62D6"/>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4F3C"/>
  <w15:chartTrackingRefBased/>
  <w15:docId w15:val="{B57A1D3E-6D40-4AAE-9987-6119480C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6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62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62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62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62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62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62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62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62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62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62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62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62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62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62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62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62D6"/>
    <w:rPr>
      <w:rFonts w:eastAsiaTheme="majorEastAsia" w:cstheme="majorBidi"/>
      <w:color w:val="272727" w:themeColor="text1" w:themeTint="D8"/>
    </w:rPr>
  </w:style>
  <w:style w:type="paragraph" w:styleId="Ttulo">
    <w:name w:val="Title"/>
    <w:basedOn w:val="Normal"/>
    <w:next w:val="Normal"/>
    <w:link w:val="TtuloCar"/>
    <w:uiPriority w:val="10"/>
    <w:qFormat/>
    <w:rsid w:val="00CE6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62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62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62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62D6"/>
    <w:pPr>
      <w:spacing w:before="160"/>
      <w:jc w:val="center"/>
    </w:pPr>
    <w:rPr>
      <w:i/>
      <w:iCs/>
      <w:color w:val="404040" w:themeColor="text1" w:themeTint="BF"/>
    </w:rPr>
  </w:style>
  <w:style w:type="character" w:customStyle="1" w:styleId="CitaCar">
    <w:name w:val="Cita Car"/>
    <w:basedOn w:val="Fuentedeprrafopredeter"/>
    <w:link w:val="Cita"/>
    <w:uiPriority w:val="29"/>
    <w:rsid w:val="00CE62D6"/>
    <w:rPr>
      <w:i/>
      <w:iCs/>
      <w:color w:val="404040" w:themeColor="text1" w:themeTint="BF"/>
    </w:rPr>
  </w:style>
  <w:style w:type="paragraph" w:styleId="Prrafodelista">
    <w:name w:val="List Paragraph"/>
    <w:basedOn w:val="Normal"/>
    <w:uiPriority w:val="34"/>
    <w:qFormat/>
    <w:rsid w:val="00CE62D6"/>
    <w:pPr>
      <w:ind w:left="720"/>
      <w:contextualSpacing/>
    </w:pPr>
  </w:style>
  <w:style w:type="character" w:styleId="nfasisintenso">
    <w:name w:val="Intense Emphasis"/>
    <w:basedOn w:val="Fuentedeprrafopredeter"/>
    <w:uiPriority w:val="21"/>
    <w:qFormat/>
    <w:rsid w:val="00CE62D6"/>
    <w:rPr>
      <w:i/>
      <w:iCs/>
      <w:color w:val="0F4761" w:themeColor="accent1" w:themeShade="BF"/>
    </w:rPr>
  </w:style>
  <w:style w:type="paragraph" w:styleId="Citadestacada">
    <w:name w:val="Intense Quote"/>
    <w:basedOn w:val="Normal"/>
    <w:next w:val="Normal"/>
    <w:link w:val="CitadestacadaCar"/>
    <w:uiPriority w:val="30"/>
    <w:qFormat/>
    <w:rsid w:val="00CE6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62D6"/>
    <w:rPr>
      <w:i/>
      <w:iCs/>
      <w:color w:val="0F4761" w:themeColor="accent1" w:themeShade="BF"/>
    </w:rPr>
  </w:style>
  <w:style w:type="character" w:styleId="Referenciaintensa">
    <w:name w:val="Intense Reference"/>
    <w:basedOn w:val="Fuentedeprrafopredeter"/>
    <w:uiPriority w:val="32"/>
    <w:qFormat/>
    <w:rsid w:val="00CE62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772DA-101F-427A-A8E1-446FFBC2C93F}"/>
</file>

<file path=customXml/itemProps2.xml><?xml version="1.0" encoding="utf-8"?>
<ds:datastoreItem xmlns:ds="http://schemas.openxmlformats.org/officeDocument/2006/customXml" ds:itemID="{00E8B6CB-829D-4043-8B1E-D6DE0D8B47AD}"/>
</file>

<file path=customXml/itemProps3.xml><?xml version="1.0" encoding="utf-8"?>
<ds:datastoreItem xmlns:ds="http://schemas.openxmlformats.org/officeDocument/2006/customXml" ds:itemID="{03A3F207-06D6-4245-99E4-5B51088550DC}"/>
</file>

<file path=docProps/app.xml><?xml version="1.0" encoding="utf-8"?>
<Properties xmlns="http://schemas.openxmlformats.org/officeDocument/2006/extended-properties" xmlns:vt="http://schemas.openxmlformats.org/officeDocument/2006/docPropsVTypes">
  <Template>Normal</Template>
  <TotalTime>3</TotalTime>
  <Pages>11</Pages>
  <Words>2126</Words>
  <Characters>11694</Characters>
  <Application>Microsoft Office Word</Application>
  <DocSecurity>0</DocSecurity>
  <Lines>97</Lines>
  <Paragraphs>27</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2025-12-04T20:01:00Z</dcterms:created>
  <dcterms:modified xsi:type="dcterms:W3CDTF">2025-12-04T20:10:00Z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