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195D3" w14:textId="11208FFB" w:rsidR="00C049B9" w:rsidRPr="00C049B9" w:rsidRDefault="00C049B9" w:rsidP="00C049B9">
      <w:pPr>
        <w:jc w:val="center"/>
      </w:pPr>
      <w:r w:rsidRPr="00C049B9">
        <w:rPr>
          <w:b/>
          <w:bCs/>
        </w:rPr>
        <w:t xml:space="preserve">ACUERDO </w:t>
      </w:r>
      <w:r w:rsidR="00D1141B">
        <w:rPr>
          <w:b/>
          <w:bCs/>
        </w:rPr>
        <w:t>2</w:t>
      </w:r>
      <w:r w:rsidR="001E7D77">
        <w:rPr>
          <w:b/>
          <w:bCs/>
        </w:rPr>
        <w:t>8</w:t>
      </w:r>
      <w:r w:rsidRPr="00C049B9">
        <w:rPr>
          <w:b/>
          <w:bCs/>
        </w:rPr>
        <w:t xml:space="preserve"> DE 1972</w:t>
      </w:r>
    </w:p>
    <w:p w14:paraId="1981D9D1" w14:textId="5720C88A" w:rsidR="004F74DB" w:rsidRPr="00663CE8" w:rsidRDefault="004F74DB" w:rsidP="004F74DB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 xml:space="preserve">Fecha de Expedición: </w:t>
      </w:r>
      <w:r w:rsidR="00D1141B">
        <w:rPr>
          <w:rFonts w:ascii="Verdana" w:hAnsi="Verdana"/>
          <w:sz w:val="20"/>
          <w:szCs w:val="20"/>
        </w:rPr>
        <w:t>3 de marzo</w:t>
      </w:r>
      <w:r w:rsidR="001E7D77">
        <w:rPr>
          <w:rFonts w:ascii="Verdana" w:hAnsi="Verdana"/>
          <w:sz w:val="20"/>
          <w:szCs w:val="20"/>
        </w:rPr>
        <w:t xml:space="preserve"> de </w:t>
      </w:r>
      <w:r w:rsidR="00C049B9">
        <w:rPr>
          <w:rFonts w:ascii="Verdana" w:hAnsi="Verdana"/>
          <w:sz w:val="20"/>
          <w:szCs w:val="20"/>
        </w:rPr>
        <w:t>1972</w:t>
      </w:r>
    </w:p>
    <w:p w14:paraId="258DDA2E" w14:textId="22BF0D7F" w:rsidR="004F74DB" w:rsidRPr="00663CE8" w:rsidRDefault="004F74DB" w:rsidP="004F74DB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663CE8">
        <w:rPr>
          <w:rFonts w:ascii="Verdana" w:hAnsi="Verdana"/>
          <w:sz w:val="20"/>
          <w:szCs w:val="20"/>
        </w:rPr>
        <w:t>entrada en vigencia</w:t>
      </w:r>
      <w:proofErr w:type="gramEnd"/>
      <w:r w:rsidRPr="00663CE8">
        <w:rPr>
          <w:rFonts w:ascii="Verdana" w:hAnsi="Verdana"/>
          <w:sz w:val="20"/>
          <w:szCs w:val="20"/>
        </w:rPr>
        <w:t xml:space="preserve">: </w:t>
      </w:r>
      <w:r w:rsidR="00D1141B">
        <w:rPr>
          <w:rFonts w:ascii="Verdana" w:hAnsi="Verdana"/>
          <w:sz w:val="20"/>
          <w:szCs w:val="20"/>
        </w:rPr>
        <w:t>3 de marzo de 1972</w:t>
      </w:r>
    </w:p>
    <w:p w14:paraId="4DF7D37A" w14:textId="77777777" w:rsidR="004F74DB" w:rsidRDefault="004F74DB" w:rsidP="004F74DB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Estado de la vigencia: Vigente</w:t>
      </w:r>
    </w:p>
    <w:p w14:paraId="3778D513" w14:textId="77777777" w:rsidR="004F74DB" w:rsidRPr="00663CE8" w:rsidRDefault="004F74DB" w:rsidP="004F74DB">
      <w:pPr>
        <w:pStyle w:val="Sinespaciado"/>
        <w:rPr>
          <w:rFonts w:ascii="Verdana" w:hAnsi="Verdana"/>
          <w:sz w:val="20"/>
          <w:szCs w:val="20"/>
        </w:rPr>
      </w:pPr>
    </w:p>
    <w:p w14:paraId="31930701" w14:textId="77777777" w:rsidR="004F74DB" w:rsidRPr="00663CE8" w:rsidRDefault="004F74DB" w:rsidP="004F74DB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Fecha de publicación en Diario Oficial: N/A</w:t>
      </w:r>
    </w:p>
    <w:p w14:paraId="708087AE" w14:textId="77777777" w:rsidR="004F74DB" w:rsidRDefault="004F74DB" w:rsidP="004F74DB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Número del Diario Oficial: N/A</w:t>
      </w:r>
    </w:p>
    <w:p w14:paraId="0DE201A5" w14:textId="77777777" w:rsidR="004F74DB" w:rsidRPr="00663CE8" w:rsidRDefault="004F74DB" w:rsidP="004F74DB">
      <w:pPr>
        <w:pStyle w:val="Sinespaciado"/>
        <w:rPr>
          <w:rFonts w:ascii="Verdana" w:hAnsi="Verdana"/>
          <w:sz w:val="20"/>
          <w:szCs w:val="20"/>
        </w:rPr>
      </w:pPr>
    </w:p>
    <w:p w14:paraId="52334B27" w14:textId="77777777" w:rsidR="00D1141B" w:rsidRPr="00D1141B" w:rsidRDefault="00D1141B" w:rsidP="00D1141B">
      <w:pPr>
        <w:jc w:val="center"/>
      </w:pPr>
      <w:r w:rsidRPr="00D1141B">
        <w:rPr>
          <w:b/>
          <w:bCs/>
        </w:rPr>
        <w:t>ACUERDO 28 DE 1972</w:t>
      </w:r>
    </w:p>
    <w:p w14:paraId="14D6FBF3" w14:textId="507F25A7" w:rsidR="00D1141B" w:rsidRPr="00D1141B" w:rsidRDefault="00D1141B" w:rsidP="00D1141B">
      <w:pPr>
        <w:jc w:val="center"/>
      </w:pPr>
      <w:r>
        <w:t>(</w:t>
      </w:r>
      <w:proofErr w:type="gramStart"/>
      <w:r w:rsidRPr="00D1141B">
        <w:t>Marzo</w:t>
      </w:r>
      <w:proofErr w:type="gramEnd"/>
      <w:r w:rsidRPr="00D1141B">
        <w:t xml:space="preserve"> 3</w:t>
      </w:r>
      <w:r>
        <w:t>)</w:t>
      </w:r>
    </w:p>
    <w:p w14:paraId="212CA57C" w14:textId="77777777" w:rsidR="00D1141B" w:rsidRPr="00D1141B" w:rsidRDefault="00D1141B" w:rsidP="00D1141B">
      <w:pPr>
        <w:jc w:val="center"/>
      </w:pPr>
      <w:r w:rsidRPr="00D1141B">
        <w:rPr>
          <w:b/>
          <w:bCs/>
        </w:rPr>
        <w:t>INSTITUTO COLOMBIANO DE BIENESTAR FAMILIAR</w:t>
      </w:r>
    </w:p>
    <w:p w14:paraId="48D53E3E" w14:textId="77777777" w:rsidR="00D1141B" w:rsidRPr="00D1141B" w:rsidRDefault="00D1141B" w:rsidP="00D1141B">
      <w:pPr>
        <w:jc w:val="center"/>
      </w:pPr>
      <w:r w:rsidRPr="00D1141B">
        <w:t>“Por el cual se designa una comisión para determinar las políticas generales del Instituto”</w:t>
      </w:r>
    </w:p>
    <w:p w14:paraId="37C1B334" w14:textId="77777777" w:rsidR="00D1141B" w:rsidRPr="00D1141B" w:rsidRDefault="00D1141B" w:rsidP="00D1141B">
      <w:pPr>
        <w:jc w:val="center"/>
      </w:pPr>
      <w:r w:rsidRPr="00D1141B">
        <w:rPr>
          <w:b/>
          <w:bCs/>
        </w:rPr>
        <w:t>LA JUNTA DIRECTIVA DEL INSTITUTO COLOMBIANO DE BIENESTAR FAMILIAR</w:t>
      </w:r>
    </w:p>
    <w:p w14:paraId="1D04B433" w14:textId="77777777" w:rsidR="00D1141B" w:rsidRPr="00D1141B" w:rsidRDefault="00D1141B" w:rsidP="00D1141B">
      <w:pPr>
        <w:jc w:val="center"/>
      </w:pPr>
      <w:r w:rsidRPr="00D1141B">
        <w:t>en uso de sus facultades legales y estatutarias, y</w:t>
      </w:r>
    </w:p>
    <w:p w14:paraId="5881C7FE" w14:textId="77777777" w:rsidR="00D1141B" w:rsidRPr="00D1141B" w:rsidRDefault="00D1141B" w:rsidP="00D1141B">
      <w:pPr>
        <w:jc w:val="center"/>
      </w:pPr>
      <w:r w:rsidRPr="00D1141B">
        <w:rPr>
          <w:b/>
          <w:bCs/>
        </w:rPr>
        <w:t>CONSIDERANDO:</w:t>
      </w:r>
    </w:p>
    <w:p w14:paraId="05E22F59" w14:textId="77777777" w:rsidR="00D1141B" w:rsidRPr="00D1141B" w:rsidRDefault="00D1141B" w:rsidP="00D1141B">
      <w:r w:rsidRPr="00D1141B">
        <w:t xml:space="preserve">Que de conformidad con el artículo 27 literal a) de los Estatutos, aprobados por el Decreto 822 de </w:t>
      </w:r>
      <w:proofErr w:type="gramStart"/>
      <w:r w:rsidRPr="00D1141B">
        <w:t>Mayo</w:t>
      </w:r>
      <w:proofErr w:type="gramEnd"/>
      <w:r w:rsidRPr="00D1141B">
        <w:t xml:space="preserve"> 23 de 1969, corresponde a la Junta Directiva formular la política general del Instituto.</w:t>
      </w:r>
    </w:p>
    <w:p w14:paraId="513F152A" w14:textId="77777777" w:rsidR="00D1141B" w:rsidRPr="00D1141B" w:rsidRDefault="00D1141B" w:rsidP="00D1141B">
      <w:r w:rsidRPr="00D1141B">
        <w:t>Que se hace imperativo adoptar unas metas y pautas que orienten la acción futura del Instituto;</w:t>
      </w:r>
    </w:p>
    <w:p w14:paraId="7C1BD00F" w14:textId="77777777" w:rsidR="00D1141B" w:rsidRPr="00D1141B" w:rsidRDefault="00D1141B" w:rsidP="00D1141B">
      <w:r w:rsidRPr="00D1141B">
        <w:t>Que para estos propósitos es necesario integrar una Comisión de la Junta Directiva que en un plazo prudencial presente una propuesta al respecto;</w:t>
      </w:r>
    </w:p>
    <w:p w14:paraId="5209CD8E" w14:textId="77777777" w:rsidR="00D1141B" w:rsidRPr="00D1141B" w:rsidRDefault="00D1141B" w:rsidP="002C7063">
      <w:pPr>
        <w:jc w:val="center"/>
      </w:pPr>
      <w:r w:rsidRPr="00D1141B">
        <w:rPr>
          <w:b/>
          <w:bCs/>
        </w:rPr>
        <w:t>ACUERDA:</w:t>
      </w:r>
    </w:p>
    <w:p w14:paraId="5D1F8F09" w14:textId="77777777" w:rsidR="00D1141B" w:rsidRPr="00D1141B" w:rsidRDefault="00D1141B" w:rsidP="00D1141B">
      <w:bookmarkStart w:id="0" w:name="1"/>
      <w:r w:rsidRPr="00D1141B">
        <w:rPr>
          <w:b/>
          <w:bCs/>
        </w:rPr>
        <w:t>ARTÍCULO PRIMERO.</w:t>
      </w:r>
      <w:bookmarkEnd w:id="0"/>
      <w:r w:rsidRPr="00D1141B">
        <w:t> Designase una Comisión de la Junta Directiva encargada de presentar una propuesta sobre políticas del Instituto en un plazo de un mes.</w:t>
      </w:r>
    </w:p>
    <w:p w14:paraId="272B6614" w14:textId="77777777" w:rsidR="00D1141B" w:rsidRPr="00D1141B" w:rsidRDefault="00D1141B" w:rsidP="00D1141B">
      <w:bookmarkStart w:id="1" w:name="2"/>
      <w:r w:rsidRPr="00D1141B">
        <w:rPr>
          <w:b/>
          <w:bCs/>
        </w:rPr>
        <w:t>ARTÍCULO SEGUNDO.</w:t>
      </w:r>
      <w:bookmarkEnd w:id="1"/>
      <w:r w:rsidRPr="00D1141B">
        <w:t xml:space="preserve"> La Comisión de que trata el artículo anterior estará integrada por el señor </w:t>
      </w:r>
      <w:proofErr w:type="gramStart"/>
      <w:r w:rsidRPr="00D1141B">
        <w:t>Ministro</w:t>
      </w:r>
      <w:proofErr w:type="gramEnd"/>
      <w:r w:rsidRPr="00D1141B">
        <w:t xml:space="preserve"> de Salud o su representante; el Representante del señor </w:t>
      </w:r>
      <w:proofErr w:type="gramStart"/>
      <w:r w:rsidRPr="00D1141B">
        <w:t>Ministro</w:t>
      </w:r>
      <w:proofErr w:type="gramEnd"/>
      <w:r w:rsidRPr="00D1141B">
        <w:t xml:space="preserve"> de Agricultura, el Representante del señor </w:t>
      </w:r>
      <w:proofErr w:type="gramStart"/>
      <w:r w:rsidRPr="00D1141B">
        <w:t>Ministro</w:t>
      </w:r>
      <w:proofErr w:type="gramEnd"/>
      <w:r w:rsidRPr="00D1141B">
        <w:t xml:space="preserve"> de Justicia, el Representante del Señor </w:t>
      </w:r>
      <w:proofErr w:type="gramStart"/>
      <w:r w:rsidRPr="00D1141B">
        <w:t>Ministro</w:t>
      </w:r>
      <w:proofErr w:type="gramEnd"/>
      <w:r w:rsidRPr="00D1141B">
        <w:t xml:space="preserve"> de Educación, el </w:t>
      </w:r>
      <w:proofErr w:type="gramStart"/>
      <w:r w:rsidRPr="00D1141B">
        <w:t>Jefe</w:t>
      </w:r>
      <w:proofErr w:type="gramEnd"/>
      <w:r w:rsidRPr="00D1141B">
        <w:t xml:space="preserve"> de la Oficina de Planeación del Instituto y el </w:t>
      </w:r>
      <w:proofErr w:type="gramStart"/>
      <w:r w:rsidRPr="00D1141B">
        <w:t>Director General</w:t>
      </w:r>
      <w:proofErr w:type="gramEnd"/>
      <w:r w:rsidRPr="00D1141B">
        <w:t xml:space="preserve"> quien será su </w:t>
      </w:r>
      <w:proofErr w:type="gramStart"/>
      <w:r w:rsidRPr="00D1141B">
        <w:t>Presidente</w:t>
      </w:r>
      <w:proofErr w:type="gramEnd"/>
      <w:r w:rsidRPr="00D1141B">
        <w:t>.</w:t>
      </w:r>
    </w:p>
    <w:p w14:paraId="46F7C8E9" w14:textId="77777777" w:rsidR="00D1141B" w:rsidRPr="00D1141B" w:rsidRDefault="00D1141B" w:rsidP="00D1141B">
      <w:pPr>
        <w:jc w:val="center"/>
        <w:rPr>
          <w:b/>
          <w:bCs/>
        </w:rPr>
      </w:pPr>
      <w:r w:rsidRPr="00D1141B">
        <w:rPr>
          <w:b/>
          <w:bCs/>
        </w:rPr>
        <w:t>LA PRESIDNTA DE LA JUNTA DIRECTIVA</w:t>
      </w:r>
    </w:p>
    <w:p w14:paraId="2AE35C9A" w14:textId="77777777" w:rsidR="00D1141B" w:rsidRPr="00D1141B" w:rsidRDefault="00D1141B" w:rsidP="00D1141B">
      <w:pPr>
        <w:jc w:val="center"/>
        <w:rPr>
          <w:b/>
          <w:bCs/>
        </w:rPr>
      </w:pPr>
      <w:r w:rsidRPr="00D1141B">
        <w:rPr>
          <w:b/>
          <w:bCs/>
        </w:rPr>
        <w:t>EL SECRETARIO DE LA JUNTA DIRECTIVA</w:t>
      </w:r>
    </w:p>
    <w:p w14:paraId="3104ED27" w14:textId="77777777" w:rsidR="00D1141B" w:rsidRPr="00D1141B" w:rsidRDefault="00D1141B" w:rsidP="001E7D77">
      <w:pPr>
        <w:rPr>
          <w:b/>
          <w:bCs/>
        </w:rPr>
      </w:pPr>
    </w:p>
    <w:sectPr w:rsidR="00D1141B" w:rsidRPr="00D114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DB"/>
    <w:rsid w:val="001D4F6A"/>
    <w:rsid w:val="001E7D77"/>
    <w:rsid w:val="002C7063"/>
    <w:rsid w:val="002F3680"/>
    <w:rsid w:val="004F74DB"/>
    <w:rsid w:val="00C049B9"/>
    <w:rsid w:val="00D1141B"/>
    <w:rsid w:val="00F6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9C6FF"/>
  <w15:chartTrackingRefBased/>
  <w15:docId w15:val="{BC1A5D1D-E175-4B93-BDCD-6DFF9A88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4DB"/>
    <w:pPr>
      <w:spacing w:after="204" w:line="271" w:lineRule="auto"/>
      <w:ind w:left="24" w:hanging="10"/>
      <w:jc w:val="both"/>
    </w:pPr>
    <w:rPr>
      <w:rFonts w:ascii="Verdana" w:eastAsia="Verdana" w:hAnsi="Verdana" w:cs="Verdana"/>
      <w:color w:val="000000"/>
      <w:sz w:val="22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4F7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7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74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7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74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7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7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7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7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7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7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74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74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74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74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74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74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74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F7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7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74DB"/>
    <w:pPr>
      <w:numPr>
        <w:ilvl w:val="1"/>
      </w:numPr>
      <w:ind w:left="2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7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7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74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F74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74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7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74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74DB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4F74DB"/>
    <w:pPr>
      <w:spacing w:after="0" w:line="240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character" w:customStyle="1" w:styleId="SinespaciadoCar">
    <w:name w:val="Sin espaciado Car"/>
    <w:link w:val="Sinespaciado"/>
    <w:uiPriority w:val="1"/>
    <w:rsid w:val="004F74DB"/>
    <w:rPr>
      <w:rFonts w:ascii="Calibri" w:eastAsia="Calibri" w:hAnsi="Calibri" w:cs="Times New Roman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C049B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04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9ED5CB-E25A-4C3E-BDE9-AF594C0297B6}"/>
</file>

<file path=customXml/itemProps2.xml><?xml version="1.0" encoding="utf-8"?>
<ds:datastoreItem xmlns:ds="http://schemas.openxmlformats.org/officeDocument/2006/customXml" ds:itemID="{C458A045-1B46-4FEF-B78E-7BA643BDD01B}"/>
</file>

<file path=customXml/itemProps3.xml><?xml version="1.0" encoding="utf-8"?>
<ds:datastoreItem xmlns:ds="http://schemas.openxmlformats.org/officeDocument/2006/customXml" ds:itemID="{43A584E1-CC50-47BC-A4D8-F4D1E45821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1325</Characters>
  <Application>Microsoft Office Word</Application>
  <DocSecurity>0</DocSecurity>
  <Lines>26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4</cp:revision>
  <dcterms:created xsi:type="dcterms:W3CDTF">2026-03-17T19:44:00Z</dcterms:created>
  <dcterms:modified xsi:type="dcterms:W3CDTF">2026-03-17T19:44:00Z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