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7DEC8" w14:textId="4EB9E4A3" w:rsidR="000B4793" w:rsidRDefault="00A74A0B" w:rsidP="00A74A0B">
      <w:pPr>
        <w:jc w:val="center"/>
        <w:rPr>
          <w:rFonts w:ascii="Verdana" w:hAnsi="Verdana"/>
          <w:b/>
          <w:bCs/>
        </w:rPr>
      </w:pPr>
      <w:r w:rsidRPr="00A74A0B">
        <w:rPr>
          <w:rFonts w:ascii="Verdana" w:hAnsi="Verdana"/>
          <w:b/>
          <w:bCs/>
        </w:rPr>
        <w:t xml:space="preserve">ACUERDO 17 </w:t>
      </w:r>
      <w:r>
        <w:rPr>
          <w:rFonts w:ascii="Verdana" w:hAnsi="Verdana"/>
          <w:b/>
          <w:bCs/>
        </w:rPr>
        <w:t xml:space="preserve">DE </w:t>
      </w:r>
      <w:r w:rsidRPr="00A74A0B">
        <w:rPr>
          <w:rFonts w:ascii="Verdana" w:hAnsi="Verdana"/>
          <w:b/>
          <w:bCs/>
        </w:rPr>
        <w:t>1999</w:t>
      </w:r>
    </w:p>
    <w:p w14:paraId="07BE2052" w14:textId="4CCB2D7A" w:rsidR="00A74A0B" w:rsidRPr="001D73CA" w:rsidRDefault="00A74A0B" w:rsidP="00A74A0B">
      <w:pPr>
        <w:rPr>
          <w:rFonts w:ascii="Verdana" w:hAnsi="Verdana"/>
          <w:sz w:val="20"/>
          <w:szCs w:val="20"/>
        </w:rPr>
      </w:pPr>
      <w:r w:rsidRPr="001D73CA">
        <w:rPr>
          <w:rFonts w:ascii="Verdana" w:hAnsi="Verdana"/>
          <w:sz w:val="20"/>
          <w:szCs w:val="20"/>
        </w:rPr>
        <w:t xml:space="preserve">Fecha de Expedición: </w:t>
      </w:r>
      <w:r w:rsidRPr="00A74A0B">
        <w:rPr>
          <w:rFonts w:ascii="Verdana" w:hAnsi="Verdana"/>
          <w:sz w:val="20"/>
          <w:szCs w:val="20"/>
        </w:rPr>
        <w:t xml:space="preserve">25 de mayo </w:t>
      </w:r>
      <w:r w:rsidRPr="001D73CA">
        <w:rPr>
          <w:rFonts w:ascii="Verdana" w:hAnsi="Verdana"/>
          <w:sz w:val="20"/>
          <w:szCs w:val="20"/>
        </w:rPr>
        <w:t xml:space="preserve">de </w:t>
      </w:r>
      <w:r>
        <w:rPr>
          <w:rFonts w:ascii="Verdana" w:hAnsi="Verdana"/>
          <w:sz w:val="20"/>
          <w:szCs w:val="20"/>
        </w:rPr>
        <w:t>1999</w:t>
      </w:r>
    </w:p>
    <w:p w14:paraId="23EA95A0" w14:textId="6BD61068" w:rsidR="00A74A0B" w:rsidRPr="001D73CA" w:rsidRDefault="00A74A0B" w:rsidP="00A74A0B">
      <w:pPr>
        <w:rPr>
          <w:rFonts w:ascii="Verdana" w:hAnsi="Verdana"/>
          <w:sz w:val="20"/>
          <w:szCs w:val="20"/>
        </w:rPr>
      </w:pPr>
      <w:r w:rsidRPr="001D73CA">
        <w:rPr>
          <w:rFonts w:ascii="Verdana" w:hAnsi="Verdana"/>
          <w:sz w:val="20"/>
          <w:szCs w:val="20"/>
        </w:rPr>
        <w:t xml:space="preserve">Fecha de entrada en vigencia: </w:t>
      </w:r>
      <w:r w:rsidRPr="00A74A0B">
        <w:rPr>
          <w:rFonts w:ascii="Verdana" w:hAnsi="Verdana"/>
          <w:sz w:val="20"/>
          <w:szCs w:val="20"/>
        </w:rPr>
        <w:t>25 de mayo</w:t>
      </w:r>
      <w:r w:rsidRPr="00A74A0B">
        <w:rPr>
          <w:rFonts w:ascii="Verdana" w:hAnsi="Verdana"/>
          <w:sz w:val="20"/>
          <w:szCs w:val="20"/>
        </w:rPr>
        <w:t xml:space="preserve"> </w:t>
      </w:r>
      <w:r w:rsidRPr="001D73CA">
        <w:rPr>
          <w:rFonts w:ascii="Verdana" w:hAnsi="Verdana"/>
          <w:sz w:val="20"/>
          <w:szCs w:val="20"/>
        </w:rPr>
        <w:t xml:space="preserve">de </w:t>
      </w:r>
      <w:r>
        <w:rPr>
          <w:rFonts w:ascii="Verdana" w:hAnsi="Verdana"/>
          <w:sz w:val="20"/>
          <w:szCs w:val="20"/>
        </w:rPr>
        <w:t>199</w:t>
      </w:r>
      <w:r>
        <w:rPr>
          <w:rFonts w:ascii="Verdana" w:hAnsi="Verdana"/>
          <w:sz w:val="20"/>
          <w:szCs w:val="20"/>
        </w:rPr>
        <w:t>9</w:t>
      </w:r>
    </w:p>
    <w:p w14:paraId="797AD890" w14:textId="77777777" w:rsidR="00A74A0B" w:rsidRPr="001D73CA" w:rsidRDefault="00A74A0B" w:rsidP="00A74A0B">
      <w:pPr>
        <w:rPr>
          <w:rFonts w:ascii="Verdana" w:hAnsi="Verdana"/>
          <w:sz w:val="20"/>
          <w:szCs w:val="20"/>
        </w:rPr>
      </w:pPr>
      <w:r w:rsidRPr="001D73CA">
        <w:rPr>
          <w:rFonts w:ascii="Verdana" w:hAnsi="Verdana"/>
          <w:sz w:val="20"/>
          <w:szCs w:val="20"/>
        </w:rPr>
        <w:t xml:space="preserve">Estado de la vigencia: </w:t>
      </w:r>
      <w:r>
        <w:rPr>
          <w:rFonts w:ascii="Verdana" w:hAnsi="Verdana"/>
          <w:sz w:val="20"/>
          <w:szCs w:val="20"/>
        </w:rPr>
        <w:t>Vigente.</w:t>
      </w:r>
    </w:p>
    <w:p w14:paraId="78D30A6A" w14:textId="77777777" w:rsidR="00A74A0B" w:rsidRPr="001D73CA" w:rsidRDefault="00A74A0B" w:rsidP="00A74A0B">
      <w:pPr>
        <w:rPr>
          <w:rFonts w:ascii="Verdana" w:hAnsi="Verdana"/>
          <w:sz w:val="20"/>
          <w:szCs w:val="20"/>
        </w:rPr>
      </w:pPr>
      <w:r w:rsidRPr="001D73CA">
        <w:rPr>
          <w:rFonts w:ascii="Verdana" w:hAnsi="Verdana"/>
          <w:sz w:val="20"/>
          <w:szCs w:val="20"/>
        </w:rPr>
        <w:t xml:space="preserve"> </w:t>
      </w:r>
    </w:p>
    <w:p w14:paraId="53437952" w14:textId="77777777" w:rsidR="00A74A0B" w:rsidRPr="001D73CA" w:rsidRDefault="00A74A0B" w:rsidP="00A74A0B">
      <w:pPr>
        <w:rPr>
          <w:rFonts w:ascii="Verdana" w:hAnsi="Verdana"/>
          <w:sz w:val="20"/>
          <w:szCs w:val="20"/>
        </w:rPr>
      </w:pPr>
      <w:r w:rsidRPr="001D73CA">
        <w:rPr>
          <w:rFonts w:ascii="Verdana" w:hAnsi="Verdana"/>
          <w:sz w:val="20"/>
          <w:szCs w:val="20"/>
        </w:rPr>
        <w:t>Fecha de publicación en Diario Oficial: N/A</w:t>
      </w:r>
    </w:p>
    <w:p w14:paraId="5E921F85" w14:textId="77777777" w:rsidR="00A74A0B" w:rsidRPr="001D73CA" w:rsidRDefault="00A74A0B" w:rsidP="00A74A0B">
      <w:pPr>
        <w:rPr>
          <w:rFonts w:ascii="Verdana" w:hAnsi="Verdana"/>
          <w:sz w:val="20"/>
          <w:szCs w:val="20"/>
        </w:rPr>
      </w:pPr>
      <w:r w:rsidRPr="001D73CA">
        <w:rPr>
          <w:rFonts w:ascii="Verdana" w:hAnsi="Verdana"/>
          <w:sz w:val="20"/>
          <w:szCs w:val="20"/>
        </w:rPr>
        <w:t>Número del Diario Oficial: N/A</w:t>
      </w:r>
    </w:p>
    <w:p w14:paraId="0528B3C0" w14:textId="658CADC6" w:rsidR="00A74A0B" w:rsidRPr="00A74A0B" w:rsidRDefault="00A74A0B" w:rsidP="00A74A0B">
      <w:pPr>
        <w:jc w:val="center"/>
        <w:rPr>
          <w:rFonts w:ascii="Verdana" w:hAnsi="Verdana"/>
          <w:b/>
          <w:bCs/>
        </w:rPr>
      </w:pPr>
      <w:r w:rsidRPr="00A74A0B">
        <w:rPr>
          <w:rFonts w:ascii="Verdana" w:hAnsi="Verdana"/>
          <w:b/>
          <w:bCs/>
        </w:rPr>
        <w:t xml:space="preserve">ACUERDO 17 </w:t>
      </w:r>
      <w:r w:rsidRPr="00A74A0B">
        <w:rPr>
          <w:rFonts w:ascii="Verdana" w:hAnsi="Verdana"/>
          <w:b/>
          <w:bCs/>
        </w:rPr>
        <w:t xml:space="preserve">DE </w:t>
      </w:r>
      <w:r w:rsidRPr="00A74A0B">
        <w:rPr>
          <w:rFonts w:ascii="Verdana" w:hAnsi="Verdana"/>
          <w:b/>
          <w:bCs/>
        </w:rPr>
        <w:t>1999</w:t>
      </w:r>
    </w:p>
    <w:p w14:paraId="6C30BD5C" w14:textId="333CAEDB" w:rsidR="00A74A0B" w:rsidRPr="00A74A0B" w:rsidRDefault="00A74A0B" w:rsidP="00A74A0B">
      <w:pPr>
        <w:jc w:val="center"/>
        <w:rPr>
          <w:rFonts w:ascii="Verdana" w:hAnsi="Verdana"/>
        </w:rPr>
      </w:pPr>
      <w:r w:rsidRPr="00A74A0B">
        <w:rPr>
          <w:rFonts w:ascii="Verdana" w:hAnsi="Verdana"/>
        </w:rPr>
        <w:t>(</w:t>
      </w:r>
      <w:r>
        <w:rPr>
          <w:rFonts w:ascii="Verdana" w:hAnsi="Verdana"/>
        </w:rPr>
        <w:t xml:space="preserve">25 de </w:t>
      </w:r>
      <w:r w:rsidRPr="00A74A0B">
        <w:rPr>
          <w:rFonts w:ascii="Verdana" w:hAnsi="Verdana"/>
        </w:rPr>
        <w:t>may</w:t>
      </w:r>
      <w:r>
        <w:rPr>
          <w:rFonts w:ascii="Verdana" w:hAnsi="Verdana"/>
        </w:rPr>
        <w:t>o</w:t>
      </w:r>
      <w:r w:rsidRPr="00A74A0B">
        <w:rPr>
          <w:rFonts w:ascii="Verdana" w:hAnsi="Verdana"/>
        </w:rPr>
        <w:t>)</w:t>
      </w:r>
    </w:p>
    <w:p w14:paraId="11AC65C0" w14:textId="3A0CD735" w:rsidR="00A74A0B" w:rsidRPr="00A74A0B" w:rsidRDefault="00A74A0B" w:rsidP="00A74A0B">
      <w:pPr>
        <w:jc w:val="center"/>
        <w:rPr>
          <w:rFonts w:ascii="Verdana" w:hAnsi="Verdana"/>
          <w:b/>
          <w:bCs/>
        </w:rPr>
      </w:pPr>
      <w:r w:rsidRPr="00A74A0B">
        <w:rPr>
          <w:rFonts w:ascii="Verdana" w:hAnsi="Verdana"/>
          <w:b/>
          <w:bCs/>
        </w:rPr>
        <w:t>INSTITUTO COLOMBIANO DE BIENESTAR FAMILIAR</w:t>
      </w:r>
    </w:p>
    <w:p w14:paraId="26F9B75A" w14:textId="19A8E951" w:rsidR="00A74A0B" w:rsidRPr="00A74A0B" w:rsidRDefault="00A74A0B" w:rsidP="00A74A0B">
      <w:pPr>
        <w:jc w:val="center"/>
        <w:rPr>
          <w:rFonts w:ascii="Verdana" w:hAnsi="Verdana"/>
        </w:rPr>
      </w:pPr>
      <w:r w:rsidRPr="00A74A0B">
        <w:rPr>
          <w:rFonts w:ascii="Verdana" w:hAnsi="Verdana"/>
        </w:rPr>
        <w:t>“Por el cual se modifica el artículo segundo del Acuerdo 043 del 22 de septiembre de 1993”</w:t>
      </w:r>
    </w:p>
    <w:p w14:paraId="578355E7" w14:textId="000B92D5" w:rsidR="00A74A0B" w:rsidRPr="00A74A0B" w:rsidRDefault="00A74A0B" w:rsidP="00A74A0B">
      <w:pPr>
        <w:jc w:val="center"/>
        <w:rPr>
          <w:rFonts w:ascii="Verdana" w:hAnsi="Verdana"/>
          <w:b/>
          <w:bCs/>
        </w:rPr>
      </w:pPr>
      <w:r w:rsidRPr="00A74A0B">
        <w:rPr>
          <w:rFonts w:ascii="Verdana" w:hAnsi="Verdana"/>
          <w:b/>
          <w:bCs/>
        </w:rPr>
        <w:t>LA JUNTA DIRECTIVA DEL INSTITUTO COLOMBIANO DE BIENESTAR</w:t>
      </w:r>
    </w:p>
    <w:p w14:paraId="204F60DD" w14:textId="570CB704" w:rsidR="00A74A0B" w:rsidRPr="00A74A0B" w:rsidRDefault="00A74A0B" w:rsidP="00A74A0B">
      <w:pPr>
        <w:jc w:val="center"/>
        <w:rPr>
          <w:rFonts w:ascii="Verdana" w:hAnsi="Verdana"/>
          <w:b/>
          <w:bCs/>
        </w:rPr>
      </w:pPr>
      <w:r w:rsidRPr="00A74A0B">
        <w:rPr>
          <w:rFonts w:ascii="Verdana" w:hAnsi="Verdana"/>
          <w:b/>
          <w:bCs/>
        </w:rPr>
        <w:t>FAMILIAR</w:t>
      </w:r>
    </w:p>
    <w:p w14:paraId="61E1A22C" w14:textId="1DD5F2CB" w:rsidR="00A74A0B" w:rsidRPr="00A74A0B" w:rsidRDefault="00A74A0B" w:rsidP="00A74A0B">
      <w:pPr>
        <w:jc w:val="center"/>
        <w:rPr>
          <w:rFonts w:ascii="Verdana" w:hAnsi="Verdana"/>
        </w:rPr>
      </w:pPr>
      <w:r w:rsidRPr="00A74A0B">
        <w:rPr>
          <w:rFonts w:ascii="Verdana" w:hAnsi="Verdana"/>
        </w:rPr>
        <w:t>En uso de sus facultades legales y estatutarias especialmente de las conferidas por el Artículo 2 del Decreto No. 1340 de 1995, y</w:t>
      </w:r>
    </w:p>
    <w:p w14:paraId="4C851882" w14:textId="299C7D8F" w:rsidR="00A74A0B" w:rsidRDefault="00A74A0B" w:rsidP="00A74A0B">
      <w:pPr>
        <w:jc w:val="center"/>
        <w:rPr>
          <w:rFonts w:ascii="Verdana" w:hAnsi="Verdana"/>
          <w:b/>
          <w:bCs/>
        </w:rPr>
      </w:pPr>
      <w:r w:rsidRPr="00A74A0B">
        <w:rPr>
          <w:rFonts w:ascii="Verdana" w:hAnsi="Verdana"/>
          <w:b/>
          <w:bCs/>
        </w:rPr>
        <w:t>CONSIDERANDO:</w:t>
      </w:r>
    </w:p>
    <w:p w14:paraId="762064AB" w14:textId="4C7EA6C9" w:rsidR="00A74A0B" w:rsidRPr="00A74A0B" w:rsidRDefault="00A74A0B" w:rsidP="00A74A0B">
      <w:pPr>
        <w:jc w:val="both"/>
        <w:rPr>
          <w:rFonts w:ascii="Verdana" w:hAnsi="Verdana"/>
        </w:rPr>
      </w:pPr>
      <w:r w:rsidRPr="00A74A0B">
        <w:rPr>
          <w:rFonts w:ascii="Verdana" w:hAnsi="Verdana"/>
        </w:rPr>
        <w:t xml:space="preserve">Que el Acuerdo No. 043 de 1993 en su Artículo Segundo, adiciona el Artículo Séptimo, literal f) del Acuerdo No. 21 de 1989, así. “las Madres Comunitarias podrán ser elegidas como delegadas a la Asamblea de </w:t>
      </w:r>
      <w:proofErr w:type="gramStart"/>
      <w:r w:rsidRPr="00A74A0B">
        <w:rPr>
          <w:rFonts w:ascii="Verdana" w:hAnsi="Verdana"/>
        </w:rPr>
        <w:t>Delegados</w:t>
      </w:r>
      <w:proofErr w:type="gramEnd"/>
      <w:r w:rsidRPr="00A74A0B">
        <w:rPr>
          <w:rFonts w:ascii="Verdana" w:hAnsi="Verdana"/>
        </w:rPr>
        <w:t xml:space="preserve"> y en consecuencia como miembros de las Juntas Directivas...”</w:t>
      </w:r>
    </w:p>
    <w:p w14:paraId="78634E7C" w14:textId="31D14E0E" w:rsidR="00A74A0B" w:rsidRPr="00A74A0B" w:rsidRDefault="00A74A0B" w:rsidP="00A74A0B">
      <w:pPr>
        <w:jc w:val="both"/>
        <w:rPr>
          <w:rFonts w:ascii="Verdana" w:hAnsi="Verdana"/>
        </w:rPr>
      </w:pPr>
      <w:proofErr w:type="gramStart"/>
      <w:r w:rsidRPr="00A74A0B">
        <w:rPr>
          <w:rFonts w:ascii="Verdana" w:hAnsi="Verdana"/>
        </w:rPr>
        <w:t>Que</w:t>
      </w:r>
      <w:proofErr w:type="gramEnd"/>
      <w:r w:rsidRPr="00A74A0B">
        <w:rPr>
          <w:rFonts w:ascii="Verdana" w:hAnsi="Verdana"/>
        </w:rPr>
        <w:t xml:space="preserve"> en el desarrollo del Programa Hogares Comunitarios de Bienestar, se busca mayores niveles de participación, ampliando el ámbito del desempeño de las Madres Comunitarias en la Administración del Programa.</w:t>
      </w:r>
    </w:p>
    <w:p w14:paraId="2F4CDBC9" w14:textId="45AC2B2E" w:rsidR="00A74A0B" w:rsidRPr="00A74A0B" w:rsidRDefault="00A74A0B" w:rsidP="00A74A0B">
      <w:pPr>
        <w:jc w:val="center"/>
        <w:rPr>
          <w:rFonts w:ascii="Verdana" w:hAnsi="Verdana"/>
          <w:b/>
          <w:bCs/>
        </w:rPr>
      </w:pPr>
      <w:r w:rsidRPr="00A74A0B">
        <w:rPr>
          <w:rFonts w:ascii="Verdana" w:hAnsi="Verdana"/>
          <w:b/>
          <w:bCs/>
        </w:rPr>
        <w:t>ACUERDA:</w:t>
      </w:r>
    </w:p>
    <w:p w14:paraId="21786AE5" w14:textId="580535B2" w:rsidR="00A74A0B" w:rsidRPr="00A74A0B" w:rsidRDefault="00A74A0B" w:rsidP="00A74A0B">
      <w:pPr>
        <w:jc w:val="both"/>
        <w:rPr>
          <w:rFonts w:ascii="Verdana" w:hAnsi="Verdana"/>
        </w:rPr>
      </w:pPr>
      <w:r w:rsidRPr="00A74A0B">
        <w:rPr>
          <w:rFonts w:ascii="Verdana" w:hAnsi="Verdana"/>
          <w:b/>
          <w:bCs/>
        </w:rPr>
        <w:t xml:space="preserve">ARTÍCULO </w:t>
      </w:r>
      <w:r w:rsidRPr="00A74A0B">
        <w:rPr>
          <w:rFonts w:ascii="Verdana" w:hAnsi="Verdana"/>
          <w:b/>
          <w:bCs/>
        </w:rPr>
        <w:t>1o</w:t>
      </w:r>
      <w:r w:rsidRPr="00A74A0B">
        <w:rPr>
          <w:rFonts w:ascii="Verdana" w:hAnsi="Verdana"/>
          <w:b/>
          <w:bCs/>
        </w:rPr>
        <w:t>.</w:t>
      </w:r>
      <w:r w:rsidRPr="00A74A0B">
        <w:rPr>
          <w:rFonts w:ascii="Verdana" w:hAnsi="Verdana"/>
        </w:rPr>
        <w:t xml:space="preserve"> Modificar el Artículo Segundo, del Acuerdo No. 043 del 22 de septiembre de 1993, el cual quedará así:</w:t>
      </w:r>
    </w:p>
    <w:p w14:paraId="3EFB421B" w14:textId="3FC42160" w:rsidR="00A74A0B" w:rsidRPr="00A74A0B" w:rsidRDefault="00A74A0B" w:rsidP="00A74A0B">
      <w:pPr>
        <w:jc w:val="both"/>
        <w:rPr>
          <w:rFonts w:ascii="Verdana" w:hAnsi="Verdana"/>
        </w:rPr>
      </w:pPr>
      <w:r w:rsidRPr="00A74A0B">
        <w:rPr>
          <w:rFonts w:ascii="Verdana" w:hAnsi="Verdana"/>
        </w:rPr>
        <w:t>Artículo</w:t>
      </w:r>
      <w:r w:rsidRPr="00A74A0B">
        <w:rPr>
          <w:rFonts w:ascii="Verdana" w:hAnsi="Verdana"/>
        </w:rPr>
        <w:t xml:space="preserve"> Segundo. Las Madres Comunitarias podrán ser elegidas como delegadas a la Asamblea de </w:t>
      </w:r>
      <w:proofErr w:type="gramStart"/>
      <w:r w:rsidRPr="00A74A0B">
        <w:rPr>
          <w:rFonts w:ascii="Verdana" w:hAnsi="Verdana"/>
        </w:rPr>
        <w:t>Delegados</w:t>
      </w:r>
      <w:proofErr w:type="gramEnd"/>
      <w:r w:rsidRPr="00A74A0B">
        <w:rPr>
          <w:rFonts w:ascii="Verdana" w:hAnsi="Verdana"/>
        </w:rPr>
        <w:t xml:space="preserve"> y en consecuencia como miembros de las Juntas Directivas.</w:t>
      </w:r>
    </w:p>
    <w:p w14:paraId="669D239A" w14:textId="77777777" w:rsidR="00A74A0B" w:rsidRDefault="00A74A0B" w:rsidP="00A74A0B">
      <w:pPr>
        <w:jc w:val="both"/>
        <w:rPr>
          <w:rFonts w:ascii="Verdana" w:hAnsi="Verdana"/>
        </w:rPr>
      </w:pPr>
      <w:r w:rsidRPr="00A74A0B">
        <w:rPr>
          <w:rFonts w:ascii="Verdana" w:hAnsi="Verdana"/>
          <w:b/>
          <w:bCs/>
        </w:rPr>
        <w:t>PARÁGRAFO.</w:t>
      </w:r>
      <w:r w:rsidRPr="00A74A0B">
        <w:rPr>
          <w:rFonts w:ascii="Verdana" w:hAnsi="Verdana"/>
        </w:rPr>
        <w:t xml:space="preserve"> Para ser Directivo de una Asociación se requiere tener por lo menos un niño o una niña en alguno de los Hogares supervisados por la Junta. Se permitirá y se promoverá la participación de una Madre Comunitaria en los cargos directivos de las Juntas.</w:t>
      </w:r>
    </w:p>
    <w:p w14:paraId="39F7DFB0" w14:textId="3FC33D50" w:rsidR="00A74A0B" w:rsidRPr="00A74A0B" w:rsidRDefault="00A74A0B" w:rsidP="00A74A0B">
      <w:pPr>
        <w:jc w:val="both"/>
        <w:rPr>
          <w:rFonts w:ascii="Verdana" w:hAnsi="Verdana"/>
        </w:rPr>
      </w:pPr>
      <w:r w:rsidRPr="00A74A0B">
        <w:rPr>
          <w:rFonts w:ascii="Verdana" w:hAnsi="Verdana"/>
          <w:b/>
          <w:bCs/>
        </w:rPr>
        <w:lastRenderedPageBreak/>
        <w:t xml:space="preserve">ARTÍCULO </w:t>
      </w:r>
      <w:r w:rsidRPr="00A74A0B">
        <w:rPr>
          <w:rFonts w:ascii="Verdana" w:hAnsi="Verdana"/>
          <w:b/>
          <w:bCs/>
        </w:rPr>
        <w:t>2o.</w:t>
      </w:r>
      <w:r w:rsidRPr="00A74A0B">
        <w:rPr>
          <w:rFonts w:ascii="Verdana" w:hAnsi="Verdana"/>
        </w:rPr>
        <w:t xml:space="preserve"> Las Madres Comunitarias podrán solicitar al ICBF que se practiquen auditorías de cuentas de las Juntas Directivas en cualquier momento.</w:t>
      </w:r>
    </w:p>
    <w:p w14:paraId="7051ACE2" w14:textId="25A5F718" w:rsidR="00A74A0B" w:rsidRPr="00A74A0B" w:rsidRDefault="00A74A0B" w:rsidP="00A74A0B">
      <w:pPr>
        <w:jc w:val="both"/>
        <w:rPr>
          <w:rFonts w:ascii="Verdana" w:hAnsi="Verdana"/>
        </w:rPr>
      </w:pPr>
      <w:r w:rsidRPr="00A74A0B">
        <w:rPr>
          <w:rFonts w:ascii="Verdana" w:hAnsi="Verdana"/>
          <w:b/>
          <w:bCs/>
        </w:rPr>
        <w:t xml:space="preserve">ARTÍCULO </w:t>
      </w:r>
      <w:r w:rsidRPr="00A74A0B">
        <w:rPr>
          <w:rFonts w:ascii="Verdana" w:hAnsi="Verdana"/>
          <w:b/>
          <w:bCs/>
        </w:rPr>
        <w:t>3o</w:t>
      </w:r>
      <w:r w:rsidRPr="00A74A0B">
        <w:rPr>
          <w:rFonts w:ascii="Verdana" w:hAnsi="Verdana"/>
          <w:b/>
          <w:bCs/>
        </w:rPr>
        <w:t>.</w:t>
      </w:r>
      <w:r w:rsidRPr="00A74A0B">
        <w:rPr>
          <w:rFonts w:ascii="Verdana" w:hAnsi="Verdana"/>
        </w:rPr>
        <w:t xml:space="preserve"> El presente Acuerdo rige a partir de la fecha de su expedición.</w:t>
      </w:r>
    </w:p>
    <w:p w14:paraId="404BF2CA" w14:textId="6CCD2A5F" w:rsidR="00A74A0B" w:rsidRPr="00A74A0B" w:rsidRDefault="00A74A0B" w:rsidP="00A74A0B">
      <w:pPr>
        <w:jc w:val="center"/>
        <w:rPr>
          <w:rFonts w:ascii="Verdana" w:hAnsi="Verdana"/>
          <w:b/>
          <w:bCs/>
        </w:rPr>
      </w:pPr>
      <w:r w:rsidRPr="00A74A0B">
        <w:rPr>
          <w:rFonts w:ascii="Verdana" w:hAnsi="Verdana"/>
          <w:b/>
          <w:bCs/>
        </w:rPr>
        <w:t>COMUNÍQUESE Y CÚMPLASE</w:t>
      </w:r>
    </w:p>
    <w:p w14:paraId="7C317B0A" w14:textId="720BA655" w:rsidR="00A74A0B" w:rsidRPr="00A74A0B" w:rsidRDefault="00A74A0B" w:rsidP="00A74A0B">
      <w:pPr>
        <w:jc w:val="center"/>
        <w:rPr>
          <w:rFonts w:ascii="Verdana" w:hAnsi="Verdana"/>
        </w:rPr>
      </w:pPr>
      <w:r w:rsidRPr="00A74A0B">
        <w:rPr>
          <w:rFonts w:ascii="Verdana" w:hAnsi="Verdana"/>
        </w:rPr>
        <w:t>DADO EN BOGOTÁ, D.C. A LOS 25 DÍAS DEL MES DE MAYO DE 1999</w:t>
      </w:r>
    </w:p>
    <w:p w14:paraId="645E4BCC" w14:textId="09416B45" w:rsidR="00A74A0B" w:rsidRPr="00A74A0B" w:rsidRDefault="00A74A0B" w:rsidP="00A74A0B">
      <w:pPr>
        <w:jc w:val="center"/>
        <w:rPr>
          <w:rFonts w:ascii="Verdana" w:hAnsi="Verdana"/>
          <w:b/>
          <w:bCs/>
        </w:rPr>
      </w:pPr>
      <w:r w:rsidRPr="00A74A0B">
        <w:rPr>
          <w:rFonts w:ascii="Verdana" w:hAnsi="Verdana"/>
          <w:b/>
          <w:bCs/>
        </w:rPr>
        <w:t>PRESIDENTE JUNTA DIRECTIVA</w:t>
      </w:r>
    </w:p>
    <w:p w14:paraId="7389A16D" w14:textId="460D0C00" w:rsidR="00A74A0B" w:rsidRPr="00A74A0B" w:rsidRDefault="00A74A0B" w:rsidP="00A74A0B">
      <w:pPr>
        <w:jc w:val="center"/>
        <w:rPr>
          <w:rFonts w:ascii="Verdana" w:hAnsi="Verdana"/>
        </w:rPr>
      </w:pPr>
      <w:r w:rsidRPr="00A74A0B">
        <w:rPr>
          <w:rFonts w:ascii="Verdana" w:hAnsi="Verdana"/>
        </w:rPr>
        <w:t>SECRETARIO JUNTA DIRECTIVA</w:t>
      </w:r>
    </w:p>
    <w:sectPr w:rsidR="00A74A0B" w:rsidRPr="00A74A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0B"/>
    <w:rsid w:val="000B4793"/>
    <w:rsid w:val="00A74A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847E"/>
  <w15:chartTrackingRefBased/>
  <w15:docId w15:val="{30919A8A-3EB0-4584-B840-B18A224C2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FAD905-212E-4AFF-BF8E-E6AE03F01DD4}"/>
</file>

<file path=customXml/itemProps2.xml><?xml version="1.0" encoding="utf-8"?>
<ds:datastoreItem xmlns:ds="http://schemas.openxmlformats.org/officeDocument/2006/customXml" ds:itemID="{B99FFD62-6450-4367-B4D0-92A48AE048C0}"/>
</file>

<file path=customXml/itemProps3.xml><?xml version="1.0" encoding="utf-8"?>
<ds:datastoreItem xmlns:ds="http://schemas.openxmlformats.org/officeDocument/2006/customXml" ds:itemID="{8AA1880E-5A3E-4EDF-86CF-CCCFD1312E0E}"/>
</file>

<file path=docProps/app.xml><?xml version="1.0" encoding="utf-8"?>
<Properties xmlns="http://schemas.openxmlformats.org/officeDocument/2006/extended-properties" xmlns:vt="http://schemas.openxmlformats.org/officeDocument/2006/docPropsVTypes">
  <Template>Normal</Template>
  <TotalTime>4</TotalTime>
  <Pages>2</Pages>
  <Words>305</Words>
  <Characters>1681</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2026-04-08T15:14:00Z</dcterms:created>
  <dcterms:modified xsi:type="dcterms:W3CDTF">2026-04-08T15:23:00Z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