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6BB3" w14:textId="180D6F5B" w:rsidR="00B64332" w:rsidRPr="003A28EA" w:rsidRDefault="00B64332" w:rsidP="00B64332">
      <w:pPr>
        <w:pStyle w:val="Sinespaciado"/>
        <w:jc w:val="center"/>
        <w:rPr>
          <w:rFonts w:ascii="Verdana" w:hAnsi="Verdana"/>
          <w:b/>
          <w:bCs/>
        </w:rPr>
      </w:pPr>
      <w:r w:rsidRPr="003A28EA">
        <w:rPr>
          <w:rFonts w:ascii="Verdana" w:hAnsi="Verdana"/>
          <w:b/>
          <w:bCs/>
        </w:rPr>
        <w:t xml:space="preserve">ACUERDO </w:t>
      </w:r>
      <w:r w:rsidR="00C32C01">
        <w:rPr>
          <w:rFonts w:ascii="Verdana" w:hAnsi="Verdana"/>
          <w:b/>
          <w:bCs/>
        </w:rPr>
        <w:t>110</w:t>
      </w:r>
      <w:r w:rsidRPr="003A28EA">
        <w:rPr>
          <w:rFonts w:ascii="Verdana" w:hAnsi="Verdana"/>
          <w:b/>
          <w:bCs/>
        </w:rPr>
        <w:t xml:space="preserve"> DE 19</w:t>
      </w:r>
      <w:r w:rsidR="003A28EA">
        <w:rPr>
          <w:rFonts w:ascii="Verdana" w:hAnsi="Verdana"/>
          <w:b/>
          <w:bCs/>
        </w:rPr>
        <w:t>82</w:t>
      </w:r>
    </w:p>
    <w:p w14:paraId="1D3B3E3F" w14:textId="77777777" w:rsidR="00B64332" w:rsidRPr="003A28EA" w:rsidRDefault="00B64332" w:rsidP="00B64332">
      <w:pPr>
        <w:pStyle w:val="Sinespaciado"/>
        <w:jc w:val="center"/>
        <w:rPr>
          <w:rFonts w:ascii="Verdana" w:hAnsi="Verdana"/>
        </w:rPr>
      </w:pPr>
    </w:p>
    <w:p w14:paraId="596F0E6E" w14:textId="40A19447" w:rsidR="009222A4" w:rsidRPr="003A28EA" w:rsidRDefault="009222A4" w:rsidP="009222A4">
      <w:pPr>
        <w:pStyle w:val="Sinespaciado"/>
        <w:rPr>
          <w:rFonts w:ascii="Verdana" w:hAnsi="Verdana"/>
          <w:sz w:val="20"/>
          <w:szCs w:val="20"/>
        </w:rPr>
      </w:pPr>
      <w:r w:rsidRPr="003A28EA">
        <w:rPr>
          <w:rFonts w:ascii="Verdana" w:hAnsi="Verdana"/>
          <w:sz w:val="20"/>
          <w:szCs w:val="20"/>
        </w:rPr>
        <w:t>Fecha de Expedición</w:t>
      </w:r>
      <w:r w:rsidR="00A57B6D" w:rsidRPr="003A28EA">
        <w:rPr>
          <w:rFonts w:ascii="Verdana" w:hAnsi="Verdana"/>
          <w:sz w:val="20"/>
          <w:szCs w:val="20"/>
        </w:rPr>
        <w:t xml:space="preserve">: </w:t>
      </w:r>
      <w:r w:rsidR="00C32C01">
        <w:rPr>
          <w:rFonts w:ascii="Verdana" w:hAnsi="Verdana"/>
          <w:sz w:val="20"/>
          <w:szCs w:val="20"/>
        </w:rPr>
        <w:t>25 de agosto</w:t>
      </w:r>
      <w:r w:rsidR="003A28EA">
        <w:rPr>
          <w:rFonts w:ascii="Verdana" w:hAnsi="Verdana"/>
          <w:sz w:val="20"/>
          <w:szCs w:val="20"/>
        </w:rPr>
        <w:t xml:space="preserve"> de 1982</w:t>
      </w:r>
    </w:p>
    <w:p w14:paraId="70C32E9E" w14:textId="77777777" w:rsidR="00C32C01" w:rsidRDefault="009222A4" w:rsidP="009222A4">
      <w:pPr>
        <w:pStyle w:val="Sinespaciado"/>
        <w:rPr>
          <w:rFonts w:ascii="Verdana" w:hAnsi="Verdana"/>
          <w:sz w:val="20"/>
          <w:szCs w:val="20"/>
        </w:rPr>
      </w:pPr>
      <w:r w:rsidRPr="003A28EA">
        <w:rPr>
          <w:rFonts w:ascii="Verdana" w:hAnsi="Verdana"/>
          <w:sz w:val="20"/>
          <w:szCs w:val="20"/>
        </w:rPr>
        <w:t xml:space="preserve">Fecha de </w:t>
      </w:r>
      <w:proofErr w:type="gramStart"/>
      <w:r w:rsidRPr="003A28EA">
        <w:rPr>
          <w:rFonts w:ascii="Verdana" w:hAnsi="Verdana"/>
          <w:sz w:val="20"/>
          <w:szCs w:val="20"/>
        </w:rPr>
        <w:t>entrada en vigencia</w:t>
      </w:r>
      <w:proofErr w:type="gramEnd"/>
      <w:r w:rsidRPr="003A28EA">
        <w:rPr>
          <w:rFonts w:ascii="Verdana" w:hAnsi="Verdana"/>
          <w:sz w:val="20"/>
          <w:szCs w:val="20"/>
        </w:rPr>
        <w:t xml:space="preserve">: </w:t>
      </w:r>
      <w:r w:rsidR="00C32C01">
        <w:rPr>
          <w:rFonts w:ascii="Verdana" w:hAnsi="Verdana"/>
          <w:sz w:val="20"/>
          <w:szCs w:val="20"/>
        </w:rPr>
        <w:t>25 de agosto de 1982</w:t>
      </w:r>
    </w:p>
    <w:p w14:paraId="770D883C" w14:textId="5B769F1E" w:rsidR="009222A4" w:rsidRPr="003A28EA" w:rsidRDefault="009222A4" w:rsidP="009222A4">
      <w:pPr>
        <w:pStyle w:val="Sinespaciado"/>
        <w:rPr>
          <w:rFonts w:ascii="Verdana" w:hAnsi="Verdana"/>
          <w:sz w:val="20"/>
          <w:szCs w:val="20"/>
        </w:rPr>
      </w:pPr>
      <w:r w:rsidRPr="003A28EA">
        <w:rPr>
          <w:rFonts w:ascii="Verdana" w:hAnsi="Verdana"/>
          <w:sz w:val="20"/>
          <w:szCs w:val="20"/>
        </w:rPr>
        <w:t xml:space="preserve">Estado de la vigencia: </w:t>
      </w:r>
      <w:r w:rsidR="00B64332" w:rsidRPr="003A28EA">
        <w:rPr>
          <w:rFonts w:ascii="Verdana" w:hAnsi="Verdana"/>
          <w:sz w:val="20"/>
          <w:szCs w:val="20"/>
        </w:rPr>
        <w:t>Vigente</w:t>
      </w:r>
    </w:p>
    <w:p w14:paraId="5D306F10" w14:textId="77777777" w:rsidR="009222A4" w:rsidRPr="003A28EA" w:rsidRDefault="009222A4" w:rsidP="009222A4">
      <w:pPr>
        <w:pStyle w:val="Sinespaciado"/>
        <w:rPr>
          <w:rFonts w:ascii="Verdana" w:hAnsi="Verdana"/>
          <w:sz w:val="20"/>
          <w:szCs w:val="20"/>
        </w:rPr>
      </w:pPr>
    </w:p>
    <w:p w14:paraId="2621B006" w14:textId="77777777" w:rsidR="009222A4" w:rsidRPr="003A28EA" w:rsidRDefault="009222A4" w:rsidP="009222A4">
      <w:pPr>
        <w:pStyle w:val="Sinespaciado"/>
        <w:rPr>
          <w:rFonts w:ascii="Verdana" w:hAnsi="Verdana"/>
          <w:sz w:val="20"/>
          <w:szCs w:val="20"/>
        </w:rPr>
      </w:pPr>
      <w:r w:rsidRPr="003A28EA">
        <w:rPr>
          <w:rFonts w:ascii="Verdana" w:hAnsi="Verdana"/>
          <w:sz w:val="20"/>
          <w:szCs w:val="20"/>
        </w:rPr>
        <w:t>Fecha de publicación en Diario Oficial: N/A</w:t>
      </w:r>
    </w:p>
    <w:p w14:paraId="361B01F5" w14:textId="5675C15C" w:rsidR="00A57B6D" w:rsidRPr="00C32C01" w:rsidRDefault="009222A4" w:rsidP="00C32C01">
      <w:pPr>
        <w:pStyle w:val="Sinespaciado"/>
        <w:rPr>
          <w:rFonts w:ascii="Verdana" w:hAnsi="Verdana"/>
          <w:sz w:val="20"/>
          <w:szCs w:val="20"/>
        </w:rPr>
      </w:pPr>
      <w:r w:rsidRPr="003A28EA">
        <w:rPr>
          <w:rFonts w:ascii="Verdana" w:hAnsi="Verdana"/>
          <w:sz w:val="20"/>
          <w:szCs w:val="20"/>
        </w:rPr>
        <w:t>Número del Diario Oficial: N/A</w:t>
      </w:r>
    </w:p>
    <w:p w14:paraId="0B4A1E2C" w14:textId="77777777" w:rsidR="003A28EA" w:rsidRPr="00C32C01" w:rsidRDefault="003A28EA" w:rsidP="00B64332">
      <w:pPr>
        <w:pStyle w:val="Sinespaciado"/>
        <w:jc w:val="both"/>
        <w:rPr>
          <w:rFonts w:ascii="Verdana" w:hAnsi="Verdana"/>
          <w:b/>
          <w:bCs/>
        </w:rPr>
      </w:pPr>
    </w:p>
    <w:p w14:paraId="37CC63B0" w14:textId="77777777" w:rsidR="00C32C01" w:rsidRPr="00C32C01" w:rsidRDefault="00C32C01" w:rsidP="00C32C01">
      <w:pPr>
        <w:pStyle w:val="Sinespaciado"/>
        <w:jc w:val="center"/>
        <w:rPr>
          <w:rFonts w:ascii="Verdana" w:hAnsi="Verdana"/>
          <w:b/>
          <w:bCs/>
        </w:rPr>
      </w:pPr>
      <w:r w:rsidRPr="00C32C01">
        <w:rPr>
          <w:rFonts w:ascii="Verdana" w:hAnsi="Verdana"/>
          <w:b/>
          <w:bCs/>
        </w:rPr>
        <w:t>ACUERDO 110 DE 1982</w:t>
      </w:r>
    </w:p>
    <w:p w14:paraId="3719399E" w14:textId="77777777" w:rsidR="00C32C01" w:rsidRPr="00C32C01" w:rsidRDefault="00C32C01" w:rsidP="00C32C01">
      <w:pPr>
        <w:pStyle w:val="Sinespaciado"/>
        <w:jc w:val="center"/>
        <w:rPr>
          <w:rFonts w:ascii="Verdana" w:hAnsi="Verdana"/>
        </w:rPr>
      </w:pPr>
      <w:r w:rsidRPr="00C32C01">
        <w:rPr>
          <w:rFonts w:ascii="Verdana" w:hAnsi="Verdana"/>
        </w:rPr>
        <w:t>Agosto 25</w:t>
      </w:r>
    </w:p>
    <w:p w14:paraId="5AD319DD" w14:textId="77777777" w:rsidR="00C32C01" w:rsidRDefault="00C32C01" w:rsidP="00C32C01">
      <w:pPr>
        <w:pStyle w:val="Sinespaciado"/>
        <w:jc w:val="center"/>
        <w:rPr>
          <w:rFonts w:ascii="Verdana" w:hAnsi="Verdana"/>
          <w:b/>
          <w:bCs/>
        </w:rPr>
      </w:pPr>
    </w:p>
    <w:p w14:paraId="4D8C9338" w14:textId="0AE052BF" w:rsidR="00C32C01" w:rsidRDefault="00C32C01" w:rsidP="00C32C01">
      <w:pPr>
        <w:pStyle w:val="Sinespaciado"/>
        <w:jc w:val="center"/>
        <w:rPr>
          <w:rFonts w:ascii="Verdana" w:hAnsi="Verdana"/>
          <w:b/>
          <w:bCs/>
        </w:rPr>
      </w:pPr>
      <w:r w:rsidRPr="00C32C01">
        <w:rPr>
          <w:rFonts w:ascii="Verdana" w:hAnsi="Verdana"/>
          <w:b/>
          <w:bCs/>
        </w:rPr>
        <w:t>INSTITUTO COLOMBIANO DE BIENESTAR FAMILIAR</w:t>
      </w:r>
    </w:p>
    <w:p w14:paraId="20C7D3C5" w14:textId="77777777" w:rsidR="00C32C01" w:rsidRPr="00C32C01" w:rsidRDefault="00C32C01" w:rsidP="00C32C01">
      <w:pPr>
        <w:pStyle w:val="Sinespaciado"/>
        <w:jc w:val="center"/>
        <w:rPr>
          <w:rFonts w:ascii="Verdana" w:hAnsi="Verdana"/>
        </w:rPr>
      </w:pPr>
    </w:p>
    <w:p w14:paraId="24F89F6A" w14:textId="77777777" w:rsidR="00C32C01" w:rsidRDefault="00C32C01" w:rsidP="00C32C01">
      <w:pPr>
        <w:pStyle w:val="Sinespaciado"/>
        <w:jc w:val="center"/>
        <w:rPr>
          <w:rFonts w:ascii="Verdana" w:hAnsi="Verdana"/>
        </w:rPr>
      </w:pPr>
      <w:r w:rsidRPr="00C32C01">
        <w:rPr>
          <w:rFonts w:ascii="Verdana" w:hAnsi="Verdana"/>
        </w:rPr>
        <w:t>“Por el cual se crea la Regional del Departamento de Cundinamarca”</w:t>
      </w:r>
    </w:p>
    <w:p w14:paraId="704D033B" w14:textId="77777777" w:rsidR="00C32C01" w:rsidRPr="00C32C01" w:rsidRDefault="00C32C01" w:rsidP="00C32C01">
      <w:pPr>
        <w:pStyle w:val="Sinespaciado"/>
        <w:jc w:val="center"/>
        <w:rPr>
          <w:rFonts w:ascii="Verdana" w:hAnsi="Verdana"/>
        </w:rPr>
      </w:pPr>
    </w:p>
    <w:p w14:paraId="710877B4" w14:textId="77777777" w:rsidR="00C32C01" w:rsidRDefault="00C32C01" w:rsidP="00C32C01">
      <w:pPr>
        <w:pStyle w:val="Sinespaciado"/>
        <w:jc w:val="center"/>
        <w:rPr>
          <w:rFonts w:ascii="Verdana" w:hAnsi="Verdana"/>
          <w:b/>
          <w:bCs/>
        </w:rPr>
      </w:pPr>
      <w:r w:rsidRPr="00C32C01">
        <w:rPr>
          <w:rFonts w:ascii="Verdana" w:hAnsi="Verdana"/>
          <w:b/>
          <w:bCs/>
        </w:rPr>
        <w:t>LA JUNTA DIRECTIVA DEL INSTITUTO COLOMBIANO DE BIENESTAR FAMILIAR</w:t>
      </w:r>
    </w:p>
    <w:p w14:paraId="74C3B3ED" w14:textId="77777777" w:rsidR="00C32C01" w:rsidRPr="00C32C01" w:rsidRDefault="00C32C01" w:rsidP="00C32C01">
      <w:pPr>
        <w:pStyle w:val="Sinespaciado"/>
        <w:jc w:val="center"/>
        <w:rPr>
          <w:rFonts w:ascii="Verdana" w:hAnsi="Verdana"/>
        </w:rPr>
      </w:pPr>
    </w:p>
    <w:p w14:paraId="6CE51831" w14:textId="77777777" w:rsidR="00C32C01" w:rsidRDefault="00C32C01" w:rsidP="00C32C01">
      <w:pPr>
        <w:pStyle w:val="Sinespaciado"/>
        <w:jc w:val="center"/>
        <w:rPr>
          <w:rFonts w:ascii="Verdana" w:hAnsi="Verdana"/>
        </w:rPr>
      </w:pPr>
      <w:r w:rsidRPr="00C32C01">
        <w:rPr>
          <w:rFonts w:ascii="Verdana" w:hAnsi="Verdana"/>
        </w:rPr>
        <w:t>En uso de sus atribuciones legales y estatutarias, y</w:t>
      </w:r>
    </w:p>
    <w:p w14:paraId="61282872" w14:textId="77777777" w:rsidR="00C32C01" w:rsidRPr="00C32C01" w:rsidRDefault="00C32C01" w:rsidP="00C32C01">
      <w:pPr>
        <w:pStyle w:val="Sinespaciado"/>
        <w:jc w:val="center"/>
        <w:rPr>
          <w:rFonts w:ascii="Verdana" w:hAnsi="Verdana"/>
        </w:rPr>
      </w:pPr>
    </w:p>
    <w:p w14:paraId="2BDE0DE8" w14:textId="77777777" w:rsidR="00C32C01" w:rsidRDefault="00C32C01" w:rsidP="00C32C01">
      <w:pPr>
        <w:pStyle w:val="Sinespaciado"/>
        <w:jc w:val="center"/>
        <w:rPr>
          <w:rFonts w:ascii="Verdana" w:hAnsi="Verdana"/>
          <w:b/>
          <w:bCs/>
        </w:rPr>
      </w:pPr>
      <w:r w:rsidRPr="00C32C01">
        <w:rPr>
          <w:rFonts w:ascii="Verdana" w:hAnsi="Verdana"/>
          <w:b/>
          <w:bCs/>
        </w:rPr>
        <w:t>CONSIDERANDO:</w:t>
      </w:r>
    </w:p>
    <w:p w14:paraId="2E0F584F" w14:textId="77777777" w:rsidR="00C32C01" w:rsidRPr="00C32C01" w:rsidRDefault="00C32C01" w:rsidP="00C32C01">
      <w:pPr>
        <w:pStyle w:val="Sinespaciado"/>
        <w:jc w:val="center"/>
        <w:rPr>
          <w:rFonts w:ascii="Verdana" w:hAnsi="Verdana"/>
        </w:rPr>
      </w:pPr>
    </w:p>
    <w:p w14:paraId="00C84BBC" w14:textId="47E66C2D" w:rsidR="00C32C01" w:rsidRDefault="00C32C01" w:rsidP="00C32C01">
      <w:pPr>
        <w:pStyle w:val="Sinespaciado"/>
        <w:jc w:val="both"/>
        <w:rPr>
          <w:rFonts w:ascii="Verdana" w:hAnsi="Verdana"/>
        </w:rPr>
      </w:pPr>
      <w:r w:rsidRPr="00C32C01">
        <w:rPr>
          <w:rFonts w:ascii="Verdana" w:hAnsi="Verdana"/>
        </w:rPr>
        <w:t>Que de conformidad con el artículo 29 de la Ley 7ª de 1979 corresponde al Instituto Colombiano de Bienestar Familiar prestar el servicio público en todo el Territorio Nacional a través de Regionales o Agencias en los Departamentos, en el Distrito Especial de Bogotá, Intendencias y Comisarías.</w:t>
      </w:r>
    </w:p>
    <w:p w14:paraId="317B712F" w14:textId="77777777" w:rsidR="00C32C01" w:rsidRPr="00C32C01" w:rsidRDefault="00C32C01" w:rsidP="00C32C01">
      <w:pPr>
        <w:pStyle w:val="Sinespaciado"/>
        <w:jc w:val="both"/>
        <w:rPr>
          <w:rFonts w:ascii="Verdana" w:hAnsi="Verdana"/>
        </w:rPr>
      </w:pPr>
    </w:p>
    <w:p w14:paraId="1F0E2598" w14:textId="4390E40E" w:rsidR="00C32C01" w:rsidRPr="00C32C01" w:rsidRDefault="00C32C01" w:rsidP="00C32C01">
      <w:pPr>
        <w:pStyle w:val="Sinespaciado"/>
        <w:jc w:val="both"/>
        <w:rPr>
          <w:rFonts w:ascii="Verdana" w:hAnsi="Verdana"/>
        </w:rPr>
      </w:pPr>
      <w:r w:rsidRPr="00C32C01">
        <w:rPr>
          <w:rFonts w:ascii="Verdana" w:hAnsi="Verdana"/>
        </w:rPr>
        <w:t>Que. Según lo prescrito en el literal i) del artículo 19 del Decreto 334 de 1980 corresponde ala Junta Directiva del Instituto fijar su organización Interna;</w:t>
      </w:r>
    </w:p>
    <w:p w14:paraId="7CC4F7D5" w14:textId="77777777" w:rsidR="00C32C01" w:rsidRDefault="00C32C01" w:rsidP="00C32C01">
      <w:pPr>
        <w:pStyle w:val="Sinespaciado"/>
        <w:jc w:val="both"/>
        <w:rPr>
          <w:rFonts w:ascii="Verdana" w:hAnsi="Verdana"/>
        </w:rPr>
      </w:pPr>
      <w:r w:rsidRPr="00C32C01">
        <w:rPr>
          <w:rFonts w:ascii="Verdana" w:hAnsi="Verdana"/>
        </w:rPr>
        <w:t>Que el acuerdo número 00030 de 1980 orgánico de la estructura interna del Instituto, contempla como unidad regional la de Cundinamarca y Bogotá;</w:t>
      </w:r>
    </w:p>
    <w:p w14:paraId="760D851C" w14:textId="77777777" w:rsidR="00C32C01" w:rsidRPr="00C32C01" w:rsidRDefault="00C32C01" w:rsidP="00C32C01">
      <w:pPr>
        <w:pStyle w:val="Sinespaciado"/>
        <w:jc w:val="both"/>
        <w:rPr>
          <w:rFonts w:ascii="Verdana" w:hAnsi="Verdana"/>
        </w:rPr>
      </w:pPr>
    </w:p>
    <w:p w14:paraId="2B6493E3" w14:textId="77777777" w:rsidR="00C32C01" w:rsidRPr="00C32C01" w:rsidRDefault="00C32C01" w:rsidP="00C32C01">
      <w:pPr>
        <w:pStyle w:val="Sinespaciado"/>
        <w:jc w:val="both"/>
        <w:rPr>
          <w:rFonts w:ascii="Verdana" w:hAnsi="Verdana"/>
        </w:rPr>
      </w:pPr>
      <w:r w:rsidRPr="00C32C01">
        <w:rPr>
          <w:rFonts w:ascii="Verdana" w:hAnsi="Verdana"/>
        </w:rPr>
        <w:t>Que la complejidad de las funciones asignadas a esta Regional y el crecimiento de la demanda del servicio, hacen aconsejable su desmembración con miras a obtener una mayor cobertura y eficacia de los programas que desarrolla y a una mejor utilización del recurso técnico y humano existente, creando una unidad regional independiente y autónoma con jurisdicción en el Departamento de Cundinamarca, excluyendo el Distrito Especial de Bogotá.</w:t>
      </w:r>
    </w:p>
    <w:p w14:paraId="4C8A441B" w14:textId="77777777" w:rsidR="00C32C01" w:rsidRPr="00C32C01" w:rsidRDefault="00C32C01" w:rsidP="00C32C01">
      <w:pPr>
        <w:pStyle w:val="Sinespaciado"/>
        <w:jc w:val="center"/>
        <w:rPr>
          <w:rFonts w:ascii="Verdana" w:hAnsi="Verdana"/>
        </w:rPr>
      </w:pPr>
      <w:r w:rsidRPr="00C32C01">
        <w:rPr>
          <w:rFonts w:ascii="Verdana" w:hAnsi="Verdana"/>
          <w:b/>
          <w:bCs/>
        </w:rPr>
        <w:br/>
        <w:t>ACUERDA:</w:t>
      </w:r>
      <w:r w:rsidRPr="00C32C01">
        <w:rPr>
          <w:rFonts w:ascii="Verdana" w:hAnsi="Verdana"/>
          <w:b/>
          <w:bCs/>
        </w:rPr>
        <w:br/>
      </w:r>
    </w:p>
    <w:p w14:paraId="6F639513" w14:textId="6DA0602E" w:rsidR="00C32C01" w:rsidRPr="00C32C01" w:rsidRDefault="00C32C01" w:rsidP="00C32C01">
      <w:pPr>
        <w:pStyle w:val="Sinespaciado"/>
        <w:jc w:val="both"/>
        <w:rPr>
          <w:rFonts w:ascii="Verdana" w:hAnsi="Verdana"/>
        </w:rPr>
      </w:pPr>
      <w:bookmarkStart w:id="0" w:name="1"/>
      <w:r w:rsidRPr="00C32C01">
        <w:rPr>
          <w:rFonts w:ascii="Verdana" w:hAnsi="Verdana"/>
          <w:b/>
          <w:bCs/>
        </w:rPr>
        <w:t>ARTÍCULO PRIMERO.</w:t>
      </w:r>
      <w:bookmarkEnd w:id="0"/>
      <w:r w:rsidR="0057286E">
        <w:rPr>
          <w:rFonts w:ascii="Verdana" w:hAnsi="Verdana"/>
        </w:rPr>
        <w:t xml:space="preserve"> </w:t>
      </w:r>
      <w:r w:rsidRPr="00C32C01">
        <w:rPr>
          <w:rFonts w:ascii="Verdana" w:hAnsi="Verdana"/>
        </w:rPr>
        <w:t>Crear la Regional del Instituto Colombiano de Bienestar Familiar en el Departamento de Cundinamarca, con jurisdicción dentro de los límites territoriales del mismo, excluyendo el Distrito Especial de Bogotá, como unidad regional independiente y autónoma.</w:t>
      </w:r>
    </w:p>
    <w:p w14:paraId="6D8A82F4" w14:textId="609BC628" w:rsidR="00C32C01" w:rsidRPr="00C32C01" w:rsidRDefault="00C32C01" w:rsidP="00C32C01">
      <w:pPr>
        <w:pStyle w:val="Sinespaciado"/>
        <w:jc w:val="both"/>
        <w:rPr>
          <w:rFonts w:ascii="Verdana" w:hAnsi="Verdana"/>
        </w:rPr>
      </w:pPr>
      <w:r w:rsidRPr="00C32C01">
        <w:rPr>
          <w:rFonts w:ascii="Verdana" w:hAnsi="Verdana"/>
        </w:rPr>
        <w:t> </w:t>
      </w:r>
      <w:r w:rsidRPr="00C32C01">
        <w:rPr>
          <w:rFonts w:ascii="Verdana" w:hAnsi="Verdana"/>
        </w:rPr>
        <w:br/>
      </w:r>
      <w:bookmarkStart w:id="1" w:name="2"/>
      <w:r w:rsidRPr="00C32C01">
        <w:rPr>
          <w:rFonts w:ascii="Verdana" w:hAnsi="Verdana"/>
          <w:b/>
          <w:bCs/>
        </w:rPr>
        <w:t>ARTÍCULO SEGUNDO.</w:t>
      </w:r>
      <w:bookmarkEnd w:id="1"/>
      <w:r w:rsidR="0057286E">
        <w:rPr>
          <w:rFonts w:ascii="Verdana" w:hAnsi="Verdana"/>
        </w:rPr>
        <w:t xml:space="preserve"> </w:t>
      </w:r>
      <w:r w:rsidRPr="00C32C01">
        <w:rPr>
          <w:rFonts w:ascii="Verdana" w:hAnsi="Verdana"/>
        </w:rPr>
        <w:t xml:space="preserve">Autorizar a la Dirección General del Instituto para implementar todos los mecanismos legales y administrativos que requieran la </w:t>
      </w:r>
      <w:r w:rsidRPr="00C32C01">
        <w:rPr>
          <w:rFonts w:ascii="Verdana" w:hAnsi="Verdana"/>
        </w:rPr>
        <w:lastRenderedPageBreak/>
        <w:t>organización y funcionamiento de la Regional Cundinamarca, para señalar su categoría en atención a lo establecido en el acuerdo número 00030 de 1980 y para obtener del Gobierno Nacional la aprobación a su estructura y planta de personal.</w:t>
      </w:r>
    </w:p>
    <w:p w14:paraId="75CEAF57" w14:textId="7F3DE90C" w:rsidR="00C32C01" w:rsidRPr="00C32C01" w:rsidRDefault="00C32C01" w:rsidP="00C32C01">
      <w:pPr>
        <w:pStyle w:val="Sinespaciado"/>
        <w:jc w:val="both"/>
        <w:rPr>
          <w:rFonts w:ascii="Verdana" w:hAnsi="Verdana"/>
        </w:rPr>
      </w:pPr>
    </w:p>
    <w:p w14:paraId="1529A19B" w14:textId="73E773E7" w:rsidR="00C32C01" w:rsidRPr="00C32C01" w:rsidRDefault="00C32C01" w:rsidP="00C32C01">
      <w:pPr>
        <w:pStyle w:val="Sinespaciado"/>
        <w:jc w:val="both"/>
        <w:rPr>
          <w:rFonts w:ascii="Verdana" w:hAnsi="Verdana"/>
        </w:rPr>
      </w:pPr>
      <w:bookmarkStart w:id="2" w:name="3"/>
      <w:r w:rsidRPr="00C32C01">
        <w:rPr>
          <w:rFonts w:ascii="Verdana" w:hAnsi="Verdana"/>
          <w:b/>
          <w:bCs/>
        </w:rPr>
        <w:t>ARTÍCULO TERCERO.</w:t>
      </w:r>
      <w:bookmarkEnd w:id="2"/>
      <w:r w:rsidRPr="00C32C01">
        <w:rPr>
          <w:rFonts w:ascii="Verdana" w:hAnsi="Verdana"/>
        </w:rPr>
        <w:t xml:space="preserve"> La Regional de Cundinamarca deberá someterse a las disposiciones legales que regulan todas las Unidades Regionales del Instituto Colombiano de Bienestar Familiar en el país.</w:t>
      </w:r>
    </w:p>
    <w:p w14:paraId="79297AAA" w14:textId="6DD0D30F" w:rsidR="00C32C01" w:rsidRPr="00C32C01" w:rsidRDefault="00C32C01" w:rsidP="00C32C01">
      <w:pPr>
        <w:pStyle w:val="Sinespaciado"/>
        <w:jc w:val="both"/>
        <w:rPr>
          <w:rFonts w:ascii="Verdana" w:hAnsi="Verdana"/>
        </w:rPr>
      </w:pPr>
    </w:p>
    <w:p w14:paraId="4753D746" w14:textId="45A55CD7" w:rsidR="00C32C01" w:rsidRDefault="00C32C01" w:rsidP="00C32C01">
      <w:pPr>
        <w:pStyle w:val="Sinespaciado"/>
        <w:jc w:val="both"/>
        <w:rPr>
          <w:rFonts w:ascii="Verdana" w:hAnsi="Verdana"/>
        </w:rPr>
      </w:pPr>
      <w:bookmarkStart w:id="3" w:name="4"/>
      <w:r w:rsidRPr="00C32C01">
        <w:rPr>
          <w:rFonts w:ascii="Verdana" w:hAnsi="Verdana"/>
          <w:b/>
          <w:bCs/>
        </w:rPr>
        <w:t>ARTÍCULO CUARTO.</w:t>
      </w:r>
      <w:bookmarkEnd w:id="3"/>
      <w:r w:rsidRPr="00C32C01">
        <w:rPr>
          <w:rFonts w:ascii="Verdana" w:hAnsi="Verdana"/>
        </w:rPr>
        <w:t xml:space="preserve"> El presente Acuerdo rige </w:t>
      </w:r>
      <w:proofErr w:type="gramStart"/>
      <w:r w:rsidRPr="00C32C01">
        <w:rPr>
          <w:rFonts w:ascii="Verdana" w:hAnsi="Verdana"/>
        </w:rPr>
        <w:t>a  partir</w:t>
      </w:r>
      <w:proofErr w:type="gramEnd"/>
      <w:r w:rsidRPr="00C32C01">
        <w:rPr>
          <w:rFonts w:ascii="Verdana" w:hAnsi="Verdana"/>
        </w:rPr>
        <w:t xml:space="preserve"> de la fecha de su expedición.</w:t>
      </w:r>
    </w:p>
    <w:p w14:paraId="7E235EE3" w14:textId="77777777" w:rsidR="0057286E" w:rsidRPr="00C32C01" w:rsidRDefault="0057286E" w:rsidP="00C32C01">
      <w:pPr>
        <w:pStyle w:val="Sinespaciado"/>
        <w:jc w:val="both"/>
        <w:rPr>
          <w:rFonts w:ascii="Verdana" w:hAnsi="Verdana"/>
        </w:rPr>
      </w:pPr>
    </w:p>
    <w:p w14:paraId="76767AA8" w14:textId="56B6DCE1" w:rsidR="00C32C01" w:rsidRDefault="00C32C01" w:rsidP="0057286E">
      <w:pPr>
        <w:pStyle w:val="Sinespaciado"/>
        <w:jc w:val="center"/>
        <w:rPr>
          <w:rFonts w:ascii="Verdana" w:hAnsi="Verdana"/>
          <w:b/>
          <w:bCs/>
        </w:rPr>
      </w:pPr>
      <w:r w:rsidRPr="00C32C01">
        <w:rPr>
          <w:rFonts w:ascii="Verdana" w:hAnsi="Verdana"/>
          <w:b/>
          <w:bCs/>
        </w:rPr>
        <w:t>COMUNÍQUESE Y CÚMPLASE</w:t>
      </w:r>
    </w:p>
    <w:p w14:paraId="3DE6B4E7" w14:textId="77777777" w:rsidR="0057286E" w:rsidRPr="00C32C01" w:rsidRDefault="0057286E" w:rsidP="0057286E">
      <w:pPr>
        <w:pStyle w:val="Sinespaciado"/>
        <w:jc w:val="center"/>
        <w:rPr>
          <w:rFonts w:ascii="Verdana" w:hAnsi="Verdana"/>
          <w:b/>
          <w:bCs/>
        </w:rPr>
      </w:pPr>
    </w:p>
    <w:p w14:paraId="3A4C8441" w14:textId="7DC9E6BA" w:rsidR="00C32C01" w:rsidRPr="0057286E" w:rsidRDefault="00C32C01" w:rsidP="0057286E">
      <w:pPr>
        <w:pStyle w:val="Sinespaciado"/>
        <w:jc w:val="center"/>
        <w:rPr>
          <w:rFonts w:ascii="Verdana" w:hAnsi="Verdana"/>
        </w:rPr>
      </w:pPr>
      <w:r w:rsidRPr="00C32C01">
        <w:rPr>
          <w:rFonts w:ascii="Verdana" w:hAnsi="Verdana"/>
        </w:rPr>
        <w:t>Dado en Bogotá, D. E. a los</w:t>
      </w:r>
      <w:r w:rsidR="0057286E" w:rsidRPr="0057286E">
        <w:rPr>
          <w:rFonts w:ascii="Verdana" w:hAnsi="Verdana"/>
        </w:rPr>
        <w:t>25 días del mes de agosto de 1982</w:t>
      </w:r>
    </w:p>
    <w:p w14:paraId="2183868E" w14:textId="77777777" w:rsidR="0057286E" w:rsidRPr="00C32C01" w:rsidRDefault="0057286E" w:rsidP="0057286E">
      <w:pPr>
        <w:pStyle w:val="Sinespaciado"/>
        <w:jc w:val="center"/>
        <w:rPr>
          <w:rFonts w:ascii="Verdana" w:hAnsi="Verdana"/>
          <w:b/>
          <w:bCs/>
        </w:rPr>
      </w:pPr>
    </w:p>
    <w:p w14:paraId="247A89F5" w14:textId="77777777" w:rsidR="00C32C01" w:rsidRDefault="00C32C01" w:rsidP="0057286E">
      <w:pPr>
        <w:pStyle w:val="Sinespaciado"/>
        <w:jc w:val="center"/>
        <w:rPr>
          <w:rFonts w:ascii="Verdana" w:hAnsi="Verdana"/>
          <w:b/>
          <w:bCs/>
        </w:rPr>
      </w:pPr>
      <w:r w:rsidRPr="00C32C01">
        <w:rPr>
          <w:rFonts w:ascii="Verdana" w:hAnsi="Verdana"/>
          <w:b/>
          <w:bCs/>
        </w:rPr>
        <w:t>PRESIDENTE JUNTA DIRECTIVA</w:t>
      </w:r>
    </w:p>
    <w:p w14:paraId="6AB5649D" w14:textId="77777777" w:rsidR="0057286E" w:rsidRPr="00C32C01" w:rsidRDefault="0057286E" w:rsidP="0057286E">
      <w:pPr>
        <w:pStyle w:val="Sinespaciado"/>
        <w:jc w:val="center"/>
        <w:rPr>
          <w:rFonts w:ascii="Verdana" w:hAnsi="Verdana"/>
          <w:b/>
          <w:bCs/>
        </w:rPr>
      </w:pPr>
    </w:p>
    <w:p w14:paraId="0C0B3567" w14:textId="77777777" w:rsidR="00C32C01" w:rsidRPr="00C32C01" w:rsidRDefault="00C32C01" w:rsidP="0057286E">
      <w:pPr>
        <w:pStyle w:val="Sinespaciado"/>
        <w:jc w:val="center"/>
        <w:rPr>
          <w:rFonts w:ascii="Verdana" w:hAnsi="Verdana"/>
          <w:b/>
          <w:bCs/>
        </w:rPr>
      </w:pPr>
      <w:r w:rsidRPr="00C32C01">
        <w:rPr>
          <w:rFonts w:ascii="Verdana" w:hAnsi="Verdana"/>
          <w:b/>
          <w:bCs/>
        </w:rPr>
        <w:t>SECRETARIO JUNTA DIRECTIVA</w:t>
      </w:r>
    </w:p>
    <w:p w14:paraId="3B376D10" w14:textId="77777777" w:rsidR="00C32C01" w:rsidRPr="00C32C01" w:rsidRDefault="00C32C01" w:rsidP="00B64332">
      <w:pPr>
        <w:pStyle w:val="Sinespaciado"/>
        <w:jc w:val="both"/>
        <w:rPr>
          <w:rFonts w:ascii="Verdana" w:hAnsi="Verdana"/>
        </w:rPr>
      </w:pPr>
    </w:p>
    <w:sectPr w:rsidR="00C32C01" w:rsidRPr="00C32C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C4656"/>
    <w:multiLevelType w:val="hybridMultilevel"/>
    <w:tmpl w:val="129EBF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A06B97"/>
    <w:multiLevelType w:val="hybridMultilevel"/>
    <w:tmpl w:val="A56C89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9223554">
    <w:abstractNumId w:val="0"/>
  </w:num>
  <w:num w:numId="2" w16cid:durableId="200149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A4"/>
    <w:rsid w:val="00217246"/>
    <w:rsid w:val="003216D1"/>
    <w:rsid w:val="00370A8B"/>
    <w:rsid w:val="003A28EA"/>
    <w:rsid w:val="0057286E"/>
    <w:rsid w:val="0058422B"/>
    <w:rsid w:val="00712707"/>
    <w:rsid w:val="00726201"/>
    <w:rsid w:val="008663F5"/>
    <w:rsid w:val="009222A4"/>
    <w:rsid w:val="00A57B6D"/>
    <w:rsid w:val="00B376C6"/>
    <w:rsid w:val="00B64332"/>
    <w:rsid w:val="00C32C01"/>
    <w:rsid w:val="00D640A7"/>
    <w:rsid w:val="00E326A9"/>
    <w:rsid w:val="00E6321A"/>
    <w:rsid w:val="00F61951"/>
    <w:rsid w:val="00FB35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1D3"/>
  <w15:chartTrackingRefBased/>
  <w15:docId w15:val="{AA5410F9-7EE6-4857-8F1C-C33D8EA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4"/>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92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2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2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2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2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A4"/>
    <w:rPr>
      <w:rFonts w:eastAsiaTheme="majorEastAsia" w:cstheme="majorBidi"/>
      <w:color w:val="272727" w:themeColor="text1" w:themeTint="D8"/>
    </w:rPr>
  </w:style>
  <w:style w:type="paragraph" w:styleId="Ttulo">
    <w:name w:val="Title"/>
    <w:basedOn w:val="Normal"/>
    <w:next w:val="Normal"/>
    <w:link w:val="TtuloCar"/>
    <w:uiPriority w:val="10"/>
    <w:qFormat/>
    <w:rsid w:val="0092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A4"/>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A4"/>
    <w:pPr>
      <w:spacing w:before="160"/>
      <w:jc w:val="center"/>
    </w:pPr>
    <w:rPr>
      <w:i/>
      <w:iCs/>
      <w:color w:val="404040" w:themeColor="text1" w:themeTint="BF"/>
    </w:rPr>
  </w:style>
  <w:style w:type="character" w:customStyle="1" w:styleId="CitaCar">
    <w:name w:val="Cita Car"/>
    <w:basedOn w:val="Fuentedeprrafopredeter"/>
    <w:link w:val="Cita"/>
    <w:uiPriority w:val="29"/>
    <w:rsid w:val="009222A4"/>
    <w:rPr>
      <w:i/>
      <w:iCs/>
      <w:color w:val="404040" w:themeColor="text1" w:themeTint="BF"/>
    </w:rPr>
  </w:style>
  <w:style w:type="paragraph" w:styleId="Prrafodelista">
    <w:name w:val="List Paragraph"/>
    <w:basedOn w:val="Normal"/>
    <w:uiPriority w:val="34"/>
    <w:qFormat/>
    <w:rsid w:val="009222A4"/>
    <w:pPr>
      <w:ind w:left="720"/>
      <w:contextualSpacing/>
    </w:pPr>
  </w:style>
  <w:style w:type="character" w:styleId="nfasisintenso">
    <w:name w:val="Intense Emphasis"/>
    <w:basedOn w:val="Fuentedeprrafopredeter"/>
    <w:uiPriority w:val="21"/>
    <w:qFormat/>
    <w:rsid w:val="009222A4"/>
    <w:rPr>
      <w:i/>
      <w:iCs/>
      <w:color w:val="0F4761" w:themeColor="accent1" w:themeShade="BF"/>
    </w:rPr>
  </w:style>
  <w:style w:type="paragraph" w:styleId="Citadestacada">
    <w:name w:val="Intense Quote"/>
    <w:basedOn w:val="Normal"/>
    <w:next w:val="Normal"/>
    <w:link w:val="CitadestacadaCar"/>
    <w:uiPriority w:val="30"/>
    <w:qFormat/>
    <w:rsid w:val="0092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2A4"/>
    <w:rPr>
      <w:i/>
      <w:iCs/>
      <w:color w:val="0F4761" w:themeColor="accent1" w:themeShade="BF"/>
    </w:rPr>
  </w:style>
  <w:style w:type="character" w:styleId="Referenciaintensa">
    <w:name w:val="Intense Reference"/>
    <w:basedOn w:val="Fuentedeprrafopredeter"/>
    <w:uiPriority w:val="32"/>
    <w:qFormat/>
    <w:rsid w:val="009222A4"/>
    <w:rPr>
      <w:b/>
      <w:bCs/>
      <w:smallCaps/>
      <w:color w:val="0F4761" w:themeColor="accent1" w:themeShade="BF"/>
      <w:spacing w:val="5"/>
    </w:rPr>
  </w:style>
  <w:style w:type="paragraph" w:styleId="Sinespaciado">
    <w:name w:val="No Spacing"/>
    <w:link w:val="SinespaciadoCar"/>
    <w:uiPriority w:val="1"/>
    <w:qFormat/>
    <w:rsid w:val="009222A4"/>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9222A4"/>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712707"/>
    <w:rPr>
      <w:color w:val="467886" w:themeColor="hyperlink"/>
      <w:u w:val="single"/>
    </w:rPr>
  </w:style>
  <w:style w:type="character" w:styleId="Mencinsinresolver">
    <w:name w:val="Unresolved Mention"/>
    <w:basedOn w:val="Fuentedeprrafopredeter"/>
    <w:uiPriority w:val="99"/>
    <w:semiHidden/>
    <w:unhideWhenUsed/>
    <w:rsid w:val="0071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1CBCC-FBCE-4F94-926D-FC43E23B7947}"/>
</file>

<file path=customXml/itemProps2.xml><?xml version="1.0" encoding="utf-8"?>
<ds:datastoreItem xmlns:ds="http://schemas.openxmlformats.org/officeDocument/2006/customXml" ds:itemID="{EE883C40-9B70-400A-9E6E-77591AEEF143}"/>
</file>

<file path=customXml/itemProps3.xml><?xml version="1.0" encoding="utf-8"?>
<ds:datastoreItem xmlns:ds="http://schemas.openxmlformats.org/officeDocument/2006/customXml" ds:itemID="{A9F9549D-5E2C-447D-8B9F-C7458415BB97}"/>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2225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2026-03-20T16:07:00Z</dcterms:created>
  <dcterms:modified xsi:type="dcterms:W3CDTF">2026-03-20T16:08:00Z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