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DD1" w:rsidRPr="006C528D" w:rsidRDefault="000D356E" w:rsidP="00F86DD1">
      <w:pPr>
        <w:spacing w:after="0" w:line="240" w:lineRule="auto"/>
        <w:jc w:val="center"/>
        <w:rPr>
          <w:rFonts w:ascii="Arial" w:hAnsi="Arial" w:cs="Arial"/>
          <w:b/>
          <w:snapToGrid w:val="0"/>
          <w:color w:val="000000" w:themeColor="text1"/>
          <w:sz w:val="20"/>
          <w:szCs w:val="20"/>
        </w:rPr>
      </w:pPr>
      <w:r>
        <w:rPr>
          <w:rFonts w:ascii="Arial" w:hAnsi="Arial" w:cs="Arial"/>
          <w:b/>
          <w:snapToGrid w:val="0"/>
          <w:color w:val="000000" w:themeColor="text1"/>
          <w:sz w:val="20"/>
          <w:szCs w:val="20"/>
        </w:rPr>
        <w:t>ANEXO No.14</w:t>
      </w:r>
      <w:r w:rsidR="00F86DD1" w:rsidRPr="006C528D">
        <w:rPr>
          <w:rFonts w:ascii="Arial" w:hAnsi="Arial" w:cs="Arial"/>
          <w:b/>
          <w:snapToGrid w:val="0"/>
          <w:color w:val="000000" w:themeColor="text1"/>
          <w:sz w:val="20"/>
          <w:szCs w:val="20"/>
        </w:rPr>
        <w:t xml:space="preserve">: </w:t>
      </w:r>
      <w:r w:rsidR="00F86DD1" w:rsidRPr="006C528D">
        <w:rPr>
          <w:rFonts w:ascii="Arial" w:hAnsi="Arial" w:cs="Arial"/>
          <w:b/>
          <w:bCs/>
          <w:color w:val="000000" w:themeColor="text1"/>
          <w:sz w:val="20"/>
          <w:szCs w:val="20"/>
        </w:rPr>
        <w:t>CURVA INDIVIDUAL DE GANANCIA DE PESO</w:t>
      </w:r>
    </w:p>
    <w:p w:rsidR="00F86DD1" w:rsidRPr="006C528D" w:rsidRDefault="00F86DD1" w:rsidP="00F86DD1">
      <w:pPr>
        <w:spacing w:after="0" w:line="240" w:lineRule="auto"/>
        <w:rPr>
          <w:rFonts w:ascii="Arial" w:hAnsi="Arial" w:cs="Arial"/>
          <w:snapToGrid w:val="0"/>
          <w:color w:val="000000" w:themeColor="text1"/>
          <w:sz w:val="20"/>
          <w:szCs w:val="20"/>
        </w:rPr>
      </w:pPr>
      <w:r w:rsidRPr="006C528D">
        <w:rPr>
          <w:rFonts w:ascii="Arial" w:hAnsi="Arial" w:cs="Arial"/>
          <w:noProof/>
          <w:color w:val="000000" w:themeColor="text1"/>
          <w:sz w:val="20"/>
          <w:szCs w:val="20"/>
          <w:lang w:val="es-CO" w:eastAsia="es-CO"/>
        </w:rPr>
        <w:drawing>
          <wp:anchor distT="0" distB="0" distL="114300" distR="114300" simplePos="0" relativeHeight="251659264" behindDoc="1" locked="0" layoutInCell="1" allowOverlap="1">
            <wp:simplePos x="0" y="0"/>
            <wp:positionH relativeFrom="column">
              <wp:posOffset>-251460</wp:posOffset>
            </wp:positionH>
            <wp:positionV relativeFrom="paragraph">
              <wp:posOffset>83185</wp:posOffset>
            </wp:positionV>
            <wp:extent cx="5934710" cy="7055485"/>
            <wp:effectExtent l="38100" t="19050" r="27940" b="12065"/>
            <wp:wrapTight wrapText="bothSides">
              <wp:wrapPolygon edited="0">
                <wp:start x="-139" y="-58"/>
                <wp:lineTo x="-139" y="21637"/>
                <wp:lineTo x="21702" y="21637"/>
                <wp:lineTo x="21702" y="-58"/>
                <wp:lineTo x="-139" y="-58"/>
              </wp:wrapPolygon>
            </wp:wrapTight>
            <wp:docPr id="225" name="Imagen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8" cstate="print"/>
                    <a:srcRect/>
                    <a:stretch>
                      <a:fillRect/>
                    </a:stretch>
                  </pic:blipFill>
                  <pic:spPr bwMode="auto">
                    <a:xfrm>
                      <a:off x="0" y="0"/>
                      <a:ext cx="5934710" cy="7055485"/>
                    </a:xfrm>
                    <a:prstGeom prst="rect">
                      <a:avLst/>
                    </a:prstGeom>
                    <a:noFill/>
                    <a:ln w="9525">
                      <a:solidFill>
                        <a:srgbClr val="000000"/>
                      </a:solidFill>
                      <a:miter lim="800000"/>
                      <a:headEnd/>
                      <a:tailEnd/>
                    </a:ln>
                  </pic:spPr>
                </pic:pic>
              </a:graphicData>
            </a:graphic>
          </wp:anchor>
        </w:drawing>
      </w:r>
    </w:p>
    <w:p w:rsidR="00F86DD1" w:rsidRPr="006C528D" w:rsidRDefault="00F86DD1" w:rsidP="00F86DD1">
      <w:pPr>
        <w:spacing w:after="0" w:line="240" w:lineRule="auto"/>
        <w:rPr>
          <w:rFonts w:ascii="Arial" w:hAnsi="Arial" w:cs="Arial"/>
          <w:snapToGrid w:val="0"/>
          <w:color w:val="000000" w:themeColor="text1"/>
          <w:sz w:val="20"/>
          <w:szCs w:val="20"/>
        </w:rPr>
      </w:pPr>
    </w:p>
    <w:p w:rsidR="00F86DD1" w:rsidRPr="006C528D" w:rsidRDefault="00F86DD1" w:rsidP="00F86DD1">
      <w:pPr>
        <w:spacing w:after="0" w:line="240" w:lineRule="auto"/>
        <w:rPr>
          <w:rFonts w:ascii="Arial" w:hAnsi="Arial" w:cs="Arial"/>
          <w:snapToGrid w:val="0"/>
          <w:color w:val="000000" w:themeColor="text1"/>
          <w:sz w:val="20"/>
          <w:szCs w:val="20"/>
        </w:rPr>
      </w:pPr>
    </w:p>
    <w:p w:rsidR="00F86DD1" w:rsidRPr="006C528D" w:rsidRDefault="00F86DD1" w:rsidP="00F86DD1">
      <w:pPr>
        <w:spacing w:after="0" w:line="240" w:lineRule="auto"/>
        <w:rPr>
          <w:rFonts w:ascii="Arial" w:hAnsi="Arial" w:cs="Arial"/>
          <w:snapToGrid w:val="0"/>
          <w:color w:val="000000" w:themeColor="text1"/>
          <w:sz w:val="20"/>
          <w:szCs w:val="20"/>
        </w:rPr>
      </w:pPr>
    </w:p>
    <w:p w:rsidR="00F86DD1" w:rsidRPr="006C528D" w:rsidRDefault="00F86DD1" w:rsidP="00F86DD1">
      <w:pPr>
        <w:spacing w:after="0" w:line="240" w:lineRule="auto"/>
        <w:rPr>
          <w:rFonts w:ascii="Arial" w:hAnsi="Arial" w:cs="Arial"/>
          <w:snapToGrid w:val="0"/>
          <w:color w:val="000000" w:themeColor="text1"/>
          <w:sz w:val="20"/>
          <w:szCs w:val="20"/>
        </w:rPr>
      </w:pPr>
    </w:p>
    <w:p w:rsidR="00F86DD1" w:rsidRPr="006C528D" w:rsidRDefault="00F86DD1" w:rsidP="00F86DD1">
      <w:pPr>
        <w:spacing w:after="0" w:line="240" w:lineRule="auto"/>
        <w:rPr>
          <w:rFonts w:ascii="Arial" w:hAnsi="Arial" w:cs="Arial"/>
          <w:snapToGrid w:val="0"/>
          <w:color w:val="000000" w:themeColor="text1"/>
          <w:sz w:val="20"/>
          <w:szCs w:val="20"/>
        </w:rPr>
      </w:pPr>
    </w:p>
    <w:p w:rsidR="00D6620F" w:rsidRPr="00076824" w:rsidRDefault="00D6620F" w:rsidP="00076824">
      <w:pPr>
        <w:rPr>
          <w:szCs w:val="20"/>
        </w:rPr>
      </w:pPr>
    </w:p>
    <w:sectPr w:rsidR="00D6620F" w:rsidRPr="00076824" w:rsidSect="000D33C9">
      <w:headerReference w:type="even" r:id="rId9"/>
      <w:headerReference w:type="default" r:id="rId10"/>
      <w:footerReference w:type="even" r:id="rId11"/>
      <w:footerReference w:type="default" r:id="rId12"/>
      <w:headerReference w:type="first" r:id="rId13"/>
      <w:footerReference w:type="first" r:id="rId14"/>
      <w:pgSz w:w="12240" w:h="17824" w:code="1"/>
      <w:pgMar w:top="1701" w:right="1701" w:bottom="1701" w:left="1701" w:header="1531" w:footer="624"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723" w:rsidRDefault="00953723" w:rsidP="009B2507">
      <w:pPr>
        <w:spacing w:after="0" w:line="240" w:lineRule="auto"/>
      </w:pPr>
      <w:r>
        <w:separator/>
      </w:r>
    </w:p>
  </w:endnote>
  <w:endnote w:type="continuationSeparator" w:id="1">
    <w:p w:rsidR="00953723" w:rsidRDefault="00953723"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9A" w:rsidRDefault="00BB559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C37" w:rsidRDefault="00C84C37" w:rsidP="000D3C1F">
    <w:pPr>
      <w:pStyle w:val="Piedepgina"/>
      <w:spacing w:after="0" w:line="240" w:lineRule="auto"/>
      <w:jc w:val="right"/>
      <w:rPr>
        <w:b/>
        <w:sz w:val="24"/>
        <w:szCs w:val="24"/>
      </w:rPr>
    </w:pPr>
    <w:r>
      <w:t xml:space="preserve">Página </w:t>
    </w:r>
    <w:r w:rsidR="00C415D9">
      <w:rPr>
        <w:b/>
        <w:sz w:val="24"/>
        <w:szCs w:val="24"/>
      </w:rPr>
      <w:fldChar w:fldCharType="begin"/>
    </w:r>
    <w:r>
      <w:rPr>
        <w:b/>
      </w:rPr>
      <w:instrText>PAGE</w:instrText>
    </w:r>
    <w:r w:rsidR="00C415D9">
      <w:rPr>
        <w:b/>
        <w:sz w:val="24"/>
        <w:szCs w:val="24"/>
      </w:rPr>
      <w:fldChar w:fldCharType="separate"/>
    </w:r>
    <w:r w:rsidR="000D356E">
      <w:rPr>
        <w:b/>
        <w:noProof/>
      </w:rPr>
      <w:t>0</w:t>
    </w:r>
    <w:r w:rsidR="00C415D9">
      <w:rPr>
        <w:b/>
        <w:sz w:val="24"/>
        <w:szCs w:val="24"/>
      </w:rPr>
      <w:fldChar w:fldCharType="end"/>
    </w:r>
    <w:r>
      <w:t xml:space="preserve"> de </w:t>
    </w:r>
    <w:r w:rsidR="00C415D9">
      <w:rPr>
        <w:b/>
        <w:sz w:val="24"/>
        <w:szCs w:val="24"/>
      </w:rPr>
      <w:fldChar w:fldCharType="begin"/>
    </w:r>
    <w:r>
      <w:rPr>
        <w:b/>
      </w:rPr>
      <w:instrText>NUMPAGES</w:instrText>
    </w:r>
    <w:r w:rsidR="00C415D9">
      <w:rPr>
        <w:b/>
        <w:sz w:val="24"/>
        <w:szCs w:val="24"/>
      </w:rPr>
      <w:fldChar w:fldCharType="separate"/>
    </w:r>
    <w:r w:rsidR="000D356E">
      <w:rPr>
        <w:b/>
        <w:noProof/>
      </w:rPr>
      <w:t>1</w:t>
    </w:r>
    <w:r w:rsidR="00C415D9">
      <w:rPr>
        <w:b/>
        <w:sz w:val="24"/>
        <w:szCs w:val="24"/>
      </w:rPr>
      <w:fldChar w:fldCharType="end"/>
    </w:r>
  </w:p>
  <w:p w:rsidR="00C84C37" w:rsidRPr="00546796" w:rsidRDefault="00C415D9" w:rsidP="000D3C1F">
    <w:pPr>
      <w:pStyle w:val="Piedepgina"/>
      <w:spacing w:after="0" w:line="240" w:lineRule="auto"/>
      <w:jc w:val="center"/>
      <w:rPr>
        <w:rFonts w:ascii="Tempus Sans ITC" w:hAnsi="Tempus Sans ITC"/>
        <w:b/>
        <w:sz w:val="24"/>
        <w:szCs w:val="24"/>
      </w:rPr>
    </w:pPr>
    <w:r w:rsidRPr="00C415D9">
      <w:rPr>
        <w:noProof/>
        <w:lang w:val="es-CO" w:eastAsia="es-CO"/>
      </w:rPr>
      <w:pict>
        <v:shapetype id="_x0000_t32" coordsize="21600,21600" o:spt="32" o:oned="t" path="m,l21600,21600e" filled="f">
          <v:path arrowok="t" fillok="f" o:connecttype="none"/>
          <o:lock v:ext="edit" shapetype="t"/>
        </v:shapetype>
        <v:shape id="_x0000_s12329" type="#_x0000_t32" style="position:absolute;left:0;text-align:left;margin-left:17.85pt;margin-top:-13.75pt;width:450.75pt;height:.05pt;z-index:251722752" o:connectortype="straight"/>
      </w:pict>
    </w:r>
    <w:r w:rsidR="00C84C37" w:rsidRPr="00546796">
      <w:rPr>
        <w:rFonts w:ascii="Tempus Sans ITC" w:hAnsi="Tempus Sans ITC" w:cs="Courier"/>
        <w:b/>
        <w:bCs/>
        <w:sz w:val="24"/>
        <w:szCs w:val="24"/>
        <w:lang w:eastAsia="es-ES"/>
      </w:rPr>
      <w:t>Antes de imprimir este documento…  piense en el medio ambiente</w:t>
    </w:r>
  </w:p>
  <w:p w:rsidR="00C84C37" w:rsidRDefault="00C84C37">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9A" w:rsidRDefault="00BB559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723" w:rsidRDefault="00953723" w:rsidP="009B2507">
      <w:pPr>
        <w:spacing w:after="0" w:line="240" w:lineRule="auto"/>
      </w:pPr>
      <w:r>
        <w:separator/>
      </w:r>
    </w:p>
  </w:footnote>
  <w:footnote w:type="continuationSeparator" w:id="1">
    <w:p w:rsidR="00953723" w:rsidRDefault="00953723"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9A" w:rsidRDefault="00BB559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C37" w:rsidRDefault="00BB559A" w:rsidP="000D3C1F">
    <w:pPr>
      <w:pStyle w:val="Encabezado"/>
      <w:tabs>
        <w:tab w:val="clear" w:pos="8504"/>
        <w:tab w:val="right" w:pos="9214"/>
      </w:tabs>
      <w:ind w:right="-568"/>
    </w:pPr>
    <w:r>
      <w:rPr>
        <w:noProof/>
        <w:lang w:val="es-CO" w:eastAsia="es-CO"/>
      </w:rPr>
      <w:drawing>
        <wp:anchor distT="0" distB="0" distL="114300" distR="114300" simplePos="0" relativeHeight="251723776" behindDoc="1" locked="0" layoutInCell="1" allowOverlap="1">
          <wp:simplePos x="0" y="0"/>
          <wp:positionH relativeFrom="column">
            <wp:posOffset>5339715</wp:posOffset>
          </wp:positionH>
          <wp:positionV relativeFrom="paragraph">
            <wp:posOffset>-428721</wp:posOffset>
          </wp:positionV>
          <wp:extent cx="653810" cy="785003"/>
          <wp:effectExtent l="19050" t="0" r="0" b="0"/>
          <wp:wrapNone/>
          <wp:docPr id="43" name="Imagen 43" descr="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 color"/>
                  <pic:cNvPicPr>
                    <a:picLocks noChangeAspect="1" noChangeArrowheads="1"/>
                  </pic:cNvPicPr>
                </pic:nvPicPr>
                <pic:blipFill>
                  <a:blip r:embed="rId1"/>
                  <a:srcRect/>
                  <a:stretch>
                    <a:fillRect/>
                  </a:stretch>
                </pic:blipFill>
                <pic:spPr bwMode="auto">
                  <a:xfrm>
                    <a:off x="0" y="0"/>
                    <a:ext cx="653810" cy="785003"/>
                  </a:xfrm>
                  <a:prstGeom prst="rect">
                    <a:avLst/>
                  </a:prstGeom>
                  <a:noFill/>
                  <a:ln w="9525">
                    <a:noFill/>
                    <a:miter lim="800000"/>
                    <a:headEnd/>
                    <a:tailEnd/>
                  </a:ln>
                </pic:spPr>
              </pic:pic>
            </a:graphicData>
          </a:graphic>
        </wp:anchor>
      </w:drawing>
    </w:r>
    <w:r w:rsidR="00C84C37">
      <w:rPr>
        <w:noProof/>
        <w:lang w:val="es-CO" w:eastAsia="es-CO"/>
      </w:rPr>
      <w:drawing>
        <wp:anchor distT="0" distB="0" distL="114300" distR="114300" simplePos="0" relativeHeight="251719680" behindDoc="1" locked="0" layoutInCell="1" allowOverlap="1">
          <wp:simplePos x="0" y="0"/>
          <wp:positionH relativeFrom="column">
            <wp:posOffset>154940</wp:posOffset>
          </wp:positionH>
          <wp:positionV relativeFrom="paragraph">
            <wp:posOffset>-429260</wp:posOffset>
          </wp:positionV>
          <wp:extent cx="636270" cy="793115"/>
          <wp:effectExtent l="19050" t="0" r="0" b="0"/>
          <wp:wrapNone/>
          <wp:docPr id="14" name="Imagen 3" descr="LOGO-IC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ICBF"/>
                  <pic:cNvPicPr>
                    <a:picLocks noChangeAspect="1" noChangeArrowheads="1"/>
                  </pic:cNvPicPr>
                </pic:nvPicPr>
                <pic:blipFill>
                  <a:blip r:embed="rId2"/>
                  <a:srcRect/>
                  <a:stretch>
                    <a:fillRect/>
                  </a:stretch>
                </pic:blipFill>
                <pic:spPr bwMode="auto">
                  <a:xfrm>
                    <a:off x="0" y="0"/>
                    <a:ext cx="636270" cy="793115"/>
                  </a:xfrm>
                  <a:prstGeom prst="rect">
                    <a:avLst/>
                  </a:prstGeom>
                  <a:noFill/>
                  <a:ln w="9525">
                    <a:noFill/>
                    <a:miter lim="800000"/>
                    <a:headEnd/>
                    <a:tailEnd/>
                  </a:ln>
                </pic:spPr>
              </pic:pic>
            </a:graphicData>
          </a:graphic>
        </wp:anchor>
      </w:drawing>
    </w:r>
    <w:r w:rsidR="00C415D9" w:rsidRPr="00C415D9">
      <w:rPr>
        <w:noProof/>
      </w:rPr>
      <w:pict>
        <v:shapetype id="_x0000_t202" coordsize="21600,21600" o:spt="202" path="m,l,21600r21600,l21600,xe">
          <v:stroke joinstyle="miter"/>
          <v:path gradientshapeok="t" o:connecttype="rect"/>
        </v:shapetype>
        <v:shape id="_x0000_s12328" type="#_x0000_t202" style="position:absolute;margin-left:105.5pt;margin-top:-38.15pt;width:253.65pt;height:71.6pt;z-index:251718656;mso-position-horizontal-relative:text;mso-position-vertical-relative:text;mso-width-relative:margin;mso-height-relative:margin" stroked="f">
          <v:textbox style="mso-next-textbox:#_x0000_s12328">
            <w:txbxContent>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C84C37" w:rsidRPr="003638DB" w:rsidRDefault="00C84C37" w:rsidP="000D3C1F">
                <w:pPr>
                  <w:autoSpaceDE w:val="0"/>
                  <w:autoSpaceDN w:val="0"/>
                  <w:adjustRightInd w:val="0"/>
                  <w:spacing w:after="0" w:line="240" w:lineRule="auto"/>
                  <w:jc w:val="center"/>
                  <w:rPr>
                    <w:rFonts w:ascii="Zurich Cn BT" w:hAnsi="Zurich Cn BT" w:cs="ZurichBT-LightCondensed"/>
                    <w:color w:val="808080"/>
                  </w:rPr>
                </w:pPr>
                <w:r w:rsidRPr="003638DB">
                  <w:rPr>
                    <w:rFonts w:ascii="Zurich Cn BT" w:hAnsi="Zurich Cn BT" w:cs="ZurichBT-LightCondensed"/>
                    <w:color w:val="808080"/>
                  </w:rPr>
                  <w:t xml:space="preserve">Cecilia de la Fuente de Lleras </w:t>
                </w:r>
              </w:p>
              <w:p w:rsidR="00C84C37" w:rsidRPr="009B2507" w:rsidRDefault="00C84C37" w:rsidP="000D3C1F">
                <w:pPr>
                  <w:spacing w:after="0" w:line="240" w:lineRule="auto"/>
                  <w:jc w:val="center"/>
                  <w:rPr>
                    <w:rFonts w:ascii="Times New Roman" w:hAnsi="Times New Roman"/>
                    <w:b/>
                  </w:rPr>
                </w:pPr>
                <w:r w:rsidRPr="003638DB">
                  <w:rPr>
                    <w:rFonts w:ascii="Zurich Cn BT" w:hAnsi="Zurich Cn BT"/>
                    <w:b/>
                    <w:color w:val="000000"/>
                  </w:rPr>
                  <w:t xml:space="preserve">Dirección de </w:t>
                </w:r>
                <w:r>
                  <w:rPr>
                    <w:rFonts w:ascii="Zurich Cn BT" w:hAnsi="Zurich Cn BT"/>
                    <w:b/>
                    <w:color w:val="000000"/>
                  </w:rPr>
                  <w:t>Nutrición</w:t>
                </w:r>
              </w:p>
            </w:txbxContent>
          </v:textbox>
        </v:shape>
      </w:pict>
    </w:r>
    <w:r w:rsidR="00C84C37">
      <w:t xml:space="preserve">                                                                                                                                                                                                                                                                                                                                                                                                                    </w:t>
    </w:r>
  </w:p>
  <w:p w:rsidR="00C84C37" w:rsidRDefault="00C415D9">
    <w:pPr>
      <w:pStyle w:val="Encabezado"/>
    </w:pPr>
    <w:r w:rsidRPr="00C415D9">
      <w:rPr>
        <w:noProof/>
        <w:lang w:eastAsia="es-ES"/>
      </w:rPr>
      <w:pict>
        <v:shapetype id="_x0000_t32" coordsize="21600,21600" o:spt="32" o:oned="t" path="m,l21600,21600e" filled="f">
          <v:path arrowok="t" fillok="f" o:connecttype="none"/>
          <o:lock v:ext="edit" shapetype="t"/>
        </v:shapetype>
        <v:shape id="_x0000_s12327" type="#_x0000_t32" style="position:absolute;margin-left:11.7pt;margin-top:8.15pt;width:450.75pt;height:.05pt;z-index:251717632" o:connectortype="straigh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9A" w:rsidRDefault="00BB559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14338"/>
    <o:shapelayout v:ext="edit">
      <o:idmap v:ext="edit" data="12"/>
      <o:rules v:ext="edit">
        <o:r id="V:Rule3" type="connector" idref="#_x0000_s12327"/>
        <o:r id="V:Rule4" type="connector" idref="#_x0000_s12329"/>
      </o:rules>
    </o:shapelayout>
  </w:hdrShapeDefaults>
  <w:footnotePr>
    <w:footnote w:id="0"/>
    <w:footnote w:id="1"/>
  </w:footnotePr>
  <w:endnotePr>
    <w:endnote w:id="0"/>
    <w:endnote w:id="1"/>
  </w:endnotePr>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76824"/>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56E"/>
    <w:rsid w:val="000D3C1F"/>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1BE9"/>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ECE"/>
    <w:rsid w:val="001D5936"/>
    <w:rsid w:val="001D74FD"/>
    <w:rsid w:val="001E5415"/>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4E71"/>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5476"/>
    <w:rsid w:val="005E5626"/>
    <w:rsid w:val="005F021A"/>
    <w:rsid w:val="005F248D"/>
    <w:rsid w:val="005F3A6A"/>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4FDC"/>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1024D"/>
    <w:rsid w:val="00713BA3"/>
    <w:rsid w:val="00714595"/>
    <w:rsid w:val="007151F3"/>
    <w:rsid w:val="007254EF"/>
    <w:rsid w:val="00726167"/>
    <w:rsid w:val="00727C40"/>
    <w:rsid w:val="00732278"/>
    <w:rsid w:val="00736371"/>
    <w:rsid w:val="00740C2C"/>
    <w:rsid w:val="00742D11"/>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832"/>
    <w:rsid w:val="007A27C1"/>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5224"/>
    <w:rsid w:val="008613D4"/>
    <w:rsid w:val="00862837"/>
    <w:rsid w:val="00865199"/>
    <w:rsid w:val="00870512"/>
    <w:rsid w:val="00871829"/>
    <w:rsid w:val="00871CEF"/>
    <w:rsid w:val="00873FC6"/>
    <w:rsid w:val="008748EC"/>
    <w:rsid w:val="008750A4"/>
    <w:rsid w:val="00877DA1"/>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CCE"/>
    <w:rsid w:val="00942AA0"/>
    <w:rsid w:val="00945BA7"/>
    <w:rsid w:val="00952608"/>
    <w:rsid w:val="00953723"/>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559A"/>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302FC"/>
    <w:rsid w:val="00C330A4"/>
    <w:rsid w:val="00C33E9C"/>
    <w:rsid w:val="00C36B78"/>
    <w:rsid w:val="00C37627"/>
    <w:rsid w:val="00C37AFD"/>
    <w:rsid w:val="00C40200"/>
    <w:rsid w:val="00C415D9"/>
    <w:rsid w:val="00C47A33"/>
    <w:rsid w:val="00C569CF"/>
    <w:rsid w:val="00C60313"/>
    <w:rsid w:val="00C70732"/>
    <w:rsid w:val="00C71387"/>
    <w:rsid w:val="00C72F36"/>
    <w:rsid w:val="00C75C7F"/>
    <w:rsid w:val="00C75FDD"/>
    <w:rsid w:val="00C765F3"/>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6D7C"/>
    <w:rsid w:val="00D019B7"/>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270D"/>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6DD1"/>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b/>
      <w:bCs/>
      <w:lang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r="http://schemas.openxmlformats.org/officeDocument/2006/relationships" xmlns:w="http://schemas.openxmlformats.org/wordprocessingml/2006/main">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71126-56C1-4B45-81DD-2B25817D0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Words>
  <Characters>50</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oswald.tapiero</dc:creator>
  <cp:keywords/>
  <dc:description/>
  <cp:lastModifiedBy>Edwin Vladimir Lanchero Deaza</cp:lastModifiedBy>
  <cp:revision>6</cp:revision>
  <cp:lastPrinted>2012-05-14T22:05:00Z</cp:lastPrinted>
  <dcterms:created xsi:type="dcterms:W3CDTF">2012-12-21T20:17:00Z</dcterms:created>
  <dcterms:modified xsi:type="dcterms:W3CDTF">2014-04-04T22:32:00Z</dcterms:modified>
</cp:coreProperties>
</file>