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3FA" w:rsidRPr="00216AB9" w:rsidRDefault="00A52EAB" w:rsidP="00E357B3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CO"/>
        </w:rPr>
      </w:pPr>
      <w:r w:rsidRPr="00216AB9">
        <w:rPr>
          <w:rFonts w:ascii="Arial" w:eastAsia="Times New Roman" w:hAnsi="Arial" w:cs="Arial"/>
          <w:b/>
          <w:color w:val="000000" w:themeColor="text1"/>
          <w:sz w:val="20"/>
          <w:szCs w:val="20"/>
          <w:lang w:val="es-CO" w:eastAsia="es-ES"/>
        </w:rPr>
        <w:t>ANEXO No.  1</w:t>
      </w:r>
      <w:r w:rsidR="006923FA" w:rsidRPr="00216AB9">
        <w:rPr>
          <w:rFonts w:ascii="Arial" w:eastAsia="Times New Roman" w:hAnsi="Arial" w:cs="Arial"/>
          <w:b/>
          <w:color w:val="000000" w:themeColor="text1"/>
          <w:sz w:val="20"/>
          <w:szCs w:val="20"/>
          <w:lang w:val="es-CO" w:eastAsia="es-ES"/>
        </w:rPr>
        <w:t xml:space="preserve">: </w:t>
      </w:r>
      <w:r w:rsidR="006923FA" w:rsidRPr="00216AB9">
        <w:rPr>
          <w:rFonts w:ascii="Arial" w:hAnsi="Arial" w:cs="Arial"/>
          <w:b/>
          <w:color w:val="000000" w:themeColor="text1"/>
          <w:sz w:val="20"/>
          <w:szCs w:val="20"/>
          <w:lang w:val="es-CO"/>
        </w:rPr>
        <w:t>ESCALA DE MEDICIÓN DE LA SEGURIDAD ALIMENTARIA EN LOS HOGARES PARA LATINOAMERICANA Y EL CARIBE – ELCSA</w:t>
      </w:r>
    </w:p>
    <w:p w:rsidR="006923FA" w:rsidRPr="00216AB9" w:rsidRDefault="006923FA" w:rsidP="00E357B3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CO"/>
        </w:rPr>
      </w:pP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Pasos: </w:t>
      </w: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E5FF5" w:rsidRPr="003E5FF5" w:rsidRDefault="003E5FF5" w:rsidP="00E357B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3E5FF5">
        <w:rPr>
          <w:rFonts w:ascii="Arial" w:hAnsi="Arial" w:cs="Arial"/>
          <w:sz w:val="20"/>
          <w:szCs w:val="20"/>
        </w:rPr>
        <w:t>Asignar un punto por cada respuesta “SI” y cero por cada respuesta “No”.</w:t>
      </w:r>
    </w:p>
    <w:p w:rsidR="003E5FF5" w:rsidRPr="003E5FF5" w:rsidRDefault="003E5FF5" w:rsidP="00E357B3">
      <w:pPr>
        <w:pStyle w:val="Prrafodelista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Sumar todas las respuestas afi</w:t>
      </w:r>
      <w:r w:rsidRPr="003E5FF5">
        <w:rPr>
          <w:rFonts w:ascii="Arial" w:hAnsi="Arial" w:cs="Arial"/>
          <w:sz w:val="20"/>
          <w:szCs w:val="20"/>
        </w:rPr>
        <w:t>rmativas a las preguntas de la escala.</w:t>
      </w:r>
    </w:p>
    <w:p w:rsidR="003E5FF5" w:rsidRPr="003E5FF5" w:rsidRDefault="003E5FF5" w:rsidP="00E357B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3E5FF5">
        <w:rPr>
          <w:rFonts w:ascii="Arial" w:hAnsi="Arial" w:cs="Arial"/>
          <w:sz w:val="20"/>
          <w:szCs w:val="20"/>
        </w:rPr>
        <w:t>Calcular por separado los puntajes para los hogares con menores de 18 y los hogares sin menores.</w:t>
      </w:r>
    </w:p>
    <w:p w:rsidR="003E5FF5" w:rsidRPr="003E5FF5" w:rsidRDefault="003E5FF5" w:rsidP="00E357B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3E5FF5">
        <w:rPr>
          <w:rFonts w:ascii="Arial" w:hAnsi="Arial" w:cs="Arial"/>
          <w:sz w:val="20"/>
          <w:szCs w:val="20"/>
        </w:rPr>
        <w:t>Realizar la clasificación de los niveles de (in)seguridad alimentaria utilizando los puntos de corte presentados en la</w:t>
      </w:r>
      <w:r>
        <w:rPr>
          <w:rFonts w:ascii="Arial" w:hAnsi="Arial" w:cs="Arial"/>
          <w:sz w:val="20"/>
          <w:szCs w:val="20"/>
        </w:rPr>
        <w:t xml:space="preserve"> No. </w:t>
      </w:r>
      <w:r w:rsidRPr="003E5FF5">
        <w:rPr>
          <w:rFonts w:ascii="Arial" w:hAnsi="Arial" w:cs="Arial"/>
          <w:sz w:val="20"/>
          <w:szCs w:val="20"/>
        </w:rPr>
        <w:t>Tabla 1.</w:t>
      </w: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4A141A" w:rsidRPr="003E5FF5" w:rsidRDefault="004A141A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  <w:r w:rsidRPr="003E5FF5">
        <w:rPr>
          <w:rFonts w:ascii="Arial" w:hAnsi="Arial" w:cs="Arial"/>
          <w:b/>
          <w:sz w:val="20"/>
          <w:szCs w:val="20"/>
        </w:rPr>
        <w:t>Explicar a la persona: “A continuación le haré unas preguntas relacionadas con la alimentación en su hogar en los últimos 30 días”:</w:t>
      </w:r>
    </w:p>
    <w:p w:rsidR="00216AB9" w:rsidRPr="00216AB9" w:rsidRDefault="00216AB9" w:rsidP="00E357B3">
      <w:pPr>
        <w:pStyle w:val="Prrafodelista"/>
        <w:ind w:left="0"/>
        <w:rPr>
          <w:rFonts w:ascii="Arial" w:hAnsi="Arial" w:cs="Arial"/>
          <w:sz w:val="20"/>
          <w:szCs w:val="20"/>
          <w:lang w:val="es-CO" w:eastAsia="es-CO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8401"/>
        <w:gridCol w:w="588"/>
        <w:gridCol w:w="7"/>
        <w:gridCol w:w="593"/>
      </w:tblGrid>
      <w:tr w:rsidR="00F400BE" w:rsidRPr="00216AB9" w:rsidTr="00F400BE">
        <w:trPr>
          <w:trHeight w:val="230"/>
          <w:tblHeader/>
          <w:jc w:val="center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8401" w:type="dxa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595" w:type="dxa"/>
            <w:gridSpan w:val="2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SÍ</w:t>
            </w:r>
          </w:p>
        </w:tc>
        <w:tc>
          <w:tcPr>
            <w:tcW w:w="593" w:type="dxa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se preocupó porque los alimentos se acabaran en su hogar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en su hogar se quedaron sin alimentos?                                                                        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 xml:space="preserve">En los últimos 30 días, por falta de dinero u otros recursos, ¿alguna vez en su hogar dejaron de tener una alimentación saludable*? 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tuvo una alimentación basada en poca variedad de alimentos?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A141A" w:rsidRPr="00216AB9" w:rsidRDefault="004A141A" w:rsidP="00E357B3">
      <w:pPr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  <w:lang w:val="es-MX"/>
        </w:rPr>
      </w:pPr>
    </w:p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216AB9">
        <w:rPr>
          <w:rFonts w:ascii="Arial" w:hAnsi="Arial" w:cs="Arial"/>
          <w:b/>
          <w:bCs/>
          <w:sz w:val="20"/>
          <w:szCs w:val="20"/>
          <w:lang w:val="es-MX"/>
        </w:rPr>
        <w:t>Si las preguntas 1, 2, 3 y 4 fueron respondidas como NO el hogar no se encuentra en InSA. Si alguna de las preguntas de la 1 a la 4 es SI continúe la encuesta.</w:t>
      </w:r>
    </w:p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8401"/>
        <w:gridCol w:w="588"/>
        <w:gridCol w:w="7"/>
        <w:gridCol w:w="593"/>
      </w:tblGrid>
      <w:tr w:rsidR="00216AB9" w:rsidRPr="00216AB9" w:rsidTr="00906D40">
        <w:trPr>
          <w:trHeight w:val="230"/>
          <w:tblHeader/>
          <w:jc w:val="center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8401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595" w:type="dxa"/>
            <w:gridSpan w:val="2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SÍ</w:t>
            </w:r>
          </w:p>
        </w:tc>
        <w:tc>
          <w:tcPr>
            <w:tcW w:w="593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dejó de desayunar, almorzar o cenar?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comió menos de lo que debía comer?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sintió hambre pero no comió?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solo comió una vez al día o dejó de comer durante todo un día?</w:t>
            </w: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</w:p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216AB9">
        <w:rPr>
          <w:rFonts w:ascii="Arial" w:hAnsi="Arial" w:cs="Arial"/>
          <w:b/>
          <w:bCs/>
          <w:sz w:val="20"/>
          <w:szCs w:val="20"/>
          <w:lang w:val="es-MX"/>
        </w:rPr>
        <w:t xml:space="preserve">Si en este hogar habitan personas menores de 18 años, continúe con las preguntas. </w:t>
      </w:r>
    </w:p>
    <w:p w:rsidR="00216AB9" w:rsidRPr="00216AB9" w:rsidRDefault="00216AB9" w:rsidP="00E357B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8401"/>
        <w:gridCol w:w="588"/>
        <w:gridCol w:w="7"/>
        <w:gridCol w:w="593"/>
      </w:tblGrid>
      <w:tr w:rsidR="00216AB9" w:rsidRPr="00216AB9" w:rsidTr="00906D40">
        <w:trPr>
          <w:trHeight w:val="230"/>
          <w:tblHeader/>
          <w:jc w:val="center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8401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595" w:type="dxa"/>
            <w:gridSpan w:val="2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SÍ</w:t>
            </w:r>
          </w:p>
        </w:tc>
        <w:tc>
          <w:tcPr>
            <w:tcW w:w="593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dejó de tener una alimentación saludable*?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tuvo una alimentación basada en poca variedad de alimentos?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 xml:space="preserve">En los últimos 30 días, por falta de dinero u otros recursos, ¿alguna vez algún menor de 18 </w:t>
            </w: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 xml:space="preserve">años en su  hogar dejó de desayunar, almorzar o cenar? 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12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comió menos de lo que debía?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tuvieron que disminuir la cantidad servida en las comidas a algún menor de 18 años en su hogar?      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sintió hambre pero no comió?</w:t>
            </w: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tabs>
                <w:tab w:val="left" w:pos="8229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solo comió una vez al día o dejó de comer durante todo un día?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216AB9" w:rsidRPr="00216AB9" w:rsidRDefault="00216AB9" w:rsidP="00E357B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p w:rsidR="003E5FF5" w:rsidRDefault="00216AB9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216AB9">
        <w:rPr>
          <w:rFonts w:ascii="Arial" w:hAnsi="Arial" w:cs="Arial"/>
          <w:b/>
          <w:bCs/>
          <w:sz w:val="20"/>
          <w:szCs w:val="20"/>
        </w:rPr>
        <w:t xml:space="preserve">*Nota: </w:t>
      </w:r>
      <w:r w:rsidRPr="00216AB9">
        <w:rPr>
          <w:rFonts w:ascii="Arial" w:hAnsi="Arial" w:cs="Arial"/>
          <w:sz w:val="20"/>
          <w:szCs w:val="20"/>
        </w:rPr>
        <w:t>El término saludable pu</w:t>
      </w:r>
      <w:r w:rsidRPr="003E5FF5">
        <w:rPr>
          <w:rFonts w:ascii="Arial" w:hAnsi="Arial" w:cs="Arial"/>
          <w:sz w:val="20"/>
          <w:szCs w:val="20"/>
        </w:rPr>
        <w:t xml:space="preserve">ede ser reemplazado según el contexto de cada país por: </w:t>
      </w:r>
      <w:r w:rsidRPr="003E5FF5">
        <w:rPr>
          <w:rFonts w:ascii="Arial" w:hAnsi="Arial" w:cs="Arial"/>
          <w:bCs/>
          <w:sz w:val="20"/>
          <w:szCs w:val="20"/>
        </w:rPr>
        <w:t>nutritiva, balanceada y/o equilibrada.</w:t>
      </w:r>
      <w:r w:rsidRPr="00216AB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E5FF5" w:rsidRDefault="003E5FF5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216AB9" w:rsidRPr="00216AB9" w:rsidRDefault="00216AB9" w:rsidP="00E357B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p w:rsidR="003E5FF5" w:rsidRDefault="00E357B3" w:rsidP="00E357B3">
      <w:pPr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357B3">
        <w:rPr>
          <w:rFonts w:ascii="Arial" w:hAnsi="Arial" w:cs="Arial"/>
          <w:b/>
          <w:sz w:val="20"/>
          <w:szCs w:val="20"/>
        </w:rPr>
        <w:t>Tabla No. 1:</w:t>
      </w:r>
      <w:r>
        <w:rPr>
          <w:rFonts w:ascii="Arial" w:hAnsi="Arial" w:cs="Arial"/>
          <w:sz w:val="20"/>
          <w:szCs w:val="20"/>
        </w:rPr>
        <w:t xml:space="preserve"> C</w:t>
      </w:r>
      <w:r w:rsidRPr="00E357B3">
        <w:rPr>
          <w:rFonts w:ascii="Arial" w:hAnsi="Arial" w:cs="Arial"/>
          <w:sz w:val="20"/>
          <w:szCs w:val="20"/>
        </w:rPr>
        <w:t xml:space="preserve">lasificación de los niveles de (in)seguridad alimentaria </w:t>
      </w:r>
      <w:r>
        <w:rPr>
          <w:rFonts w:ascii="Arial" w:hAnsi="Arial" w:cs="Arial"/>
          <w:sz w:val="20"/>
          <w:szCs w:val="20"/>
        </w:rPr>
        <w:t xml:space="preserve">según </w:t>
      </w:r>
      <w:r w:rsidR="003E5FF5" w:rsidRPr="00216AB9">
        <w:rPr>
          <w:rFonts w:ascii="Arial" w:hAnsi="Arial" w:cs="Arial"/>
          <w:color w:val="000000" w:themeColor="text1"/>
          <w:sz w:val="20"/>
          <w:szCs w:val="20"/>
        </w:rPr>
        <w:t>la Escala de Segur</w:t>
      </w:r>
      <w:r>
        <w:rPr>
          <w:rFonts w:ascii="Arial" w:hAnsi="Arial" w:cs="Arial"/>
          <w:color w:val="000000" w:themeColor="text1"/>
          <w:sz w:val="20"/>
          <w:szCs w:val="20"/>
        </w:rPr>
        <w:t>idad Alimentaria en los hogares</w:t>
      </w:r>
    </w:p>
    <w:p w:rsidR="00E357B3" w:rsidRDefault="00E357B3" w:rsidP="00E357B3">
      <w:pPr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2"/>
        <w:gridCol w:w="1417"/>
        <w:gridCol w:w="1617"/>
        <w:gridCol w:w="1617"/>
        <w:gridCol w:w="1617"/>
      </w:tblGrid>
      <w:tr w:rsidR="003E5FF5" w:rsidRPr="003E5FF5" w:rsidTr="00E357B3">
        <w:trPr>
          <w:jc w:val="center"/>
        </w:trPr>
        <w:tc>
          <w:tcPr>
            <w:tcW w:w="3352" w:type="dxa"/>
            <w:vMerge w:val="restart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TIPO DE HOGAR</w:t>
            </w:r>
          </w:p>
        </w:tc>
        <w:tc>
          <w:tcPr>
            <w:tcW w:w="6268" w:type="dxa"/>
            <w:gridSpan w:val="4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CLASIFICACIÓN DE LA (IN)SEGURIDAD ALIMENTARIA</w:t>
            </w:r>
          </w:p>
        </w:tc>
      </w:tr>
      <w:tr w:rsidR="003E5FF5" w:rsidRPr="003E5FF5" w:rsidTr="003E5FF5">
        <w:trPr>
          <w:jc w:val="center"/>
        </w:trPr>
        <w:tc>
          <w:tcPr>
            <w:tcW w:w="3352" w:type="dxa"/>
            <w:vMerge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SEGURIDAD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INSEGURIDAD</w:t>
            </w:r>
          </w:p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LEVE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INSEGURIDAD</w:t>
            </w:r>
          </w:p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MODERADA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INSEGURIDAD</w:t>
            </w:r>
          </w:p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SEVERA</w:t>
            </w:r>
          </w:p>
        </w:tc>
      </w:tr>
      <w:tr w:rsidR="003E5FF5" w:rsidRPr="003E5FF5" w:rsidTr="003E5FF5">
        <w:trPr>
          <w:jc w:val="center"/>
        </w:trPr>
        <w:tc>
          <w:tcPr>
            <w:tcW w:w="3352" w:type="dxa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Hogares integrados solamente por personas</w:t>
            </w:r>
            <w:r>
              <w:rPr>
                <w:rFonts w:ascii="Arial" w:hAnsi="Arial" w:cs="Arial"/>
                <w:sz w:val="20"/>
                <w:szCs w:val="20"/>
                <w:lang w:val="es-CO" w:eastAsia="en-GB"/>
              </w:rPr>
              <w:t xml:space="preserve"> </w:t>
            </w: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adultas</w:t>
            </w:r>
          </w:p>
        </w:tc>
        <w:tc>
          <w:tcPr>
            <w:tcW w:w="14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 a 3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 a 6 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 a 8</w:t>
            </w:r>
          </w:p>
        </w:tc>
      </w:tr>
      <w:tr w:rsidR="003E5FF5" w:rsidRPr="003E5FF5" w:rsidTr="003E5FF5">
        <w:trPr>
          <w:jc w:val="center"/>
        </w:trPr>
        <w:tc>
          <w:tcPr>
            <w:tcW w:w="3352" w:type="dxa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Hogares integrados por personas adultas y</w:t>
            </w:r>
            <w:r>
              <w:rPr>
                <w:rFonts w:ascii="Arial" w:hAnsi="Arial" w:cs="Arial"/>
                <w:sz w:val="20"/>
                <w:szCs w:val="20"/>
                <w:lang w:val="es-CO" w:eastAsia="en-GB"/>
              </w:rPr>
              <w:t xml:space="preserve"> </w:t>
            </w: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menores de 18 años</w:t>
            </w:r>
          </w:p>
        </w:tc>
        <w:tc>
          <w:tcPr>
            <w:tcW w:w="14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 a 5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 a 10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 a 15</w:t>
            </w:r>
          </w:p>
        </w:tc>
      </w:tr>
    </w:tbl>
    <w:p w:rsidR="003E5FF5" w:rsidRPr="00216AB9" w:rsidRDefault="003E5FF5" w:rsidP="00E357B3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E5FF5" w:rsidRPr="00216AB9" w:rsidRDefault="003E5FF5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es-CO"/>
        </w:rPr>
      </w:pPr>
      <w:r w:rsidRPr="00E357B3">
        <w:rPr>
          <w:rFonts w:ascii="Arial" w:hAnsi="Arial" w:cs="Arial"/>
          <w:b/>
          <w:sz w:val="20"/>
          <w:szCs w:val="20"/>
        </w:rPr>
        <w:t>Fuente:</w:t>
      </w:r>
      <w:r w:rsidRPr="00216AB9">
        <w:rPr>
          <w:rFonts w:ascii="Arial" w:hAnsi="Arial" w:cs="Arial"/>
          <w:sz w:val="20"/>
          <w:szCs w:val="20"/>
        </w:rPr>
        <w:t xml:space="preserve"> ELCSA armonizada en el Taller Regional de Cuernavaca, México, del 7 al 10 de septiembre 2010 (países participantes: El Salvador, Guatemala, Honduras, México y Nicaragua) financiado por el programa </w:t>
      </w:r>
      <w:r w:rsidRPr="00216AB9">
        <w:rPr>
          <w:rFonts w:ascii="Arial" w:hAnsi="Arial" w:cs="Arial"/>
          <w:i/>
          <w:iCs/>
          <w:sz w:val="20"/>
          <w:szCs w:val="20"/>
        </w:rPr>
        <w:t>EC/FAO Global Programme on Linking Information and Decision Making to Improve Food Secuirty</w:t>
      </w:r>
      <w:r w:rsidRPr="00216AB9">
        <w:rPr>
          <w:rFonts w:ascii="Arial" w:hAnsi="Arial" w:cs="Arial"/>
          <w:sz w:val="20"/>
          <w:szCs w:val="20"/>
        </w:rPr>
        <w:t>. El modelo de la encuesta se realizó a partir de: Pérez-Escamilla R, Melgar-Quiñonez H, Nord M, Álvarez MC, Segall-Corrêa AM. Escala Latinoamericana y Caribeña de Seguridad Alimentaria (ELCSA). Memorias de la 1.ª Conferencia en América Latina y el Caribe sobre la medición de la seguridad alimentaria en el hogar. Perspectivas en Nutrición Humana, 2007.</w:t>
      </w:r>
    </w:p>
    <w:p w:rsidR="004A141A" w:rsidRPr="00216AB9" w:rsidRDefault="004A141A" w:rsidP="00E357B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4A141A" w:rsidRPr="00216AB9" w:rsidSect="006041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957" w:right="1418" w:bottom="1134" w:left="1418" w:header="1531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49D" w:rsidRDefault="003F149D" w:rsidP="009B2507">
      <w:pPr>
        <w:spacing w:after="0" w:line="240" w:lineRule="auto"/>
      </w:pPr>
      <w:r>
        <w:separator/>
      </w:r>
    </w:p>
  </w:endnote>
  <w:endnote w:type="continuationSeparator" w:id="0">
    <w:p w:rsidR="003F149D" w:rsidRDefault="003F149D" w:rsidP="009B2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02" w:rsidRDefault="0027490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02" w:rsidRPr="001B4816" w:rsidRDefault="00BF2C4C" w:rsidP="00274902">
    <w:pPr>
      <w:spacing w:after="0" w:line="240" w:lineRule="auto"/>
      <w:rPr>
        <w:rFonts w:ascii="Arial" w:hAnsi="Arial" w:cs="Arial"/>
      </w:rPr>
    </w:pPr>
    <w:bookmarkStart w:id="0" w:name="_GoBack"/>
    <w:bookmarkEnd w:id="0"/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12700</wp:posOffset>
              </wp:positionH>
              <wp:positionV relativeFrom="paragraph">
                <wp:posOffset>-11430</wp:posOffset>
              </wp:positionV>
              <wp:extent cx="5842635" cy="0"/>
              <wp:effectExtent l="12700" t="8255" r="1206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6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pt;margin-top:-.9pt;width:460.0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62uHQIAADs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"/>
          </w:pict>
        </mc:Fallback>
      </mc:AlternateContent>
    </w:r>
    <w:r w:rsidR="00274902">
      <w:rPr>
        <w:rFonts w:ascii="Arial" w:hAnsi="Arial"/>
        <w:noProof/>
        <w:lang w:val="es-CO" w:eastAsia="es-CO"/>
      </w:rPr>
      <w:drawing>
        <wp:anchor distT="0" distB="0" distL="114300" distR="114300" simplePos="0" relativeHeight="251664384" behindDoc="1" locked="0" layoutInCell="1" allowOverlap="1" wp14:anchorId="6ECB1258" wp14:editId="7F8B9E5E">
          <wp:simplePos x="0" y="0"/>
          <wp:positionH relativeFrom="column">
            <wp:posOffset>3510915</wp:posOffset>
          </wp:positionH>
          <wp:positionV relativeFrom="paragraph">
            <wp:posOffset>128270</wp:posOffset>
          </wp:positionV>
          <wp:extent cx="2828925" cy="459740"/>
          <wp:effectExtent l="0" t="0" r="0" b="0"/>
          <wp:wrapNone/>
          <wp:docPr id="4" name="Imagen 4" descr="frase-01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frase-01 (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74902" w:rsidRPr="001B4816">
      <w:rPr>
        <w:rFonts w:ascii="Arial" w:hAnsi="Arial" w:cs="Arial"/>
      </w:rPr>
      <w:t>Sede de la Dirección General</w:t>
    </w:r>
  </w:p>
  <w:p w:rsidR="00274902" w:rsidRPr="001B4816" w:rsidRDefault="00274902" w:rsidP="00274902">
    <w:pPr>
      <w:spacing w:after="0" w:line="240" w:lineRule="auto"/>
      <w:rPr>
        <w:rFonts w:ascii="Arial" w:hAnsi="Arial" w:cs="Arial"/>
        <w:color w:val="000000"/>
      </w:rPr>
    </w:pPr>
    <w:r w:rsidRPr="001B4816">
      <w:rPr>
        <w:rFonts w:ascii="Arial" w:hAnsi="Arial" w:cs="Arial"/>
        <w:color w:val="000000"/>
      </w:rPr>
      <w:t>Avenida carrera 68 No. 64c – 75. PBX: 437 76 30</w:t>
    </w:r>
  </w:p>
  <w:p w:rsidR="00274902" w:rsidRPr="001B4816" w:rsidRDefault="00274902" w:rsidP="00274902">
    <w:pPr>
      <w:spacing w:after="0" w:line="240" w:lineRule="auto"/>
      <w:rPr>
        <w:rFonts w:ascii="Arial" w:hAnsi="Arial" w:cs="Arial"/>
      </w:rPr>
    </w:pPr>
    <w:r w:rsidRPr="001B4816">
      <w:rPr>
        <w:rFonts w:ascii="Arial" w:hAnsi="Arial" w:cs="Arial"/>
      </w:rPr>
      <w:t>Línea gratuita nacional ICBF  01 8000 91 8080</w:t>
    </w:r>
  </w:p>
  <w:p w:rsidR="00274902" w:rsidRPr="001B4816" w:rsidRDefault="00274902" w:rsidP="00274902">
    <w:pPr>
      <w:spacing w:after="0" w:line="240" w:lineRule="auto"/>
      <w:rPr>
        <w:rFonts w:ascii="Arial" w:hAnsi="Arial" w:cs="Arial"/>
      </w:rPr>
    </w:pPr>
    <w:r w:rsidRPr="001B4816">
      <w:rPr>
        <w:rFonts w:ascii="Arial" w:hAnsi="Arial" w:cs="Arial"/>
      </w:rPr>
      <w:t>www.icbf.gov.co</w:t>
    </w:r>
  </w:p>
  <w:p w:rsidR="00A27D3E" w:rsidRDefault="00A27D3E" w:rsidP="000D27E9">
    <w:pPr>
      <w:spacing w:after="0" w:line="240" w:lineRule="auto"/>
    </w:pPr>
    <w:r>
      <w:t xml:space="preserve">                                                                                                                                 </w:t>
    </w:r>
  </w:p>
  <w:p w:rsidR="00A27D3E" w:rsidRDefault="00A27D3E" w:rsidP="000D27E9">
    <w:pPr>
      <w:spacing w:after="0" w:line="240" w:lineRule="auto"/>
    </w:pPr>
    <w:r>
      <w:t xml:space="preserve">                                             </w:t>
    </w:r>
  </w:p>
  <w:p w:rsidR="00B62898" w:rsidRDefault="00B6289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02" w:rsidRDefault="0027490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49D" w:rsidRDefault="003F149D" w:rsidP="009B2507">
      <w:pPr>
        <w:spacing w:after="0" w:line="240" w:lineRule="auto"/>
      </w:pPr>
      <w:r>
        <w:separator/>
      </w:r>
    </w:p>
  </w:footnote>
  <w:footnote w:type="continuationSeparator" w:id="0">
    <w:p w:rsidR="003F149D" w:rsidRDefault="003F149D" w:rsidP="009B2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02" w:rsidRDefault="0027490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02" w:rsidRDefault="00BF2C4C" w:rsidP="00274902">
    <w:pPr>
      <w:jc w:val="right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12700</wp:posOffset>
              </wp:positionH>
              <wp:positionV relativeFrom="paragraph">
                <wp:posOffset>306705</wp:posOffset>
              </wp:positionV>
              <wp:extent cx="5842635" cy="0"/>
              <wp:effectExtent l="9525" t="11430" r="5715" b="7620"/>
              <wp:wrapNone/>
              <wp:docPr id="1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6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1pt;margin-top:24.15pt;width:460.0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l6wHg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"/>
          </w:pict>
        </mc:Fallback>
      </mc:AlternateContent>
    </w:r>
    <w:r w:rsidR="00274902">
      <w:rPr>
        <w:noProof/>
        <w:lang w:val="es-CO" w:eastAsia="es-CO"/>
      </w:rPr>
      <w:drawing>
        <wp:anchor distT="0" distB="0" distL="114300" distR="114300" simplePos="0" relativeHeight="251663360" behindDoc="1" locked="0" layoutInCell="1" allowOverlap="1" wp14:anchorId="0126425F" wp14:editId="33CCEB1D">
          <wp:simplePos x="0" y="0"/>
          <wp:positionH relativeFrom="column">
            <wp:posOffset>4501515</wp:posOffset>
          </wp:positionH>
          <wp:positionV relativeFrom="paragraph">
            <wp:posOffset>-660400</wp:posOffset>
          </wp:positionV>
          <wp:extent cx="1242695" cy="600710"/>
          <wp:effectExtent l="0" t="0" r="0" b="0"/>
          <wp:wrapNone/>
          <wp:docPr id="3" name="Imagen 3" descr="Captura de pantalla 2014-10-23 a las 14 30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aptura de pantalla 2014-10-23 a las 14 30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929640</wp:posOffset>
              </wp:positionH>
              <wp:positionV relativeFrom="paragraph">
                <wp:posOffset>-661035</wp:posOffset>
              </wp:positionV>
              <wp:extent cx="3362960" cy="967740"/>
              <wp:effectExtent l="4445" t="1270" r="4445" b="254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6296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4902" w:rsidRPr="001F62FB" w:rsidRDefault="00274902" w:rsidP="0027490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1F62FB">
                            <w:rPr>
                              <w:rFonts w:ascii="Arial" w:hAnsi="Arial" w:cs="Arial"/>
                              <w:b/>
                            </w:rPr>
                            <w:t>República de Colombia</w:t>
                          </w:r>
                        </w:p>
                        <w:p w:rsidR="00274902" w:rsidRPr="001F62FB" w:rsidRDefault="00274902" w:rsidP="0027490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1F62FB">
                            <w:rPr>
                              <w:rFonts w:ascii="Arial" w:hAnsi="Arial" w:cs="Arial"/>
                              <w:b/>
                            </w:rPr>
                            <w:t>Instituto Colombiano de Bienestar Familiar</w:t>
                          </w:r>
                        </w:p>
                        <w:p w:rsidR="00274902" w:rsidRPr="001F62FB" w:rsidRDefault="00274902" w:rsidP="0027490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808080"/>
                            </w:rPr>
                          </w:pPr>
                          <w:r w:rsidRPr="001F62FB">
                            <w:rPr>
                              <w:rFonts w:ascii="Arial" w:hAnsi="Arial" w:cs="Arial"/>
                              <w:color w:val="808080"/>
                            </w:rPr>
                            <w:t xml:space="preserve">Cecilia De la Fuente de Lleras </w:t>
                          </w:r>
                        </w:p>
                        <w:p w:rsidR="00274902" w:rsidRPr="001F62FB" w:rsidRDefault="00274902" w:rsidP="00274902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/>
                            </w:rPr>
                            <w:t>Dirección de Nutrición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73.2pt;margin-top:-52.05pt;width:264.8pt;height:76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nAPggIAABA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" stroked="f">
              <v:textbox>
                <w:txbxContent>
                  <w:p w:rsidR="00274902" w:rsidRPr="001F62FB" w:rsidRDefault="00274902" w:rsidP="0027490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1F62FB">
                      <w:rPr>
                        <w:rFonts w:ascii="Arial" w:hAnsi="Arial" w:cs="Arial"/>
                        <w:b/>
                      </w:rPr>
                      <w:t>República de Colombia</w:t>
                    </w:r>
                  </w:p>
                  <w:p w:rsidR="00274902" w:rsidRPr="001F62FB" w:rsidRDefault="00274902" w:rsidP="0027490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1F62FB">
                      <w:rPr>
                        <w:rFonts w:ascii="Arial" w:hAnsi="Arial" w:cs="Arial"/>
                        <w:b/>
                      </w:rPr>
                      <w:t>Instituto Colombiano de Bienestar Familiar</w:t>
                    </w:r>
                  </w:p>
                  <w:p w:rsidR="00274902" w:rsidRPr="001F62FB" w:rsidRDefault="00274902" w:rsidP="0027490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 w:rsidRPr="001F62FB">
                      <w:rPr>
                        <w:rFonts w:ascii="Arial" w:hAnsi="Arial" w:cs="Arial"/>
                        <w:color w:val="808080"/>
                      </w:rPr>
                      <w:t xml:space="preserve">Cecilia De la Fuente de Lleras </w:t>
                    </w:r>
                  </w:p>
                  <w:p w:rsidR="00274902" w:rsidRPr="001F62FB" w:rsidRDefault="00274902" w:rsidP="00274902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</w:rPr>
                      <w:t>Dirección de Nutrición</w:t>
                    </w:r>
                  </w:p>
                </w:txbxContent>
              </v:textbox>
            </v:shape>
          </w:pict>
        </mc:Fallback>
      </mc:AlternateContent>
    </w:r>
    <w:r w:rsidR="00274902"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 wp14:anchorId="57647EA4" wp14:editId="455B4D61">
          <wp:simplePos x="0" y="0"/>
          <wp:positionH relativeFrom="column">
            <wp:posOffset>-85725</wp:posOffset>
          </wp:positionH>
          <wp:positionV relativeFrom="paragraph">
            <wp:posOffset>-626745</wp:posOffset>
          </wp:positionV>
          <wp:extent cx="600075" cy="742950"/>
          <wp:effectExtent l="0" t="0" r="0" b="0"/>
          <wp:wrapNone/>
          <wp:docPr id="2" name="Imagen 2" descr="LOGO-SOLIDO-NEGRO-ICBF-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-SOLIDO-NEGRO-ICBF-TRA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02" w:rsidRDefault="0027490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9pt;height:9pt" o:bullet="t">
        <v:imagedata r:id="rId1" o:title="BD21301_"/>
      </v:shape>
    </w:pict>
  </w:numPicBullet>
  <w:abstractNum w:abstractNumId="0">
    <w:nsid w:val="03713A8C"/>
    <w:multiLevelType w:val="hybridMultilevel"/>
    <w:tmpl w:val="887EDC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967A9"/>
    <w:multiLevelType w:val="hybridMultilevel"/>
    <w:tmpl w:val="9F423734"/>
    <w:lvl w:ilvl="0" w:tplc="A0AA4A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846E5"/>
    <w:multiLevelType w:val="hybridMultilevel"/>
    <w:tmpl w:val="22CE90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2649A"/>
    <w:multiLevelType w:val="hybridMultilevel"/>
    <w:tmpl w:val="813C4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03E4A"/>
    <w:multiLevelType w:val="hybridMultilevel"/>
    <w:tmpl w:val="C75A56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74ECA"/>
    <w:multiLevelType w:val="hybridMultilevel"/>
    <w:tmpl w:val="4CA02B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669D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46020"/>
    <w:multiLevelType w:val="hybridMultilevel"/>
    <w:tmpl w:val="7F3CAFDC"/>
    <w:lvl w:ilvl="0" w:tplc="AF2A89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A2EB8"/>
    <w:multiLevelType w:val="hybridMultilevel"/>
    <w:tmpl w:val="1326F9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2023A3"/>
    <w:multiLevelType w:val="hybridMultilevel"/>
    <w:tmpl w:val="9080ED68"/>
    <w:lvl w:ilvl="0" w:tplc="3BD820FE">
      <w:numFmt w:val="bullet"/>
      <w:lvlText w:val=""/>
      <w:lvlJc w:val="left"/>
      <w:pPr>
        <w:ind w:left="720" w:hanging="360"/>
      </w:pPr>
      <w:rPr>
        <w:rFonts w:ascii="Symbol" w:hAnsi="Symbol" w:cs="Arial" w:hint="default"/>
        <w:sz w:val="16"/>
      </w:rPr>
    </w:lvl>
    <w:lvl w:ilvl="1" w:tplc="4AA03B0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C2CFD"/>
    <w:multiLevelType w:val="hybridMultilevel"/>
    <w:tmpl w:val="46D4A4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97462"/>
    <w:multiLevelType w:val="hybridMultilevel"/>
    <w:tmpl w:val="31A0106C"/>
    <w:lvl w:ilvl="0" w:tplc="1ADCE6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A104B"/>
    <w:multiLevelType w:val="hybridMultilevel"/>
    <w:tmpl w:val="837E0648"/>
    <w:lvl w:ilvl="0" w:tplc="3BD820FE">
      <w:numFmt w:val="bullet"/>
      <w:lvlText w:val=""/>
      <w:lvlJc w:val="left"/>
      <w:pPr>
        <w:ind w:left="720" w:hanging="360"/>
      </w:pPr>
      <w:rPr>
        <w:rFonts w:ascii="Symbol" w:hAnsi="Symbol" w:cs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73864"/>
    <w:multiLevelType w:val="hybridMultilevel"/>
    <w:tmpl w:val="0F242E82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7E41076"/>
    <w:multiLevelType w:val="hybridMultilevel"/>
    <w:tmpl w:val="079E866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EB65F2"/>
    <w:multiLevelType w:val="hybridMultilevel"/>
    <w:tmpl w:val="3CC25AD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D02E80"/>
    <w:multiLevelType w:val="hybridMultilevel"/>
    <w:tmpl w:val="5748D6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01D79"/>
    <w:multiLevelType w:val="hybridMultilevel"/>
    <w:tmpl w:val="AE4E8844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79F20A3C"/>
    <w:multiLevelType w:val="hybridMultilevel"/>
    <w:tmpl w:val="9BC0B4A0"/>
    <w:lvl w:ilvl="0" w:tplc="3BD820FE">
      <w:numFmt w:val="bullet"/>
      <w:lvlText w:val=""/>
      <w:lvlJc w:val="left"/>
      <w:pPr>
        <w:ind w:left="720" w:hanging="360"/>
      </w:pPr>
      <w:rPr>
        <w:rFonts w:ascii="Symbol" w:hAnsi="Symbol" w:cs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0604AB"/>
    <w:multiLevelType w:val="hybridMultilevel"/>
    <w:tmpl w:val="6960E7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820AFC"/>
    <w:multiLevelType w:val="multilevel"/>
    <w:tmpl w:val="546C2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9B430A"/>
    <w:multiLevelType w:val="hybridMultilevel"/>
    <w:tmpl w:val="9A3C8A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0"/>
  </w:num>
  <w:num w:numId="6">
    <w:abstractNumId w:val="6"/>
  </w:num>
  <w:num w:numId="7">
    <w:abstractNumId w:val="17"/>
  </w:num>
  <w:num w:numId="8">
    <w:abstractNumId w:val="11"/>
  </w:num>
  <w:num w:numId="9">
    <w:abstractNumId w:val="1"/>
  </w:num>
  <w:num w:numId="10">
    <w:abstractNumId w:val="8"/>
  </w:num>
  <w:num w:numId="11">
    <w:abstractNumId w:val="16"/>
  </w:num>
  <w:num w:numId="12">
    <w:abstractNumId w:val="7"/>
  </w:num>
  <w:num w:numId="13">
    <w:abstractNumId w:val="3"/>
  </w:num>
  <w:num w:numId="14">
    <w:abstractNumId w:val="15"/>
  </w:num>
  <w:num w:numId="15">
    <w:abstractNumId w:val="10"/>
  </w:num>
  <w:num w:numId="16">
    <w:abstractNumId w:val="5"/>
  </w:num>
  <w:num w:numId="17">
    <w:abstractNumId w:val="9"/>
  </w:num>
  <w:num w:numId="18">
    <w:abstractNumId w:val="20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rules v:ext="edit">
        <o:r id="V:Rule3" type="connector" idref="#_x0000_s2050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07"/>
    <w:rsid w:val="000317BA"/>
    <w:rsid w:val="000326AA"/>
    <w:rsid w:val="00033AE0"/>
    <w:rsid w:val="000464A0"/>
    <w:rsid w:val="00057390"/>
    <w:rsid w:val="00081703"/>
    <w:rsid w:val="00085890"/>
    <w:rsid w:val="00090C47"/>
    <w:rsid w:val="000A0778"/>
    <w:rsid w:val="000B087A"/>
    <w:rsid w:val="000B181C"/>
    <w:rsid w:val="000B7A6E"/>
    <w:rsid w:val="000C7940"/>
    <w:rsid w:val="000D27E9"/>
    <w:rsid w:val="000D44EC"/>
    <w:rsid w:val="000F1015"/>
    <w:rsid w:val="000F48B1"/>
    <w:rsid w:val="00104D1C"/>
    <w:rsid w:val="00125CBB"/>
    <w:rsid w:val="001446E8"/>
    <w:rsid w:val="0014629D"/>
    <w:rsid w:val="00163262"/>
    <w:rsid w:val="00167A1D"/>
    <w:rsid w:val="001732B3"/>
    <w:rsid w:val="00185DC8"/>
    <w:rsid w:val="00190F38"/>
    <w:rsid w:val="001A405D"/>
    <w:rsid w:val="001B46E5"/>
    <w:rsid w:val="001C3917"/>
    <w:rsid w:val="001C4BB3"/>
    <w:rsid w:val="001E53C0"/>
    <w:rsid w:val="001F163C"/>
    <w:rsid w:val="00216AB9"/>
    <w:rsid w:val="002179DC"/>
    <w:rsid w:val="00222196"/>
    <w:rsid w:val="00222E5B"/>
    <w:rsid w:val="0022351A"/>
    <w:rsid w:val="00226B2B"/>
    <w:rsid w:val="0024078A"/>
    <w:rsid w:val="00240AF9"/>
    <w:rsid w:val="002454C8"/>
    <w:rsid w:val="00250616"/>
    <w:rsid w:val="002537A8"/>
    <w:rsid w:val="002570C8"/>
    <w:rsid w:val="00274902"/>
    <w:rsid w:val="002978C2"/>
    <w:rsid w:val="002A3823"/>
    <w:rsid w:val="002A5C01"/>
    <w:rsid w:val="002A648F"/>
    <w:rsid w:val="002A6FBE"/>
    <w:rsid w:val="002B0948"/>
    <w:rsid w:val="002C2AE1"/>
    <w:rsid w:val="002C375A"/>
    <w:rsid w:val="002D65EC"/>
    <w:rsid w:val="002E7AB1"/>
    <w:rsid w:val="002F10EA"/>
    <w:rsid w:val="0031078B"/>
    <w:rsid w:val="00312F77"/>
    <w:rsid w:val="00317050"/>
    <w:rsid w:val="003256BA"/>
    <w:rsid w:val="003512FF"/>
    <w:rsid w:val="00351FE1"/>
    <w:rsid w:val="00374E40"/>
    <w:rsid w:val="003C24C0"/>
    <w:rsid w:val="003C35B6"/>
    <w:rsid w:val="003C4C0B"/>
    <w:rsid w:val="003D5A70"/>
    <w:rsid w:val="003E46AD"/>
    <w:rsid w:val="003E5FF5"/>
    <w:rsid w:val="003E6A31"/>
    <w:rsid w:val="003F149D"/>
    <w:rsid w:val="003F2AAD"/>
    <w:rsid w:val="003F7EFA"/>
    <w:rsid w:val="00405118"/>
    <w:rsid w:val="00440C2A"/>
    <w:rsid w:val="00460632"/>
    <w:rsid w:val="0046746E"/>
    <w:rsid w:val="00471E42"/>
    <w:rsid w:val="00473D4F"/>
    <w:rsid w:val="00481004"/>
    <w:rsid w:val="004826D0"/>
    <w:rsid w:val="004A141A"/>
    <w:rsid w:val="004A6FB1"/>
    <w:rsid w:val="004B0AE0"/>
    <w:rsid w:val="004B1EA6"/>
    <w:rsid w:val="004B48C8"/>
    <w:rsid w:val="004B5F58"/>
    <w:rsid w:val="004C18B3"/>
    <w:rsid w:val="004C2D03"/>
    <w:rsid w:val="004E45E4"/>
    <w:rsid w:val="00501447"/>
    <w:rsid w:val="0050787E"/>
    <w:rsid w:val="005161D7"/>
    <w:rsid w:val="00524149"/>
    <w:rsid w:val="0053143B"/>
    <w:rsid w:val="0054051F"/>
    <w:rsid w:val="00545CCF"/>
    <w:rsid w:val="005538B8"/>
    <w:rsid w:val="00564C90"/>
    <w:rsid w:val="00566D75"/>
    <w:rsid w:val="005727C6"/>
    <w:rsid w:val="00577864"/>
    <w:rsid w:val="00577EF7"/>
    <w:rsid w:val="0059551A"/>
    <w:rsid w:val="005A167D"/>
    <w:rsid w:val="005A3D68"/>
    <w:rsid w:val="005B1197"/>
    <w:rsid w:val="005B59C5"/>
    <w:rsid w:val="005D5A5E"/>
    <w:rsid w:val="005F3D6A"/>
    <w:rsid w:val="00604188"/>
    <w:rsid w:val="0062313F"/>
    <w:rsid w:val="00632976"/>
    <w:rsid w:val="00682778"/>
    <w:rsid w:val="0069020D"/>
    <w:rsid w:val="006923FA"/>
    <w:rsid w:val="00693751"/>
    <w:rsid w:val="006B41AF"/>
    <w:rsid w:val="006D2F3E"/>
    <w:rsid w:val="006E123C"/>
    <w:rsid w:val="006E55FA"/>
    <w:rsid w:val="00712E33"/>
    <w:rsid w:val="00720AB4"/>
    <w:rsid w:val="0073460F"/>
    <w:rsid w:val="00735A9D"/>
    <w:rsid w:val="00750DA1"/>
    <w:rsid w:val="00753D53"/>
    <w:rsid w:val="00784808"/>
    <w:rsid w:val="00795292"/>
    <w:rsid w:val="007A2A50"/>
    <w:rsid w:val="007A64BE"/>
    <w:rsid w:val="007A7632"/>
    <w:rsid w:val="007D426A"/>
    <w:rsid w:val="007E1E34"/>
    <w:rsid w:val="007E51C3"/>
    <w:rsid w:val="007F1EFF"/>
    <w:rsid w:val="00810FEE"/>
    <w:rsid w:val="008134A2"/>
    <w:rsid w:val="00817722"/>
    <w:rsid w:val="00835A79"/>
    <w:rsid w:val="00836203"/>
    <w:rsid w:val="00845B81"/>
    <w:rsid w:val="0086361B"/>
    <w:rsid w:val="008711AE"/>
    <w:rsid w:val="00871F29"/>
    <w:rsid w:val="00877DA1"/>
    <w:rsid w:val="00893DC2"/>
    <w:rsid w:val="008B09E0"/>
    <w:rsid w:val="008C2586"/>
    <w:rsid w:val="008C2605"/>
    <w:rsid w:val="008C4A3E"/>
    <w:rsid w:val="008C73D1"/>
    <w:rsid w:val="008D7653"/>
    <w:rsid w:val="008E5FE4"/>
    <w:rsid w:val="008F48B0"/>
    <w:rsid w:val="00907A95"/>
    <w:rsid w:val="00911653"/>
    <w:rsid w:val="009176EC"/>
    <w:rsid w:val="00923629"/>
    <w:rsid w:val="0093385B"/>
    <w:rsid w:val="00940F49"/>
    <w:rsid w:val="009514EB"/>
    <w:rsid w:val="00951D72"/>
    <w:rsid w:val="00953E84"/>
    <w:rsid w:val="00953EEF"/>
    <w:rsid w:val="00974C07"/>
    <w:rsid w:val="009775CA"/>
    <w:rsid w:val="0098100A"/>
    <w:rsid w:val="0098385F"/>
    <w:rsid w:val="00985F06"/>
    <w:rsid w:val="0098701F"/>
    <w:rsid w:val="00991224"/>
    <w:rsid w:val="009A2272"/>
    <w:rsid w:val="009A4C7C"/>
    <w:rsid w:val="009B1AC5"/>
    <w:rsid w:val="009B2507"/>
    <w:rsid w:val="009C6FE4"/>
    <w:rsid w:val="009E2F7C"/>
    <w:rsid w:val="009F369B"/>
    <w:rsid w:val="009F715A"/>
    <w:rsid w:val="00A0002F"/>
    <w:rsid w:val="00A006C9"/>
    <w:rsid w:val="00A04C8A"/>
    <w:rsid w:val="00A11557"/>
    <w:rsid w:val="00A12ACC"/>
    <w:rsid w:val="00A154E9"/>
    <w:rsid w:val="00A27D3E"/>
    <w:rsid w:val="00A36E2D"/>
    <w:rsid w:val="00A52EAB"/>
    <w:rsid w:val="00A73CD4"/>
    <w:rsid w:val="00A8009C"/>
    <w:rsid w:val="00A9023E"/>
    <w:rsid w:val="00AA048B"/>
    <w:rsid w:val="00AA7393"/>
    <w:rsid w:val="00AB00BC"/>
    <w:rsid w:val="00AB1208"/>
    <w:rsid w:val="00AB1A6C"/>
    <w:rsid w:val="00AB39B2"/>
    <w:rsid w:val="00AC1561"/>
    <w:rsid w:val="00AC4B08"/>
    <w:rsid w:val="00AC53CB"/>
    <w:rsid w:val="00AE1706"/>
    <w:rsid w:val="00AE2D26"/>
    <w:rsid w:val="00AE3AAB"/>
    <w:rsid w:val="00AF425A"/>
    <w:rsid w:val="00B02195"/>
    <w:rsid w:val="00B03F23"/>
    <w:rsid w:val="00B074C0"/>
    <w:rsid w:val="00B36A68"/>
    <w:rsid w:val="00B36A70"/>
    <w:rsid w:val="00B416B0"/>
    <w:rsid w:val="00B429FF"/>
    <w:rsid w:val="00B62898"/>
    <w:rsid w:val="00B7528C"/>
    <w:rsid w:val="00B83E1A"/>
    <w:rsid w:val="00B83FF5"/>
    <w:rsid w:val="00B87551"/>
    <w:rsid w:val="00BA5649"/>
    <w:rsid w:val="00BA5FAE"/>
    <w:rsid w:val="00BD3BBA"/>
    <w:rsid w:val="00BE07AE"/>
    <w:rsid w:val="00BE0EB2"/>
    <w:rsid w:val="00BF2C4C"/>
    <w:rsid w:val="00C00943"/>
    <w:rsid w:val="00C106B0"/>
    <w:rsid w:val="00C145F1"/>
    <w:rsid w:val="00C147E0"/>
    <w:rsid w:val="00C20DBF"/>
    <w:rsid w:val="00C22184"/>
    <w:rsid w:val="00C37AFD"/>
    <w:rsid w:val="00C43866"/>
    <w:rsid w:val="00C53284"/>
    <w:rsid w:val="00C678C2"/>
    <w:rsid w:val="00C75C7F"/>
    <w:rsid w:val="00C8211C"/>
    <w:rsid w:val="00C952F5"/>
    <w:rsid w:val="00C95552"/>
    <w:rsid w:val="00C972F3"/>
    <w:rsid w:val="00CA7C2E"/>
    <w:rsid w:val="00CB4B66"/>
    <w:rsid w:val="00CC38B4"/>
    <w:rsid w:val="00D030DD"/>
    <w:rsid w:val="00D05CD9"/>
    <w:rsid w:val="00D15C57"/>
    <w:rsid w:val="00D4165F"/>
    <w:rsid w:val="00D4544F"/>
    <w:rsid w:val="00D46783"/>
    <w:rsid w:val="00D50902"/>
    <w:rsid w:val="00D62BA5"/>
    <w:rsid w:val="00D81F04"/>
    <w:rsid w:val="00D91160"/>
    <w:rsid w:val="00D935E9"/>
    <w:rsid w:val="00DA1547"/>
    <w:rsid w:val="00DB324E"/>
    <w:rsid w:val="00DC1A78"/>
    <w:rsid w:val="00DE381D"/>
    <w:rsid w:val="00DE407B"/>
    <w:rsid w:val="00DE72F0"/>
    <w:rsid w:val="00DF7EE7"/>
    <w:rsid w:val="00E05EE2"/>
    <w:rsid w:val="00E16B9F"/>
    <w:rsid w:val="00E16E78"/>
    <w:rsid w:val="00E308C2"/>
    <w:rsid w:val="00E357B3"/>
    <w:rsid w:val="00E40DD6"/>
    <w:rsid w:val="00E42F08"/>
    <w:rsid w:val="00E434AA"/>
    <w:rsid w:val="00E55561"/>
    <w:rsid w:val="00E61892"/>
    <w:rsid w:val="00E61F7F"/>
    <w:rsid w:val="00E6481F"/>
    <w:rsid w:val="00E708F9"/>
    <w:rsid w:val="00E71298"/>
    <w:rsid w:val="00E71A17"/>
    <w:rsid w:val="00E72B19"/>
    <w:rsid w:val="00E81C88"/>
    <w:rsid w:val="00E81DCD"/>
    <w:rsid w:val="00E9089B"/>
    <w:rsid w:val="00E9187E"/>
    <w:rsid w:val="00E930F5"/>
    <w:rsid w:val="00EC309A"/>
    <w:rsid w:val="00EC697A"/>
    <w:rsid w:val="00ED4C22"/>
    <w:rsid w:val="00EE4545"/>
    <w:rsid w:val="00F05B9A"/>
    <w:rsid w:val="00F205A5"/>
    <w:rsid w:val="00F26904"/>
    <w:rsid w:val="00F3016B"/>
    <w:rsid w:val="00F33356"/>
    <w:rsid w:val="00F400BE"/>
    <w:rsid w:val="00F46552"/>
    <w:rsid w:val="00F51BF5"/>
    <w:rsid w:val="00F54A67"/>
    <w:rsid w:val="00F61ED0"/>
    <w:rsid w:val="00F677F1"/>
    <w:rsid w:val="00F708BA"/>
    <w:rsid w:val="00F71B1A"/>
    <w:rsid w:val="00F903CF"/>
    <w:rsid w:val="00F9445E"/>
    <w:rsid w:val="00FA1830"/>
    <w:rsid w:val="00FA1A50"/>
    <w:rsid w:val="00FB7D68"/>
    <w:rsid w:val="00FE0CD3"/>
    <w:rsid w:val="00FE6442"/>
    <w:rsid w:val="00FF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BB3"/>
    <w:pPr>
      <w:spacing w:after="200" w:line="276" w:lineRule="auto"/>
    </w:pPr>
    <w:rPr>
      <w:sz w:val="22"/>
      <w:szCs w:val="22"/>
      <w:lang w:val="es-E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03F23"/>
    <w:pPr>
      <w:keepNext/>
      <w:spacing w:before="240" w:after="60"/>
      <w:outlineLvl w:val="1"/>
    </w:pPr>
    <w:rPr>
      <w:rFonts w:ascii="Arial" w:eastAsia="Times New Roman" w:hAnsi="Arial"/>
      <w:b/>
      <w:bCs/>
      <w:i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9B25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9B2507"/>
  </w:style>
  <w:style w:type="paragraph" w:styleId="Piedepgina">
    <w:name w:val="footer"/>
    <w:basedOn w:val="Normal"/>
    <w:link w:val="PiedepginaCar"/>
    <w:uiPriority w:val="99"/>
    <w:unhideWhenUsed/>
    <w:rsid w:val="009B25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2507"/>
  </w:style>
  <w:style w:type="paragraph" w:styleId="Textodeglobo">
    <w:name w:val="Balloon Text"/>
    <w:basedOn w:val="Normal"/>
    <w:link w:val="TextodegloboCar"/>
    <w:uiPriority w:val="99"/>
    <w:semiHidden/>
    <w:unhideWhenUsed/>
    <w:rsid w:val="009B2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50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317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289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B03F23"/>
    <w:rPr>
      <w:rFonts w:ascii="Arial" w:eastAsia="Times New Roman" w:hAnsi="Arial"/>
      <w:b/>
      <w:bCs/>
      <w:iCs/>
      <w:sz w:val="22"/>
      <w:szCs w:val="28"/>
      <w:lang w:eastAsia="en-US"/>
    </w:rPr>
  </w:style>
  <w:style w:type="table" w:styleId="Listaclara-nfasis3">
    <w:name w:val="Light List Accent 3"/>
    <w:basedOn w:val="Tablanormal"/>
    <w:uiPriority w:val="61"/>
    <w:rsid w:val="00B03F2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Sombreadomedio1-nfasis3">
    <w:name w:val="Medium Shading 1 Accent 3"/>
    <w:basedOn w:val="Tablanormal"/>
    <w:uiPriority w:val="63"/>
    <w:rsid w:val="000326AA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F71B1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71B1A"/>
    <w:pPr>
      <w:spacing w:after="346" w:line="240" w:lineRule="auto"/>
    </w:pPr>
    <w:rPr>
      <w:rFonts w:ascii="Arial" w:eastAsia="Times New Roman" w:hAnsi="Arial" w:cs="Arial"/>
      <w:color w:val="000000"/>
      <w:lang w:eastAsia="es-ES"/>
    </w:rPr>
  </w:style>
  <w:style w:type="character" w:customStyle="1" w:styleId="st1">
    <w:name w:val="st1"/>
    <w:basedOn w:val="Fuentedeprrafopredeter"/>
    <w:rsid w:val="007A2A50"/>
  </w:style>
  <w:style w:type="paragraph" w:customStyle="1" w:styleId="Default">
    <w:name w:val="Default"/>
    <w:rsid w:val="00564C90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BB3"/>
    <w:pPr>
      <w:spacing w:after="200" w:line="276" w:lineRule="auto"/>
    </w:pPr>
    <w:rPr>
      <w:sz w:val="22"/>
      <w:szCs w:val="22"/>
      <w:lang w:val="es-E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03F23"/>
    <w:pPr>
      <w:keepNext/>
      <w:spacing w:before="240" w:after="60"/>
      <w:outlineLvl w:val="1"/>
    </w:pPr>
    <w:rPr>
      <w:rFonts w:ascii="Arial" w:eastAsia="Times New Roman" w:hAnsi="Arial"/>
      <w:b/>
      <w:bCs/>
      <w:i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9B25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9B2507"/>
  </w:style>
  <w:style w:type="paragraph" w:styleId="Piedepgina">
    <w:name w:val="footer"/>
    <w:basedOn w:val="Normal"/>
    <w:link w:val="PiedepginaCar"/>
    <w:uiPriority w:val="99"/>
    <w:unhideWhenUsed/>
    <w:rsid w:val="009B25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2507"/>
  </w:style>
  <w:style w:type="paragraph" w:styleId="Textodeglobo">
    <w:name w:val="Balloon Text"/>
    <w:basedOn w:val="Normal"/>
    <w:link w:val="TextodegloboCar"/>
    <w:uiPriority w:val="99"/>
    <w:semiHidden/>
    <w:unhideWhenUsed/>
    <w:rsid w:val="009B2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50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317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289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B03F23"/>
    <w:rPr>
      <w:rFonts w:ascii="Arial" w:eastAsia="Times New Roman" w:hAnsi="Arial"/>
      <w:b/>
      <w:bCs/>
      <w:iCs/>
      <w:sz w:val="22"/>
      <w:szCs w:val="28"/>
      <w:lang w:eastAsia="en-US"/>
    </w:rPr>
  </w:style>
  <w:style w:type="table" w:styleId="Listaclara-nfasis3">
    <w:name w:val="Light List Accent 3"/>
    <w:basedOn w:val="Tablanormal"/>
    <w:uiPriority w:val="61"/>
    <w:rsid w:val="00B03F2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Sombreadomedio1-nfasis3">
    <w:name w:val="Medium Shading 1 Accent 3"/>
    <w:basedOn w:val="Tablanormal"/>
    <w:uiPriority w:val="63"/>
    <w:rsid w:val="000326AA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F71B1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71B1A"/>
    <w:pPr>
      <w:spacing w:after="346" w:line="240" w:lineRule="auto"/>
    </w:pPr>
    <w:rPr>
      <w:rFonts w:ascii="Arial" w:eastAsia="Times New Roman" w:hAnsi="Arial" w:cs="Arial"/>
      <w:color w:val="000000"/>
      <w:lang w:eastAsia="es-ES"/>
    </w:rPr>
  </w:style>
  <w:style w:type="character" w:customStyle="1" w:styleId="st1">
    <w:name w:val="st1"/>
    <w:basedOn w:val="Fuentedeprrafopredeter"/>
    <w:rsid w:val="007A2A50"/>
  </w:style>
  <w:style w:type="paragraph" w:customStyle="1" w:styleId="Default">
    <w:name w:val="Default"/>
    <w:rsid w:val="00564C90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6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1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76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3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887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612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64588586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228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1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0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68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08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5171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9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7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6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4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3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6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82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2298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042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1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90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080831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5603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165508672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88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9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10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8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7938B-231C-4784-974F-B80AAE147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695</Words>
  <Characters>3823</Characters>
  <Application>Microsoft Office Word</Application>
  <DocSecurity>0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oswald.tapiero</dc:creator>
  <cp:lastModifiedBy>Mirna Jeanneth Bastidas Diaz</cp:lastModifiedBy>
  <cp:revision>2</cp:revision>
  <cp:lastPrinted>2012-02-15T14:06:00Z</cp:lastPrinted>
  <dcterms:created xsi:type="dcterms:W3CDTF">2015-02-09T20:32:00Z</dcterms:created>
  <dcterms:modified xsi:type="dcterms:W3CDTF">2015-02-09T20:32:00Z</dcterms:modified>
</cp:coreProperties>
</file>