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A7076" w14:textId="22D31EFA" w:rsidR="0012484D" w:rsidRPr="002E2078" w:rsidRDefault="00113F49" w:rsidP="008B6BE7">
      <w:pPr>
        <w:spacing w:after="0"/>
        <w:jc w:val="center"/>
        <w:rPr>
          <w:rFonts w:ascii="Verdana" w:hAnsi="Verdana" w:cs="Arial"/>
          <w:b/>
        </w:rPr>
      </w:pPr>
      <w:r w:rsidRPr="002E2078">
        <w:rPr>
          <w:rFonts w:ascii="Verdana" w:hAnsi="Verdana" w:cs="Arial"/>
          <w:b/>
        </w:rPr>
        <w:t>INFORME EJECUTIVO</w:t>
      </w:r>
    </w:p>
    <w:p w14:paraId="3FA41806" w14:textId="77777777" w:rsidR="0012484D" w:rsidRPr="002E2078" w:rsidRDefault="0012484D" w:rsidP="008B6BE7">
      <w:pPr>
        <w:spacing w:after="0"/>
        <w:jc w:val="center"/>
        <w:rPr>
          <w:rFonts w:ascii="Verdana" w:hAnsi="Verdana" w:cs="Arial"/>
          <w:b/>
        </w:rPr>
      </w:pPr>
    </w:p>
    <w:p w14:paraId="036DEBCE" w14:textId="725C054C" w:rsidR="00EB3FD4" w:rsidRPr="00EB3FD4" w:rsidRDefault="00EB3FD4" w:rsidP="00EB3FD4">
      <w:pPr>
        <w:spacing w:after="0"/>
        <w:jc w:val="center"/>
        <w:rPr>
          <w:rFonts w:ascii="Verdana" w:hAnsi="Verdana" w:cs="Arial"/>
          <w:b/>
          <w:bCs/>
          <w:color w:val="000000" w:themeColor="text1"/>
        </w:rPr>
      </w:pPr>
      <w:r w:rsidRPr="00EB3FD4">
        <w:rPr>
          <w:rFonts w:ascii="Verdana" w:hAnsi="Verdana" w:cs="Arial"/>
          <w:b/>
          <w:bCs/>
          <w:color w:val="000000" w:themeColor="text1"/>
        </w:rPr>
        <w:t>AUDITORÍA DE CONTROL INTERNO</w:t>
      </w:r>
    </w:p>
    <w:p w14:paraId="2289F7B0" w14:textId="7FA81994" w:rsidR="00002CA0" w:rsidRDefault="00603F17" w:rsidP="00EB3FD4">
      <w:pPr>
        <w:spacing w:after="0"/>
        <w:jc w:val="center"/>
        <w:rPr>
          <w:rFonts w:ascii="Verdana" w:hAnsi="Verdana" w:cs="Arial"/>
          <w:b/>
          <w:bCs/>
          <w:color w:val="000000" w:themeColor="text1"/>
        </w:rPr>
      </w:pPr>
      <w:r w:rsidRPr="00603F17">
        <w:rPr>
          <w:rFonts w:ascii="Verdana" w:hAnsi="Verdana" w:cs="Arial"/>
          <w:b/>
          <w:bCs/>
          <w:color w:val="000000" w:themeColor="text1"/>
        </w:rPr>
        <w:t>PLAN ESTRATÉGICO DE TECNOLOGÍAS DE LA INFORMACIÓN PETI 2026</w:t>
      </w:r>
    </w:p>
    <w:p w14:paraId="50924113" w14:textId="77777777" w:rsidR="00603F17" w:rsidRDefault="00603F17" w:rsidP="00EB3FD4">
      <w:pPr>
        <w:spacing w:after="0"/>
        <w:jc w:val="center"/>
        <w:rPr>
          <w:rFonts w:ascii="Verdana" w:hAnsi="Verdana" w:cs="Arial"/>
          <w:b/>
          <w:bCs/>
          <w:color w:val="000000" w:themeColor="text1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6"/>
        <w:gridCol w:w="5531"/>
      </w:tblGrid>
      <w:tr w:rsidR="006979E1" w:rsidRPr="003671F5" w14:paraId="2562DBB6" w14:textId="77777777" w:rsidTr="0020105F">
        <w:trPr>
          <w:trHeight w:val="281"/>
          <w:jc w:val="center"/>
        </w:trPr>
        <w:tc>
          <w:tcPr>
            <w:tcW w:w="2057" w:type="pct"/>
          </w:tcPr>
          <w:p w14:paraId="36D800D5" w14:textId="77777777" w:rsidR="006979E1" w:rsidRPr="003671F5" w:rsidRDefault="006979E1" w:rsidP="008B6BE7">
            <w:pPr>
              <w:spacing w:after="0"/>
              <w:rPr>
                <w:rFonts w:ascii="Verdana" w:hAnsi="Verdana" w:cs="Arial"/>
                <w:b/>
                <w:sz w:val="20"/>
                <w:szCs w:val="20"/>
              </w:rPr>
            </w:pPr>
            <w:bookmarkStart w:id="0" w:name="_Toc30690994"/>
            <w:r w:rsidRPr="003671F5">
              <w:rPr>
                <w:rFonts w:ascii="Verdana" w:hAnsi="Verdana" w:cs="Arial"/>
                <w:b/>
                <w:sz w:val="20"/>
                <w:szCs w:val="20"/>
              </w:rPr>
              <w:t>FECHA</w:t>
            </w:r>
            <w:bookmarkEnd w:id="0"/>
            <w:r w:rsidRPr="003671F5">
              <w:rPr>
                <w:rFonts w:ascii="Verdana" w:hAnsi="Verdana" w:cs="Arial"/>
                <w:b/>
                <w:sz w:val="20"/>
                <w:szCs w:val="20"/>
              </w:rPr>
              <w:t xml:space="preserve"> DE COMUNICACIÓN</w:t>
            </w:r>
          </w:p>
        </w:tc>
        <w:tc>
          <w:tcPr>
            <w:tcW w:w="2943" w:type="pct"/>
          </w:tcPr>
          <w:p w14:paraId="17A4B93B" w14:textId="5839468F" w:rsidR="006979E1" w:rsidRPr="003671F5" w:rsidRDefault="00603F17" w:rsidP="008B6BE7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3671F5">
              <w:rPr>
                <w:rFonts w:ascii="Verdana" w:hAnsi="Verdana" w:cs="Arial"/>
                <w:sz w:val="20"/>
                <w:szCs w:val="20"/>
              </w:rPr>
              <w:t>24</w:t>
            </w:r>
            <w:r w:rsidR="00792775" w:rsidRPr="003671F5">
              <w:rPr>
                <w:rFonts w:ascii="Verdana" w:hAnsi="Verdana" w:cs="Arial"/>
                <w:sz w:val="20"/>
                <w:szCs w:val="20"/>
              </w:rPr>
              <w:t>/</w:t>
            </w:r>
            <w:r w:rsidRPr="003671F5">
              <w:rPr>
                <w:rFonts w:ascii="Verdana" w:hAnsi="Verdana" w:cs="Arial"/>
                <w:sz w:val="20"/>
                <w:szCs w:val="20"/>
              </w:rPr>
              <w:t>07</w:t>
            </w:r>
            <w:r w:rsidR="00792775" w:rsidRPr="003671F5">
              <w:rPr>
                <w:rFonts w:ascii="Verdana" w:hAnsi="Verdana" w:cs="Arial"/>
                <w:sz w:val="20"/>
                <w:szCs w:val="20"/>
              </w:rPr>
              <w:t>/2025</w:t>
            </w:r>
          </w:p>
        </w:tc>
      </w:tr>
    </w:tbl>
    <w:p w14:paraId="45E1D8D1" w14:textId="77777777" w:rsidR="006979E1" w:rsidRPr="002E2078" w:rsidRDefault="006979E1" w:rsidP="008B6BE7">
      <w:pPr>
        <w:spacing w:after="0"/>
        <w:jc w:val="center"/>
        <w:rPr>
          <w:rFonts w:ascii="Verdana" w:hAnsi="Verdana" w:cs="Arial"/>
        </w:rPr>
      </w:pPr>
    </w:p>
    <w:p w14:paraId="7A641B4D" w14:textId="1742B3C2" w:rsidR="00FB7F53" w:rsidRPr="002E2078" w:rsidRDefault="006979E1" w:rsidP="008B6BE7">
      <w:pPr>
        <w:spacing w:after="0"/>
        <w:rPr>
          <w:rFonts w:ascii="Verdana" w:hAnsi="Verdana" w:cs="Arial"/>
          <w:b/>
        </w:rPr>
      </w:pPr>
      <w:r w:rsidRPr="002E2078">
        <w:rPr>
          <w:rFonts w:ascii="Verdana" w:hAnsi="Verdana" w:cs="Arial"/>
          <w:b/>
        </w:rPr>
        <w:t>EQUIPO: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3532"/>
        <w:gridCol w:w="3752"/>
      </w:tblGrid>
      <w:tr w:rsidR="006979E1" w:rsidRPr="003671F5" w14:paraId="3F15E96D" w14:textId="77777777" w:rsidTr="003128CD">
        <w:trPr>
          <w:trHeight w:val="236"/>
          <w:jc w:val="center"/>
        </w:trPr>
        <w:tc>
          <w:tcPr>
            <w:tcW w:w="1100" w:type="pct"/>
            <w:shd w:val="clear" w:color="auto" w:fill="D9D9D9" w:themeFill="background1" w:themeFillShade="D9"/>
          </w:tcPr>
          <w:p w14:paraId="717A6CFD" w14:textId="77777777" w:rsidR="006979E1" w:rsidRPr="003671F5" w:rsidRDefault="006979E1" w:rsidP="008B6BE7">
            <w:pPr>
              <w:spacing w:after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3671F5">
              <w:rPr>
                <w:rFonts w:ascii="Verdana" w:hAnsi="Verdana" w:cs="Arial"/>
                <w:b/>
                <w:sz w:val="20"/>
                <w:szCs w:val="20"/>
              </w:rPr>
              <w:t>Rol</w:t>
            </w:r>
          </w:p>
        </w:tc>
        <w:tc>
          <w:tcPr>
            <w:tcW w:w="1891" w:type="pct"/>
            <w:shd w:val="clear" w:color="auto" w:fill="D9D9D9" w:themeFill="background1" w:themeFillShade="D9"/>
          </w:tcPr>
          <w:p w14:paraId="00B414F5" w14:textId="77777777" w:rsidR="006979E1" w:rsidRPr="003671F5" w:rsidRDefault="006979E1" w:rsidP="008B6BE7">
            <w:pPr>
              <w:spacing w:after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3671F5">
              <w:rPr>
                <w:rFonts w:ascii="Verdana" w:hAnsi="Verdana" w:cs="Arial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2009" w:type="pct"/>
            <w:shd w:val="clear" w:color="auto" w:fill="D9D9D9" w:themeFill="background1" w:themeFillShade="D9"/>
          </w:tcPr>
          <w:p w14:paraId="1794B5FA" w14:textId="77777777" w:rsidR="006979E1" w:rsidRPr="003671F5" w:rsidRDefault="006979E1" w:rsidP="008B6BE7">
            <w:pPr>
              <w:spacing w:after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3671F5">
              <w:rPr>
                <w:rFonts w:ascii="Verdana" w:hAnsi="Verdana" w:cs="Arial"/>
                <w:b/>
                <w:bCs/>
                <w:sz w:val="20"/>
                <w:szCs w:val="20"/>
              </w:rPr>
              <w:t>Cargo</w:t>
            </w:r>
            <w:r w:rsidRPr="003671F5">
              <w:rPr>
                <w:rFonts w:ascii="Verdana" w:hAnsi="Verdana" w:cs="Arial"/>
                <w:b/>
                <w:sz w:val="20"/>
                <w:szCs w:val="20"/>
              </w:rPr>
              <w:t>/Contratista</w:t>
            </w:r>
          </w:p>
        </w:tc>
      </w:tr>
      <w:tr w:rsidR="006979E1" w:rsidRPr="003671F5" w14:paraId="6E153F96" w14:textId="77777777" w:rsidTr="003128CD">
        <w:trPr>
          <w:trHeight w:val="375"/>
          <w:jc w:val="center"/>
        </w:trPr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C304" w14:textId="2FD8D0FE" w:rsidR="006979E1" w:rsidRPr="003671F5" w:rsidRDefault="006979E1" w:rsidP="008B6BE7">
            <w:pPr>
              <w:spacing w:after="0"/>
              <w:rPr>
                <w:rFonts w:ascii="Verdana" w:hAnsi="Verdana" w:cs="Arial"/>
                <w:b/>
                <w:sz w:val="20"/>
                <w:szCs w:val="20"/>
              </w:rPr>
            </w:pPr>
            <w:r w:rsidRPr="003671F5">
              <w:rPr>
                <w:rFonts w:ascii="Verdana" w:hAnsi="Verdana" w:cs="Arial"/>
                <w:b/>
                <w:sz w:val="20"/>
                <w:szCs w:val="20"/>
              </w:rPr>
              <w:t>Director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4C77" w14:textId="65B573E5" w:rsidR="006979E1" w:rsidRPr="003671F5" w:rsidRDefault="00221594" w:rsidP="008B6BE7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3671F5">
              <w:rPr>
                <w:rFonts w:ascii="Verdana" w:hAnsi="Verdana" w:cs="Arial"/>
                <w:sz w:val="20"/>
                <w:szCs w:val="20"/>
              </w:rPr>
              <w:t xml:space="preserve">Yanira Villamil S. 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84D2A" w14:textId="3921A524" w:rsidR="006979E1" w:rsidRPr="003671F5" w:rsidRDefault="008A77CF" w:rsidP="008B6BE7">
            <w:pPr>
              <w:spacing w:after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671F5">
              <w:rPr>
                <w:rFonts w:ascii="Verdana" w:hAnsi="Verdana" w:cs="Arial"/>
                <w:sz w:val="20"/>
                <w:szCs w:val="20"/>
              </w:rPr>
              <w:t>J</w:t>
            </w:r>
            <w:r w:rsidR="00221594" w:rsidRPr="003671F5">
              <w:rPr>
                <w:rFonts w:ascii="Verdana" w:hAnsi="Verdana" w:cs="Arial"/>
                <w:sz w:val="20"/>
                <w:szCs w:val="20"/>
              </w:rPr>
              <w:t>efe Oficina de Control Interno</w:t>
            </w:r>
          </w:p>
        </w:tc>
      </w:tr>
      <w:tr w:rsidR="006979E1" w:rsidRPr="003671F5" w14:paraId="2E050859" w14:textId="77777777" w:rsidTr="003128CD">
        <w:trPr>
          <w:trHeight w:val="375"/>
          <w:jc w:val="center"/>
        </w:trPr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5D18" w14:textId="4E592A2D" w:rsidR="006979E1" w:rsidRPr="003671F5" w:rsidRDefault="006979E1" w:rsidP="008B6BE7">
            <w:pPr>
              <w:spacing w:after="0"/>
              <w:rPr>
                <w:rFonts w:ascii="Verdana" w:hAnsi="Verdana" w:cs="Arial"/>
                <w:b/>
                <w:sz w:val="20"/>
                <w:szCs w:val="20"/>
              </w:rPr>
            </w:pPr>
            <w:r w:rsidRPr="003671F5">
              <w:rPr>
                <w:rFonts w:ascii="Verdana" w:hAnsi="Verdana" w:cs="Arial"/>
                <w:b/>
                <w:sz w:val="20"/>
                <w:szCs w:val="20"/>
              </w:rPr>
              <w:t>Supervisor</w:t>
            </w:r>
            <w:r w:rsidR="002250E2" w:rsidRPr="003671F5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14872" w14:textId="6C5FA848" w:rsidR="006979E1" w:rsidRPr="003671F5" w:rsidRDefault="00603F17" w:rsidP="008B6BE7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3671F5">
              <w:rPr>
                <w:rFonts w:ascii="Verdana" w:hAnsi="Verdana" w:cs="Arial"/>
                <w:sz w:val="20"/>
                <w:szCs w:val="20"/>
              </w:rPr>
              <w:t>Flor Rocío Patarroyo Suárez</w:t>
            </w:r>
            <w:r w:rsidR="008A77CF" w:rsidRPr="003671F5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1861" w14:textId="02BBED0B" w:rsidR="006979E1" w:rsidRPr="003671F5" w:rsidRDefault="006E38D2" w:rsidP="008B6BE7">
            <w:pPr>
              <w:spacing w:after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671F5">
              <w:rPr>
                <w:rFonts w:ascii="Verdana" w:hAnsi="Verdana" w:cs="Arial"/>
                <w:sz w:val="20"/>
                <w:szCs w:val="20"/>
              </w:rPr>
              <w:t>Coordinador</w:t>
            </w:r>
            <w:r w:rsidR="00603F17" w:rsidRPr="003671F5">
              <w:rPr>
                <w:rFonts w:ascii="Verdana" w:hAnsi="Verdana" w:cs="Arial"/>
                <w:sz w:val="20"/>
                <w:szCs w:val="20"/>
              </w:rPr>
              <w:t>a</w:t>
            </w:r>
            <w:r w:rsidRPr="003671F5">
              <w:rPr>
                <w:rFonts w:ascii="Verdana" w:hAnsi="Verdana" w:cs="Arial"/>
                <w:sz w:val="20"/>
                <w:szCs w:val="20"/>
              </w:rPr>
              <w:t xml:space="preserve"> Grupo Procesos de </w:t>
            </w:r>
            <w:r w:rsidR="00603F17" w:rsidRPr="003671F5">
              <w:rPr>
                <w:rFonts w:ascii="Verdana" w:hAnsi="Verdana" w:cs="Arial"/>
                <w:sz w:val="20"/>
                <w:szCs w:val="20"/>
              </w:rPr>
              <w:t>Misionales</w:t>
            </w:r>
          </w:p>
        </w:tc>
      </w:tr>
      <w:tr w:rsidR="006979E1" w:rsidRPr="003671F5" w14:paraId="13D223C8" w14:textId="77777777" w:rsidTr="003128CD">
        <w:trPr>
          <w:trHeight w:val="375"/>
          <w:jc w:val="center"/>
        </w:trPr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E0046" w14:textId="77777777" w:rsidR="006979E1" w:rsidRPr="003671F5" w:rsidRDefault="006979E1" w:rsidP="008B6BE7">
            <w:pPr>
              <w:spacing w:after="0"/>
              <w:rPr>
                <w:rFonts w:ascii="Verdana" w:hAnsi="Verdana" w:cs="Arial"/>
                <w:b/>
                <w:sz w:val="20"/>
                <w:szCs w:val="20"/>
              </w:rPr>
            </w:pPr>
            <w:r w:rsidRPr="003671F5">
              <w:rPr>
                <w:rFonts w:ascii="Verdana" w:hAnsi="Verdana" w:cs="Arial"/>
                <w:b/>
                <w:sz w:val="20"/>
                <w:szCs w:val="20"/>
              </w:rPr>
              <w:t>Líder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2AEA" w14:textId="50D621F4" w:rsidR="006979E1" w:rsidRPr="003671F5" w:rsidRDefault="00603F17" w:rsidP="008B6BE7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3671F5">
              <w:rPr>
                <w:rFonts w:ascii="Verdana" w:hAnsi="Verdana" w:cs="Arial"/>
                <w:sz w:val="20"/>
                <w:szCs w:val="20"/>
              </w:rPr>
              <w:t>Lucerito Achury Carrion</w:t>
            </w:r>
            <w:r w:rsidR="009D584E" w:rsidRPr="003671F5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104D" w14:textId="7A3EBEEE" w:rsidR="006979E1" w:rsidRPr="003671F5" w:rsidRDefault="00603F17" w:rsidP="008B6BE7">
            <w:pPr>
              <w:spacing w:after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671F5">
              <w:rPr>
                <w:rFonts w:ascii="Verdana" w:hAnsi="Verdana" w:cs="Arial"/>
                <w:sz w:val="20"/>
                <w:szCs w:val="20"/>
              </w:rPr>
              <w:t xml:space="preserve">Ingeniera de Sistemas </w:t>
            </w:r>
            <w:r w:rsidR="009D584E" w:rsidRPr="003671F5">
              <w:rPr>
                <w:rFonts w:ascii="Verdana" w:hAnsi="Verdana" w:cs="Arial"/>
                <w:sz w:val="20"/>
                <w:szCs w:val="20"/>
              </w:rPr>
              <w:t>- Contratista</w:t>
            </w:r>
          </w:p>
        </w:tc>
      </w:tr>
      <w:tr w:rsidR="006979E1" w:rsidRPr="003671F5" w14:paraId="3958226B" w14:textId="77777777" w:rsidTr="003128CD">
        <w:trPr>
          <w:trHeight w:val="375"/>
          <w:jc w:val="center"/>
        </w:trPr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7AC4" w14:textId="77777777" w:rsidR="00930FC7" w:rsidRPr="003671F5" w:rsidRDefault="00930FC7" w:rsidP="008B6BE7">
            <w:pPr>
              <w:spacing w:after="0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21AC68FA" w14:textId="77777777" w:rsidR="00930FC7" w:rsidRPr="003671F5" w:rsidRDefault="00930FC7" w:rsidP="008B6BE7">
            <w:pPr>
              <w:spacing w:after="0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7D78A4CF" w14:textId="77777777" w:rsidR="00930FC7" w:rsidRPr="003671F5" w:rsidRDefault="00930FC7" w:rsidP="008B6BE7">
            <w:pPr>
              <w:spacing w:after="0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7E695B61" w14:textId="554970C9" w:rsidR="006979E1" w:rsidRPr="003671F5" w:rsidRDefault="006979E1" w:rsidP="008B6BE7">
            <w:pPr>
              <w:spacing w:after="0"/>
              <w:rPr>
                <w:rFonts w:ascii="Verdana" w:hAnsi="Verdana" w:cs="Arial"/>
                <w:b/>
                <w:sz w:val="20"/>
                <w:szCs w:val="20"/>
              </w:rPr>
            </w:pPr>
            <w:r w:rsidRPr="003671F5">
              <w:rPr>
                <w:rFonts w:ascii="Verdana" w:hAnsi="Verdana" w:cs="Arial"/>
                <w:b/>
                <w:sz w:val="20"/>
                <w:szCs w:val="20"/>
              </w:rPr>
              <w:t>Equipo Auditor</w:t>
            </w:r>
          </w:p>
          <w:p w14:paraId="117D1D64" w14:textId="77777777" w:rsidR="006979E1" w:rsidRPr="003671F5" w:rsidRDefault="006979E1" w:rsidP="008B6BE7">
            <w:pPr>
              <w:spacing w:after="0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1147B53C" w14:textId="77777777" w:rsidR="006979E1" w:rsidRPr="003671F5" w:rsidRDefault="006979E1" w:rsidP="008B6BE7">
            <w:pPr>
              <w:spacing w:after="0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7FB35FE8" w14:textId="57AFE096" w:rsidR="006979E1" w:rsidRPr="003671F5" w:rsidRDefault="006979E1" w:rsidP="008B6BE7">
            <w:pPr>
              <w:spacing w:after="0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5803D" w14:textId="77777777" w:rsidR="009D584E" w:rsidRPr="003671F5" w:rsidRDefault="00603F17" w:rsidP="009D584E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3671F5">
              <w:rPr>
                <w:rFonts w:ascii="Verdana" w:hAnsi="Verdana" w:cs="Arial"/>
                <w:sz w:val="20"/>
                <w:szCs w:val="20"/>
              </w:rPr>
              <w:t xml:space="preserve">Yinedi Gonzalez </w:t>
            </w:r>
            <w:proofErr w:type="gramStart"/>
            <w:r w:rsidRPr="003671F5">
              <w:rPr>
                <w:rFonts w:ascii="Verdana" w:hAnsi="Verdana" w:cs="Arial"/>
                <w:sz w:val="20"/>
                <w:szCs w:val="20"/>
              </w:rPr>
              <w:t>Gallego</w:t>
            </w:r>
            <w:proofErr w:type="gramEnd"/>
          </w:p>
          <w:p w14:paraId="4BDCD56A" w14:textId="77777777" w:rsidR="00603F17" w:rsidRPr="003671F5" w:rsidRDefault="00603F17" w:rsidP="009D584E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</w:p>
          <w:p w14:paraId="25389F59" w14:textId="77777777" w:rsidR="00603F17" w:rsidRPr="003671F5" w:rsidRDefault="00603F17" w:rsidP="009D584E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3671F5">
              <w:rPr>
                <w:rFonts w:ascii="Verdana" w:hAnsi="Verdana" w:cs="Arial"/>
                <w:sz w:val="20"/>
                <w:szCs w:val="20"/>
              </w:rPr>
              <w:t>Luis Alfredo Gutierrez</w:t>
            </w:r>
          </w:p>
          <w:p w14:paraId="036CF8A1" w14:textId="77777777" w:rsidR="00603F17" w:rsidRPr="003671F5" w:rsidRDefault="00603F17" w:rsidP="009D584E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</w:p>
          <w:p w14:paraId="1F734696" w14:textId="5D2EDA34" w:rsidR="00603F17" w:rsidRPr="003671F5" w:rsidRDefault="00603F17" w:rsidP="009D584E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3671F5">
              <w:rPr>
                <w:rFonts w:ascii="Verdana" w:hAnsi="Verdana" w:cs="Arial"/>
                <w:sz w:val="20"/>
                <w:szCs w:val="20"/>
              </w:rPr>
              <w:t>Lucerito Achury Carrion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73AB" w14:textId="74ACCA41" w:rsidR="009D584E" w:rsidRPr="003671F5" w:rsidRDefault="009D584E" w:rsidP="009D584E">
            <w:pPr>
              <w:spacing w:after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671F5">
              <w:rPr>
                <w:rFonts w:ascii="Verdana" w:hAnsi="Verdana" w:cs="Arial"/>
                <w:sz w:val="20"/>
                <w:szCs w:val="20"/>
              </w:rPr>
              <w:t>Contadora</w:t>
            </w:r>
            <w:r w:rsidR="00603F17" w:rsidRPr="003671F5">
              <w:rPr>
                <w:rFonts w:ascii="Verdana" w:hAnsi="Verdana" w:cs="Arial"/>
                <w:sz w:val="20"/>
                <w:szCs w:val="20"/>
              </w:rPr>
              <w:t xml:space="preserve"> Pública</w:t>
            </w:r>
            <w:r w:rsidRPr="003671F5">
              <w:rPr>
                <w:rFonts w:ascii="Verdana" w:hAnsi="Verdana" w:cs="Arial"/>
                <w:sz w:val="20"/>
                <w:szCs w:val="20"/>
              </w:rPr>
              <w:t xml:space="preserve"> – Contratista</w:t>
            </w:r>
          </w:p>
          <w:p w14:paraId="1DE322F2" w14:textId="77777777" w:rsidR="00973833" w:rsidRPr="003671F5" w:rsidRDefault="00973833" w:rsidP="008B6BE7">
            <w:pPr>
              <w:spacing w:after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14:paraId="49A39C2A" w14:textId="317A93AB" w:rsidR="00603F17" w:rsidRPr="003671F5" w:rsidRDefault="00603F17" w:rsidP="008B6BE7">
            <w:pPr>
              <w:spacing w:after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671F5">
              <w:rPr>
                <w:rFonts w:ascii="Verdana" w:hAnsi="Verdana" w:cs="Arial"/>
                <w:sz w:val="20"/>
                <w:szCs w:val="20"/>
              </w:rPr>
              <w:t>Ingeniero de Sistemas – Contratista</w:t>
            </w:r>
          </w:p>
          <w:p w14:paraId="4B4EE083" w14:textId="77777777" w:rsidR="00603F17" w:rsidRPr="003671F5" w:rsidRDefault="00603F17" w:rsidP="008B6BE7">
            <w:pPr>
              <w:spacing w:after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14:paraId="2467B359" w14:textId="181765FC" w:rsidR="00603F17" w:rsidRPr="003671F5" w:rsidRDefault="00603F17" w:rsidP="008B6BE7">
            <w:pPr>
              <w:spacing w:after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671F5">
              <w:rPr>
                <w:rFonts w:ascii="Verdana" w:hAnsi="Verdana" w:cs="Arial"/>
                <w:sz w:val="20"/>
                <w:szCs w:val="20"/>
              </w:rPr>
              <w:t>Ingeniera de Sistemas - Contratista</w:t>
            </w:r>
          </w:p>
        </w:tc>
      </w:tr>
    </w:tbl>
    <w:p w14:paraId="7E798F40" w14:textId="77777777" w:rsidR="00EB3FD4" w:rsidRPr="002E2078" w:rsidRDefault="00EB3FD4" w:rsidP="008B6BE7">
      <w:pPr>
        <w:spacing w:after="0"/>
        <w:rPr>
          <w:rFonts w:ascii="Verdana" w:hAnsi="Verdana" w:cs="Arial"/>
        </w:rPr>
      </w:pPr>
    </w:p>
    <w:p w14:paraId="2B9F849F" w14:textId="0C60CD92" w:rsidR="00040363" w:rsidRPr="002E2078" w:rsidRDefault="00040363" w:rsidP="002E2078">
      <w:pPr>
        <w:pStyle w:val="ListParagraph"/>
        <w:numPr>
          <w:ilvl w:val="0"/>
          <w:numId w:val="40"/>
        </w:numPr>
        <w:rPr>
          <w:rFonts w:ascii="Verdana" w:hAnsi="Verdana" w:cs="Arial"/>
          <w:b/>
          <w:bCs/>
          <w:sz w:val="22"/>
          <w:szCs w:val="22"/>
        </w:rPr>
      </w:pPr>
      <w:r w:rsidRPr="002E2078">
        <w:rPr>
          <w:rFonts w:ascii="Verdana" w:hAnsi="Verdana" w:cs="Arial"/>
          <w:b/>
          <w:bCs/>
          <w:sz w:val="22"/>
          <w:szCs w:val="22"/>
        </w:rPr>
        <w:t>OBJETIVO GENERAL</w:t>
      </w:r>
    </w:p>
    <w:p w14:paraId="749F9E19" w14:textId="77777777" w:rsidR="00040363" w:rsidRPr="002E2078" w:rsidRDefault="00040363" w:rsidP="00040363">
      <w:pPr>
        <w:pStyle w:val="ListParagraph"/>
        <w:ind w:left="360"/>
        <w:rPr>
          <w:rFonts w:ascii="Verdana" w:hAnsi="Verdana" w:cs="Arial"/>
          <w:sz w:val="22"/>
          <w:szCs w:val="22"/>
        </w:rPr>
      </w:pPr>
    </w:p>
    <w:p w14:paraId="0C78BCD6" w14:textId="7EE88CF4" w:rsidR="00040363" w:rsidRPr="002E2078" w:rsidRDefault="00603F17" w:rsidP="001D51AD">
      <w:pPr>
        <w:pStyle w:val="ListParagraph"/>
        <w:ind w:left="0"/>
        <w:jc w:val="both"/>
        <w:rPr>
          <w:rFonts w:ascii="Verdana" w:hAnsi="Verdana" w:cs="Arial"/>
          <w:sz w:val="22"/>
          <w:szCs w:val="22"/>
        </w:rPr>
      </w:pPr>
      <w:r w:rsidRPr="00603F17">
        <w:rPr>
          <w:rFonts w:ascii="Verdana" w:hAnsi="Verdana" w:cs="Arial"/>
          <w:sz w:val="22"/>
          <w:szCs w:val="22"/>
        </w:rPr>
        <w:t>Evaluar en forma independiente y objetiva la ejecución y avance del Plan Estratégico de Tecnologías de la Información y Comunicación PETI  2023 - 2026 del ICBF.</w:t>
      </w:r>
    </w:p>
    <w:p w14:paraId="0A2D1290" w14:textId="77777777" w:rsidR="00040363" w:rsidRPr="002E2078" w:rsidRDefault="00040363" w:rsidP="00040363">
      <w:pPr>
        <w:pStyle w:val="ListParagraph"/>
        <w:ind w:left="360"/>
        <w:rPr>
          <w:rFonts w:ascii="Verdana" w:hAnsi="Verdana" w:cs="Arial"/>
          <w:sz w:val="22"/>
          <w:szCs w:val="22"/>
        </w:rPr>
      </w:pPr>
    </w:p>
    <w:p w14:paraId="2C295FFA" w14:textId="4AA604D2" w:rsidR="00040363" w:rsidRPr="002E2078" w:rsidRDefault="00040363" w:rsidP="00040363">
      <w:pPr>
        <w:pStyle w:val="ListParagraph"/>
        <w:numPr>
          <w:ilvl w:val="0"/>
          <w:numId w:val="40"/>
        </w:numPr>
        <w:rPr>
          <w:rFonts w:ascii="Verdana" w:hAnsi="Verdana" w:cs="Arial"/>
          <w:b/>
          <w:bCs/>
          <w:sz w:val="22"/>
          <w:szCs w:val="22"/>
        </w:rPr>
      </w:pPr>
      <w:r w:rsidRPr="002E2078">
        <w:rPr>
          <w:rFonts w:ascii="Verdana" w:hAnsi="Verdana" w:cs="Arial"/>
          <w:b/>
          <w:bCs/>
          <w:sz w:val="22"/>
          <w:szCs w:val="22"/>
        </w:rPr>
        <w:t>OBJETIVOS ESPEC</w:t>
      </w:r>
      <w:r w:rsidR="00842F90">
        <w:rPr>
          <w:rFonts w:ascii="Verdana" w:hAnsi="Verdana" w:cs="Arial"/>
          <w:b/>
          <w:bCs/>
          <w:sz w:val="22"/>
          <w:szCs w:val="22"/>
        </w:rPr>
        <w:t>Í</w:t>
      </w:r>
      <w:r w:rsidRPr="002E2078">
        <w:rPr>
          <w:rFonts w:ascii="Verdana" w:hAnsi="Verdana" w:cs="Arial"/>
          <w:b/>
          <w:bCs/>
          <w:sz w:val="22"/>
          <w:szCs w:val="22"/>
        </w:rPr>
        <w:t>FICOS</w:t>
      </w:r>
    </w:p>
    <w:p w14:paraId="4D5ECEC7" w14:textId="77777777" w:rsidR="002E2078" w:rsidRPr="002E2078" w:rsidRDefault="002E2078" w:rsidP="002E2078">
      <w:pPr>
        <w:pStyle w:val="ListParagraph"/>
        <w:ind w:left="360"/>
        <w:rPr>
          <w:rFonts w:ascii="Verdana" w:hAnsi="Verdana" w:cs="Arial"/>
          <w:sz w:val="22"/>
          <w:szCs w:val="22"/>
        </w:rPr>
      </w:pPr>
    </w:p>
    <w:p w14:paraId="043916BC" w14:textId="77777777" w:rsidR="002E2078" w:rsidRPr="002E2078" w:rsidRDefault="002E2078" w:rsidP="002E2078">
      <w:pPr>
        <w:rPr>
          <w:rFonts w:ascii="Verdana" w:hAnsi="Verdana"/>
          <w:b/>
          <w:bCs/>
        </w:rPr>
      </w:pPr>
      <w:r w:rsidRPr="002E2078">
        <w:rPr>
          <w:rFonts w:ascii="Verdana" w:hAnsi="Verdana"/>
          <w:b/>
          <w:bCs/>
        </w:rPr>
        <w:t xml:space="preserve">A. EVALUAR: </w:t>
      </w:r>
    </w:p>
    <w:p w14:paraId="09D4B293" w14:textId="101B1B89" w:rsidR="00603F17" w:rsidRDefault="00603F17" w:rsidP="00603F17">
      <w:pPr>
        <w:pStyle w:val="ListParagraph"/>
        <w:numPr>
          <w:ilvl w:val="0"/>
          <w:numId w:val="44"/>
        </w:numPr>
        <w:spacing w:line="276" w:lineRule="auto"/>
        <w:ind w:left="357" w:hanging="357"/>
        <w:jc w:val="both"/>
        <w:rPr>
          <w:rFonts w:ascii="Verdana" w:hAnsi="Verdana"/>
          <w:sz w:val="22"/>
          <w:szCs w:val="22"/>
        </w:rPr>
      </w:pPr>
      <w:r w:rsidRPr="00603F17">
        <w:rPr>
          <w:rFonts w:ascii="Verdana" w:hAnsi="Verdana"/>
          <w:sz w:val="22"/>
          <w:szCs w:val="22"/>
        </w:rPr>
        <w:t>Estrategia de Tecnologías de la Información en el ICBF y su implementación.</w:t>
      </w:r>
    </w:p>
    <w:p w14:paraId="28F303A3" w14:textId="77777777" w:rsidR="00603F17" w:rsidRPr="00603F17" w:rsidRDefault="00603F17" w:rsidP="00603F17">
      <w:pPr>
        <w:pStyle w:val="ListParagraph"/>
        <w:spacing w:line="276" w:lineRule="auto"/>
        <w:ind w:left="357"/>
        <w:jc w:val="both"/>
        <w:rPr>
          <w:rFonts w:ascii="Verdana" w:hAnsi="Verdana"/>
          <w:sz w:val="22"/>
          <w:szCs w:val="22"/>
        </w:rPr>
      </w:pPr>
    </w:p>
    <w:p w14:paraId="2ED43AC1" w14:textId="4BEB2020" w:rsidR="00603F17" w:rsidRPr="00603F17" w:rsidRDefault="00603F17" w:rsidP="00603F17">
      <w:pPr>
        <w:pStyle w:val="ListParagraph"/>
        <w:numPr>
          <w:ilvl w:val="0"/>
          <w:numId w:val="44"/>
        </w:numPr>
        <w:spacing w:line="276" w:lineRule="auto"/>
        <w:ind w:left="357" w:hanging="357"/>
        <w:jc w:val="both"/>
        <w:rPr>
          <w:rFonts w:ascii="Verdana" w:hAnsi="Verdana"/>
          <w:sz w:val="22"/>
          <w:szCs w:val="22"/>
        </w:rPr>
      </w:pPr>
      <w:r w:rsidRPr="00603F17">
        <w:rPr>
          <w:rFonts w:ascii="Verdana" w:hAnsi="Verdana"/>
          <w:sz w:val="22"/>
          <w:szCs w:val="22"/>
        </w:rPr>
        <w:t>Gestión de la Dirección de Tecnologías de la Información en la planeación, análisis, construcción, implementación y socialización del PETI 2024-2026</w:t>
      </w:r>
    </w:p>
    <w:p w14:paraId="39266E66" w14:textId="77777777" w:rsidR="00603F17" w:rsidRDefault="00603F17" w:rsidP="00603F17">
      <w:pPr>
        <w:pStyle w:val="ListParagraph"/>
        <w:spacing w:line="276" w:lineRule="auto"/>
        <w:ind w:left="357"/>
        <w:jc w:val="both"/>
        <w:rPr>
          <w:rFonts w:ascii="Verdana" w:hAnsi="Verdana"/>
          <w:sz w:val="22"/>
          <w:szCs w:val="22"/>
        </w:rPr>
      </w:pPr>
    </w:p>
    <w:p w14:paraId="6174F256" w14:textId="094863B9" w:rsidR="00603F17" w:rsidRPr="00603F17" w:rsidRDefault="00603F17" w:rsidP="00603F17">
      <w:pPr>
        <w:pStyle w:val="ListParagraph"/>
        <w:numPr>
          <w:ilvl w:val="0"/>
          <w:numId w:val="44"/>
        </w:numPr>
        <w:spacing w:line="276" w:lineRule="auto"/>
        <w:ind w:left="357" w:hanging="357"/>
        <w:jc w:val="both"/>
        <w:rPr>
          <w:rFonts w:ascii="Verdana" w:hAnsi="Verdana"/>
          <w:sz w:val="22"/>
          <w:szCs w:val="22"/>
        </w:rPr>
      </w:pPr>
      <w:r w:rsidRPr="00603F17">
        <w:rPr>
          <w:rFonts w:ascii="Verdana" w:hAnsi="Verdana"/>
          <w:sz w:val="22"/>
          <w:szCs w:val="22"/>
        </w:rPr>
        <w:t>Medición y seguimiento de los indicadores del PETI</w:t>
      </w:r>
    </w:p>
    <w:p w14:paraId="2F21A03C" w14:textId="798EFEEC" w:rsidR="00603F17" w:rsidRDefault="00603F17" w:rsidP="00603F17">
      <w:pPr>
        <w:pStyle w:val="ListParagraph"/>
        <w:numPr>
          <w:ilvl w:val="0"/>
          <w:numId w:val="44"/>
        </w:numPr>
        <w:spacing w:line="276" w:lineRule="auto"/>
        <w:ind w:left="357" w:hanging="357"/>
        <w:jc w:val="both"/>
        <w:rPr>
          <w:rFonts w:ascii="Verdana" w:hAnsi="Verdana"/>
          <w:sz w:val="22"/>
          <w:szCs w:val="22"/>
        </w:rPr>
      </w:pPr>
      <w:r w:rsidRPr="00603F17">
        <w:rPr>
          <w:rFonts w:ascii="Verdana" w:hAnsi="Verdana"/>
          <w:sz w:val="22"/>
          <w:szCs w:val="22"/>
        </w:rPr>
        <w:t>Estado de las iniciativas del PETI 2023 al 2026 conforme a la planeación establecida</w:t>
      </w:r>
      <w:r>
        <w:rPr>
          <w:rFonts w:ascii="Verdana" w:hAnsi="Verdana"/>
          <w:sz w:val="22"/>
          <w:szCs w:val="22"/>
        </w:rPr>
        <w:t>.</w:t>
      </w:r>
    </w:p>
    <w:p w14:paraId="001A7BE6" w14:textId="77777777" w:rsidR="00603F17" w:rsidRPr="00603F17" w:rsidRDefault="00603F17" w:rsidP="00603F17">
      <w:pPr>
        <w:pStyle w:val="ListParagraph"/>
        <w:spacing w:line="276" w:lineRule="auto"/>
        <w:ind w:left="357"/>
        <w:jc w:val="both"/>
        <w:rPr>
          <w:rFonts w:ascii="Verdana" w:hAnsi="Verdana"/>
          <w:sz w:val="22"/>
          <w:szCs w:val="22"/>
        </w:rPr>
      </w:pPr>
    </w:p>
    <w:p w14:paraId="5E9CD24D" w14:textId="03430FCE" w:rsidR="00603F17" w:rsidRPr="00603F17" w:rsidRDefault="00603F17" w:rsidP="00603F17">
      <w:pPr>
        <w:pStyle w:val="ListParagraph"/>
        <w:numPr>
          <w:ilvl w:val="0"/>
          <w:numId w:val="44"/>
        </w:numPr>
        <w:spacing w:line="276" w:lineRule="auto"/>
        <w:ind w:left="357" w:hanging="357"/>
        <w:jc w:val="both"/>
        <w:rPr>
          <w:rFonts w:ascii="Verdana" w:hAnsi="Verdana"/>
          <w:sz w:val="22"/>
          <w:szCs w:val="22"/>
        </w:rPr>
      </w:pPr>
      <w:r w:rsidRPr="00603F17">
        <w:rPr>
          <w:rFonts w:ascii="Verdana" w:hAnsi="Verdana"/>
          <w:sz w:val="22"/>
          <w:szCs w:val="22"/>
        </w:rPr>
        <w:t>Implementación y avance de los dominios del PETI</w:t>
      </w:r>
    </w:p>
    <w:p w14:paraId="4DE75ABD" w14:textId="77777777" w:rsidR="00603F17" w:rsidRPr="00603F17" w:rsidRDefault="00603F17" w:rsidP="00603F17">
      <w:pPr>
        <w:pStyle w:val="ListParagraph"/>
        <w:spacing w:line="276" w:lineRule="auto"/>
        <w:ind w:left="357"/>
        <w:jc w:val="both"/>
        <w:rPr>
          <w:rFonts w:ascii="Verdana" w:hAnsi="Verdana"/>
          <w:sz w:val="22"/>
          <w:szCs w:val="22"/>
        </w:rPr>
      </w:pPr>
    </w:p>
    <w:p w14:paraId="7DC13DF2" w14:textId="670E9DAF" w:rsidR="00603F17" w:rsidRDefault="00603F17" w:rsidP="00603F17">
      <w:pPr>
        <w:pStyle w:val="ListParagraph"/>
        <w:numPr>
          <w:ilvl w:val="0"/>
          <w:numId w:val="44"/>
        </w:numPr>
        <w:spacing w:line="276" w:lineRule="auto"/>
        <w:ind w:left="357" w:hanging="357"/>
        <w:jc w:val="both"/>
        <w:rPr>
          <w:rFonts w:ascii="Verdana" w:hAnsi="Verdana"/>
          <w:sz w:val="22"/>
          <w:szCs w:val="22"/>
        </w:rPr>
      </w:pPr>
      <w:r w:rsidRPr="00603F17">
        <w:rPr>
          <w:rFonts w:ascii="Verdana" w:hAnsi="Verdana"/>
          <w:sz w:val="22"/>
          <w:szCs w:val="22"/>
        </w:rPr>
        <w:t>Gestión presupuestal y financiera de los recursos asignados para la implementación y ejecución del PETI, incluyendo el manejo de vigencias futuras, reservas presupuestales y cuentas por pagar.</w:t>
      </w:r>
    </w:p>
    <w:p w14:paraId="473E5C52" w14:textId="77777777" w:rsidR="00603F17" w:rsidRPr="00603F17" w:rsidRDefault="00603F17" w:rsidP="00603F17">
      <w:pPr>
        <w:pStyle w:val="ListParagraph"/>
        <w:spacing w:line="276" w:lineRule="auto"/>
        <w:ind w:left="357"/>
        <w:jc w:val="both"/>
        <w:rPr>
          <w:rFonts w:ascii="Verdana" w:hAnsi="Verdana"/>
          <w:sz w:val="22"/>
          <w:szCs w:val="22"/>
        </w:rPr>
      </w:pPr>
    </w:p>
    <w:p w14:paraId="7A21972C" w14:textId="7881EA2E" w:rsidR="00603F17" w:rsidRDefault="00603F17" w:rsidP="00603F17">
      <w:pPr>
        <w:pStyle w:val="ListParagraph"/>
        <w:numPr>
          <w:ilvl w:val="0"/>
          <w:numId w:val="44"/>
        </w:numPr>
        <w:spacing w:line="276" w:lineRule="auto"/>
        <w:ind w:left="357" w:hanging="357"/>
        <w:jc w:val="both"/>
        <w:rPr>
          <w:rFonts w:ascii="Verdana" w:hAnsi="Verdana"/>
          <w:sz w:val="22"/>
          <w:szCs w:val="22"/>
        </w:rPr>
      </w:pPr>
      <w:r w:rsidRPr="00603F17">
        <w:rPr>
          <w:rFonts w:ascii="Verdana" w:hAnsi="Verdana"/>
          <w:sz w:val="22"/>
          <w:szCs w:val="22"/>
        </w:rPr>
        <w:t>Ejecución del presupuesto, procesos de pagos y desembolsos; con el fin de verificar su adecuada administración y cumplimiento normativo.</w:t>
      </w:r>
    </w:p>
    <w:p w14:paraId="69C554A6" w14:textId="77777777" w:rsidR="00603F17" w:rsidRPr="00603F17" w:rsidRDefault="00603F17" w:rsidP="00603F17">
      <w:pPr>
        <w:pStyle w:val="ListParagraph"/>
        <w:spacing w:line="276" w:lineRule="auto"/>
        <w:ind w:left="357"/>
        <w:jc w:val="both"/>
        <w:rPr>
          <w:rFonts w:ascii="Verdana" w:hAnsi="Verdana"/>
          <w:sz w:val="22"/>
          <w:szCs w:val="22"/>
        </w:rPr>
      </w:pPr>
    </w:p>
    <w:p w14:paraId="0DE56A0D" w14:textId="1D2BBC79" w:rsidR="00603F17" w:rsidRPr="00603F17" w:rsidRDefault="00603F17" w:rsidP="00FD453D">
      <w:pPr>
        <w:pStyle w:val="ListParagraph"/>
        <w:numPr>
          <w:ilvl w:val="0"/>
          <w:numId w:val="44"/>
        </w:numPr>
        <w:spacing w:line="276" w:lineRule="auto"/>
        <w:ind w:left="284" w:hanging="357"/>
        <w:jc w:val="both"/>
        <w:rPr>
          <w:rFonts w:ascii="Verdana" w:hAnsi="Verdana"/>
          <w:sz w:val="22"/>
          <w:szCs w:val="22"/>
        </w:rPr>
      </w:pPr>
      <w:r w:rsidRPr="00603F17">
        <w:rPr>
          <w:rFonts w:ascii="Verdana" w:hAnsi="Verdana"/>
          <w:sz w:val="22"/>
          <w:szCs w:val="22"/>
        </w:rPr>
        <w:t>Lineamientos del Sistema de Control Interno bajo el modelo MECI (ambiente de control, evaluación de riesgos, actividades de control, información y comunicación, actividades de monitoreo).</w:t>
      </w:r>
    </w:p>
    <w:p w14:paraId="064C7849" w14:textId="26CFD32F" w:rsidR="002E2078" w:rsidRDefault="002E2078" w:rsidP="00603F17">
      <w:pPr>
        <w:spacing w:after="0"/>
        <w:jc w:val="both"/>
        <w:rPr>
          <w:rFonts w:ascii="Verdana" w:hAnsi="Verdana"/>
        </w:rPr>
      </w:pPr>
      <w:r w:rsidRPr="002E2078">
        <w:rPr>
          <w:rFonts w:ascii="Verdana" w:hAnsi="Verdana"/>
        </w:rPr>
        <w:t xml:space="preserve"> </w:t>
      </w:r>
    </w:p>
    <w:p w14:paraId="61FCC10D" w14:textId="7C35E15A" w:rsidR="002E2078" w:rsidRDefault="002E2078" w:rsidP="00603F17">
      <w:pPr>
        <w:spacing w:after="0"/>
        <w:jc w:val="both"/>
        <w:rPr>
          <w:rFonts w:ascii="Verdana" w:hAnsi="Verdana"/>
          <w:b/>
          <w:bCs/>
        </w:rPr>
      </w:pPr>
      <w:r w:rsidRPr="002E2078">
        <w:rPr>
          <w:rFonts w:ascii="Verdana" w:hAnsi="Verdana"/>
          <w:b/>
          <w:bCs/>
        </w:rPr>
        <w:t>B. REALIZAR:</w:t>
      </w:r>
    </w:p>
    <w:p w14:paraId="443D2F45" w14:textId="77777777" w:rsidR="00603F17" w:rsidRPr="002E2078" w:rsidRDefault="00603F17" w:rsidP="00603F17">
      <w:pPr>
        <w:spacing w:after="0"/>
        <w:jc w:val="both"/>
        <w:rPr>
          <w:rFonts w:ascii="Verdana" w:hAnsi="Verdana"/>
          <w:b/>
          <w:bCs/>
        </w:rPr>
      </w:pPr>
    </w:p>
    <w:p w14:paraId="30134D6D" w14:textId="226BE9EF" w:rsidR="002E2078" w:rsidRPr="00603F17" w:rsidRDefault="002E2078" w:rsidP="00603F17">
      <w:pPr>
        <w:spacing w:after="0"/>
        <w:jc w:val="both"/>
        <w:rPr>
          <w:rFonts w:ascii="Verdana" w:hAnsi="Verdana"/>
        </w:rPr>
      </w:pPr>
      <w:r w:rsidRPr="002E2078">
        <w:rPr>
          <w:rFonts w:ascii="Verdana" w:hAnsi="Verdana"/>
          <w:b/>
          <w:bCs/>
        </w:rPr>
        <w:t>SEGUIMIENTO A LAS ACCIONES</w:t>
      </w:r>
      <w:r w:rsidRPr="002E2078">
        <w:rPr>
          <w:rFonts w:ascii="Verdana" w:hAnsi="Verdana"/>
        </w:rPr>
        <w:t xml:space="preserve"> </w:t>
      </w:r>
      <w:r w:rsidR="00603F17" w:rsidRPr="00603F17">
        <w:rPr>
          <w:rFonts w:ascii="Verdana" w:hAnsi="Verdana"/>
        </w:rPr>
        <w:t>implementadas frente a las No Conformidades y recomendaciones derivadas del informe de auditoría emitido en la vigencia 2024.</w:t>
      </w:r>
    </w:p>
    <w:p w14:paraId="7EF97A62" w14:textId="77777777" w:rsidR="00603F17" w:rsidRDefault="00603F17" w:rsidP="00603F17">
      <w:pPr>
        <w:spacing w:after="0"/>
        <w:jc w:val="both"/>
        <w:rPr>
          <w:rFonts w:ascii="Verdana" w:hAnsi="Verdana"/>
          <w:b/>
          <w:bCs/>
        </w:rPr>
      </w:pPr>
    </w:p>
    <w:p w14:paraId="0FED017A" w14:textId="2A72537C" w:rsidR="002E2078" w:rsidRDefault="002E2078" w:rsidP="00603F17">
      <w:pPr>
        <w:spacing w:after="0"/>
        <w:jc w:val="both"/>
        <w:rPr>
          <w:rFonts w:ascii="Verdana" w:hAnsi="Verdana"/>
        </w:rPr>
      </w:pPr>
      <w:r w:rsidRPr="002E2078">
        <w:rPr>
          <w:rFonts w:ascii="Verdana" w:hAnsi="Verdana"/>
          <w:b/>
          <w:bCs/>
        </w:rPr>
        <w:t>C. IDENTIFICAR:</w:t>
      </w:r>
      <w:r w:rsidRPr="002E2078">
        <w:rPr>
          <w:rFonts w:ascii="Verdana" w:hAnsi="Verdana"/>
        </w:rPr>
        <w:t xml:space="preserve"> Oportunidades de Mejora</w:t>
      </w:r>
    </w:p>
    <w:p w14:paraId="454B2D8B" w14:textId="77777777" w:rsidR="00C8303C" w:rsidRDefault="00C8303C" w:rsidP="00603F17">
      <w:pPr>
        <w:pStyle w:val="ListParagraph"/>
        <w:spacing w:line="276" w:lineRule="auto"/>
        <w:ind w:left="0"/>
        <w:rPr>
          <w:rFonts w:ascii="Verdana" w:hAnsi="Verdana" w:cs="Arial"/>
          <w:b/>
          <w:bCs/>
          <w:sz w:val="22"/>
          <w:szCs w:val="22"/>
        </w:rPr>
      </w:pPr>
    </w:p>
    <w:p w14:paraId="6F3286C3" w14:textId="1F4215CD" w:rsidR="0023112C" w:rsidRPr="002E2078" w:rsidRDefault="0023112C" w:rsidP="0023112C">
      <w:pPr>
        <w:pStyle w:val="ListParagraph"/>
        <w:numPr>
          <w:ilvl w:val="0"/>
          <w:numId w:val="40"/>
        </w:numPr>
        <w:rPr>
          <w:rFonts w:ascii="Verdana" w:hAnsi="Verdana" w:cs="Arial"/>
          <w:b/>
          <w:bCs/>
          <w:sz w:val="22"/>
          <w:szCs w:val="22"/>
        </w:rPr>
      </w:pPr>
      <w:r w:rsidRPr="002E2078">
        <w:rPr>
          <w:rFonts w:ascii="Verdana" w:hAnsi="Verdana" w:cs="Arial"/>
          <w:b/>
          <w:bCs/>
          <w:sz w:val="22"/>
          <w:szCs w:val="22"/>
        </w:rPr>
        <w:t xml:space="preserve">ALCANCE: </w:t>
      </w:r>
    </w:p>
    <w:p w14:paraId="0068C840" w14:textId="77777777" w:rsidR="0023112C" w:rsidRPr="002E2078" w:rsidRDefault="0023112C" w:rsidP="0023112C">
      <w:pPr>
        <w:spacing w:after="0"/>
        <w:rPr>
          <w:rFonts w:ascii="Verdana" w:hAnsi="Verdana" w:cs="Arial"/>
        </w:rPr>
      </w:pPr>
    </w:p>
    <w:p w14:paraId="4ED6F7D2" w14:textId="77777777" w:rsidR="0023112C" w:rsidRPr="002E2078" w:rsidRDefault="0023112C" w:rsidP="0023112C">
      <w:pPr>
        <w:spacing w:after="0"/>
        <w:jc w:val="both"/>
        <w:rPr>
          <w:rFonts w:ascii="Verdana" w:hAnsi="Verdana" w:cs="Arial"/>
          <w:b/>
          <w:bCs/>
        </w:rPr>
      </w:pPr>
      <w:r w:rsidRPr="002E2078">
        <w:rPr>
          <w:rFonts w:ascii="Verdana" w:hAnsi="Verdana" w:cs="Arial"/>
          <w:b/>
          <w:bCs/>
        </w:rPr>
        <w:t>Procesos:</w:t>
      </w:r>
    </w:p>
    <w:p w14:paraId="27EE1274" w14:textId="77777777" w:rsidR="0023112C" w:rsidRPr="002E2078" w:rsidRDefault="0023112C" w:rsidP="0023112C">
      <w:pPr>
        <w:spacing w:after="0"/>
        <w:jc w:val="both"/>
        <w:rPr>
          <w:rFonts w:ascii="Verdana" w:hAnsi="Verdana" w:cs="Arial"/>
          <w:b/>
          <w:bCs/>
        </w:rPr>
      </w:pPr>
    </w:p>
    <w:p w14:paraId="7346A1DD" w14:textId="79326476" w:rsidR="0023112C" w:rsidRPr="002E2078" w:rsidRDefault="0023112C" w:rsidP="0023112C">
      <w:pPr>
        <w:spacing w:after="0"/>
        <w:jc w:val="both"/>
        <w:rPr>
          <w:rFonts w:ascii="Verdana" w:hAnsi="Verdana" w:cs="Arial"/>
        </w:rPr>
      </w:pPr>
      <w:r w:rsidRPr="002E2078">
        <w:rPr>
          <w:rFonts w:ascii="Verdana" w:hAnsi="Verdana" w:cs="Arial"/>
          <w:b/>
          <w:bCs/>
        </w:rPr>
        <w:t>Proceso Estratégico:</w:t>
      </w:r>
      <w:r w:rsidRPr="002E2078">
        <w:rPr>
          <w:rFonts w:ascii="Verdana" w:hAnsi="Verdana" w:cs="Arial"/>
        </w:rPr>
        <w:t xml:space="preserve"> </w:t>
      </w:r>
      <w:r w:rsidR="00603F17" w:rsidRPr="00603F17">
        <w:rPr>
          <w:rFonts w:ascii="Verdana" w:hAnsi="Verdana" w:cs="Arial"/>
        </w:rPr>
        <w:t>Gestión de las Tecnologías de la Información; Direccionamiento Estratégico.</w:t>
      </w:r>
    </w:p>
    <w:p w14:paraId="77BC7E30" w14:textId="77777777" w:rsidR="0023112C" w:rsidRPr="002E2078" w:rsidRDefault="0023112C" w:rsidP="0023112C">
      <w:pPr>
        <w:spacing w:after="0"/>
        <w:jc w:val="both"/>
        <w:rPr>
          <w:rFonts w:ascii="Verdana" w:hAnsi="Verdana" w:cs="Arial"/>
        </w:rPr>
      </w:pPr>
    </w:p>
    <w:p w14:paraId="00D14DA2" w14:textId="77777777" w:rsidR="0023112C" w:rsidRPr="002E2078" w:rsidRDefault="0023112C" w:rsidP="0023112C">
      <w:pPr>
        <w:spacing w:after="0"/>
        <w:jc w:val="both"/>
        <w:rPr>
          <w:rFonts w:ascii="Verdana" w:hAnsi="Verdana" w:cs="Arial"/>
        </w:rPr>
      </w:pPr>
      <w:r w:rsidRPr="002E2078">
        <w:rPr>
          <w:rFonts w:ascii="Verdana" w:hAnsi="Verdana" w:cs="Arial"/>
          <w:b/>
          <w:bCs/>
        </w:rPr>
        <w:t>Procesos de Evaluación:</w:t>
      </w:r>
      <w:r w:rsidRPr="002E2078">
        <w:rPr>
          <w:rFonts w:ascii="Verdana" w:hAnsi="Verdana" w:cs="Arial"/>
        </w:rPr>
        <w:t xml:space="preserve"> Monitoreo y Seguimiento a la Gestión</w:t>
      </w:r>
    </w:p>
    <w:p w14:paraId="789C035C" w14:textId="77777777" w:rsidR="0023112C" w:rsidRPr="002E2078" w:rsidRDefault="0023112C" w:rsidP="0023112C">
      <w:pPr>
        <w:spacing w:after="0"/>
        <w:jc w:val="both"/>
        <w:rPr>
          <w:rFonts w:ascii="Verdana" w:hAnsi="Verdana" w:cs="Arial"/>
        </w:rPr>
      </w:pPr>
    </w:p>
    <w:p w14:paraId="1439D384" w14:textId="77777777" w:rsidR="0023112C" w:rsidRPr="002E2078" w:rsidRDefault="0023112C" w:rsidP="0023112C">
      <w:pPr>
        <w:spacing w:after="0"/>
        <w:jc w:val="both"/>
        <w:rPr>
          <w:rFonts w:ascii="Verdana" w:hAnsi="Verdana" w:cs="Arial"/>
          <w:b/>
          <w:bCs/>
        </w:rPr>
      </w:pPr>
      <w:r w:rsidRPr="002E2078">
        <w:rPr>
          <w:rFonts w:ascii="Verdana" w:hAnsi="Verdana" w:cs="Arial"/>
          <w:b/>
          <w:bCs/>
        </w:rPr>
        <w:t>Sedes:</w:t>
      </w:r>
    </w:p>
    <w:p w14:paraId="09742DF9" w14:textId="77777777" w:rsidR="0023112C" w:rsidRPr="002E2078" w:rsidRDefault="0023112C" w:rsidP="0023112C">
      <w:pPr>
        <w:spacing w:after="0"/>
        <w:jc w:val="both"/>
        <w:rPr>
          <w:rFonts w:ascii="Verdana" w:hAnsi="Verdana" w:cs="Arial"/>
        </w:rPr>
      </w:pPr>
    </w:p>
    <w:p w14:paraId="44EA16FA" w14:textId="7E8179D5" w:rsidR="0023112C" w:rsidRDefault="00603F17" w:rsidP="0023112C">
      <w:pPr>
        <w:spacing w:after="0"/>
        <w:jc w:val="both"/>
        <w:rPr>
          <w:rFonts w:ascii="Verdana" w:hAnsi="Verdana" w:cs="Arial"/>
        </w:rPr>
      </w:pPr>
      <w:r w:rsidRPr="00603F17">
        <w:rPr>
          <w:rFonts w:ascii="Verdana" w:hAnsi="Verdana" w:cs="Arial"/>
        </w:rPr>
        <w:t>Sede Dirección General - Dirección de Tecnologías de la Información.</w:t>
      </w:r>
    </w:p>
    <w:p w14:paraId="33247346" w14:textId="77777777" w:rsidR="00603F17" w:rsidRPr="002E2078" w:rsidRDefault="00603F17" w:rsidP="0023112C">
      <w:pPr>
        <w:spacing w:after="0"/>
        <w:jc w:val="both"/>
        <w:rPr>
          <w:rFonts w:ascii="Verdana" w:hAnsi="Verdana" w:cs="Arial"/>
        </w:rPr>
      </w:pPr>
    </w:p>
    <w:p w14:paraId="4970DC6F" w14:textId="1E9DDB1B" w:rsidR="0023112C" w:rsidRPr="002E2078" w:rsidRDefault="0023112C" w:rsidP="00C176AE">
      <w:pPr>
        <w:spacing w:after="0"/>
        <w:jc w:val="both"/>
        <w:rPr>
          <w:rFonts w:ascii="Verdana" w:hAnsi="Verdana" w:cs="Arial"/>
          <w:b/>
          <w:bCs/>
        </w:rPr>
      </w:pPr>
      <w:r w:rsidRPr="002E2078">
        <w:rPr>
          <w:rFonts w:ascii="Verdana" w:hAnsi="Verdana" w:cs="Arial"/>
          <w:b/>
          <w:bCs/>
        </w:rPr>
        <w:t>Seguimiento Acciones Correctivas Auditoría de Control Interno Gestión</w:t>
      </w:r>
      <w:r w:rsidR="00C176AE">
        <w:rPr>
          <w:rFonts w:ascii="Verdana" w:hAnsi="Verdana" w:cs="Arial"/>
          <w:b/>
          <w:bCs/>
        </w:rPr>
        <w:t xml:space="preserve"> </w:t>
      </w:r>
      <w:r w:rsidR="005D1791">
        <w:rPr>
          <w:rFonts w:ascii="Verdana" w:hAnsi="Verdana" w:cs="Arial"/>
          <w:b/>
          <w:bCs/>
        </w:rPr>
        <w:t>de Tecnologías de la Información</w:t>
      </w:r>
      <w:r w:rsidRPr="002E2078">
        <w:rPr>
          <w:rFonts w:ascii="Verdana" w:hAnsi="Verdana" w:cs="Arial"/>
          <w:b/>
          <w:bCs/>
        </w:rPr>
        <w:t>:</w:t>
      </w:r>
    </w:p>
    <w:p w14:paraId="09C55CC7" w14:textId="77777777" w:rsidR="0023112C" w:rsidRPr="002E2078" w:rsidRDefault="0023112C" w:rsidP="0023112C">
      <w:pPr>
        <w:spacing w:after="0"/>
        <w:jc w:val="both"/>
        <w:rPr>
          <w:rFonts w:ascii="Verdana" w:hAnsi="Verdana" w:cs="Arial"/>
          <w:b/>
          <w:bCs/>
        </w:rPr>
      </w:pPr>
    </w:p>
    <w:p w14:paraId="4F417878" w14:textId="285DFF93" w:rsidR="0023112C" w:rsidRPr="003B3664" w:rsidRDefault="0023112C" w:rsidP="004F13D6">
      <w:pPr>
        <w:spacing w:after="0"/>
        <w:jc w:val="both"/>
        <w:rPr>
          <w:rFonts w:ascii="Verdana" w:hAnsi="Verdana" w:cs="Arial"/>
          <w:color w:val="C45911" w:themeColor="accent2" w:themeShade="BF"/>
        </w:rPr>
      </w:pPr>
      <w:r w:rsidRPr="002E2078">
        <w:rPr>
          <w:rFonts w:ascii="Verdana" w:hAnsi="Verdana" w:cs="Arial"/>
        </w:rPr>
        <w:t xml:space="preserve">Dirección </w:t>
      </w:r>
      <w:r w:rsidR="005D1791">
        <w:rPr>
          <w:rFonts w:ascii="Verdana" w:hAnsi="Verdana" w:cs="Arial"/>
        </w:rPr>
        <w:t xml:space="preserve">de Tecnologías de la Información y </w:t>
      </w:r>
      <w:r w:rsidRPr="002E2078">
        <w:rPr>
          <w:rFonts w:ascii="Verdana" w:hAnsi="Verdana" w:cs="Arial"/>
        </w:rPr>
        <w:t xml:space="preserve">Dirección </w:t>
      </w:r>
      <w:r w:rsidR="005D1791">
        <w:rPr>
          <w:rFonts w:ascii="Verdana" w:hAnsi="Verdana" w:cs="Arial"/>
        </w:rPr>
        <w:t>de Planeación y Control de Gestión</w:t>
      </w:r>
      <w:r w:rsidR="00E37CE5">
        <w:rPr>
          <w:rFonts w:ascii="Verdana" w:hAnsi="Verdana" w:cs="Arial"/>
        </w:rPr>
        <w:t xml:space="preserve"> </w:t>
      </w:r>
      <w:r w:rsidR="00E37CE5" w:rsidRPr="00E37CE5">
        <w:rPr>
          <w:rFonts w:ascii="Verdana" w:hAnsi="Verdana" w:cs="Arial"/>
        </w:rPr>
        <w:t>vigencia 2024</w:t>
      </w:r>
      <w:r w:rsidRPr="002E2078">
        <w:rPr>
          <w:rFonts w:ascii="Verdana" w:hAnsi="Verdana" w:cs="Arial"/>
        </w:rPr>
        <w:t>.</w:t>
      </w:r>
    </w:p>
    <w:p w14:paraId="1DB775AD" w14:textId="77777777" w:rsidR="0023112C" w:rsidRPr="002E2078" w:rsidRDefault="0023112C" w:rsidP="0023112C">
      <w:pPr>
        <w:spacing w:after="0"/>
        <w:jc w:val="both"/>
        <w:rPr>
          <w:rFonts w:ascii="Verdana" w:hAnsi="Verdana" w:cs="Arial"/>
          <w:b/>
          <w:bCs/>
        </w:rPr>
      </w:pPr>
    </w:p>
    <w:p w14:paraId="222A3EC6" w14:textId="6CC3B2C0" w:rsidR="0023112C" w:rsidRDefault="0023112C" w:rsidP="0023112C">
      <w:pPr>
        <w:spacing w:after="0"/>
        <w:jc w:val="both"/>
        <w:rPr>
          <w:rFonts w:ascii="Verdana" w:hAnsi="Verdana" w:cs="Arial"/>
        </w:rPr>
      </w:pPr>
      <w:r w:rsidRPr="002E2078">
        <w:rPr>
          <w:rFonts w:ascii="Verdana" w:hAnsi="Verdana" w:cs="Arial"/>
          <w:b/>
          <w:bCs/>
        </w:rPr>
        <w:t xml:space="preserve">Período Auditado: </w:t>
      </w:r>
      <w:r w:rsidRPr="002E2078">
        <w:rPr>
          <w:rFonts w:ascii="Verdana" w:hAnsi="Verdana" w:cs="Arial"/>
        </w:rPr>
        <w:t xml:space="preserve">01 de </w:t>
      </w:r>
      <w:r w:rsidR="005D1791">
        <w:rPr>
          <w:rFonts w:ascii="Verdana" w:hAnsi="Verdana" w:cs="Arial"/>
        </w:rPr>
        <w:t>enero</w:t>
      </w:r>
      <w:r w:rsidRPr="002E2078">
        <w:rPr>
          <w:rFonts w:ascii="Verdana" w:hAnsi="Verdana" w:cs="Arial"/>
        </w:rPr>
        <w:t xml:space="preserve"> de 202</w:t>
      </w:r>
      <w:r w:rsidR="005D1791">
        <w:rPr>
          <w:rFonts w:ascii="Verdana" w:hAnsi="Verdana" w:cs="Arial"/>
        </w:rPr>
        <w:t>3</w:t>
      </w:r>
      <w:r w:rsidRPr="002E2078">
        <w:rPr>
          <w:rFonts w:ascii="Verdana" w:hAnsi="Verdana" w:cs="Arial"/>
        </w:rPr>
        <w:t xml:space="preserve"> al 31 de </w:t>
      </w:r>
      <w:r w:rsidR="005D1791">
        <w:rPr>
          <w:rFonts w:ascii="Verdana" w:hAnsi="Verdana" w:cs="Arial"/>
        </w:rPr>
        <w:t>marzo</w:t>
      </w:r>
      <w:r w:rsidRPr="002E2078">
        <w:rPr>
          <w:rFonts w:ascii="Verdana" w:hAnsi="Verdana" w:cs="Arial"/>
        </w:rPr>
        <w:t xml:space="preserve"> de 202</w:t>
      </w:r>
      <w:r w:rsidR="005D1791">
        <w:rPr>
          <w:rFonts w:ascii="Verdana" w:hAnsi="Verdana" w:cs="Arial"/>
        </w:rPr>
        <w:t>6</w:t>
      </w:r>
      <w:r w:rsidRPr="002E2078">
        <w:rPr>
          <w:rFonts w:ascii="Verdana" w:hAnsi="Verdana" w:cs="Arial"/>
        </w:rPr>
        <w:t>.</w:t>
      </w:r>
    </w:p>
    <w:p w14:paraId="0B026A12" w14:textId="77777777" w:rsidR="00C8303C" w:rsidRDefault="00C8303C" w:rsidP="0023112C">
      <w:pPr>
        <w:spacing w:after="0"/>
        <w:jc w:val="both"/>
        <w:rPr>
          <w:rFonts w:ascii="Verdana" w:hAnsi="Verdana" w:cs="Arial"/>
          <w:b/>
          <w:bCs/>
        </w:rPr>
      </w:pPr>
    </w:p>
    <w:p w14:paraId="02708DCC" w14:textId="77777777" w:rsidR="00E204A7" w:rsidRPr="002E2078" w:rsidRDefault="00E204A7" w:rsidP="0023112C">
      <w:pPr>
        <w:spacing w:after="0"/>
        <w:jc w:val="both"/>
        <w:rPr>
          <w:rFonts w:ascii="Verdana" w:hAnsi="Verdana" w:cs="Arial"/>
          <w:b/>
          <w:bCs/>
        </w:rPr>
      </w:pPr>
    </w:p>
    <w:p w14:paraId="5432709E" w14:textId="414A37C2" w:rsidR="00E21D90" w:rsidRDefault="000473CA" w:rsidP="00BD316A">
      <w:pPr>
        <w:pStyle w:val="ListParagraph"/>
        <w:numPr>
          <w:ilvl w:val="0"/>
          <w:numId w:val="40"/>
        </w:numPr>
        <w:rPr>
          <w:rFonts w:ascii="Verdana" w:hAnsi="Verdana" w:cs="Arial"/>
          <w:b/>
          <w:bCs/>
          <w:sz w:val="22"/>
          <w:szCs w:val="22"/>
        </w:rPr>
      </w:pPr>
      <w:bookmarkStart w:id="1" w:name="_Toc166464146"/>
      <w:bookmarkStart w:id="2" w:name="_Toc166464931"/>
      <w:bookmarkStart w:id="3" w:name="_Toc166464980"/>
      <w:bookmarkStart w:id="4" w:name="_Toc166465280"/>
      <w:bookmarkStart w:id="5" w:name="_Toc166857160"/>
      <w:bookmarkStart w:id="6" w:name="_Toc166857730"/>
      <w:bookmarkStart w:id="7" w:name="_Toc166892297"/>
      <w:bookmarkStart w:id="8" w:name="_Toc166897419"/>
      <w:bookmarkStart w:id="9" w:name="_Toc167510984"/>
      <w:bookmarkStart w:id="10" w:name="_Toc167518808"/>
      <w:bookmarkStart w:id="11" w:name="_Toc167605189"/>
      <w:bookmarkStart w:id="12" w:name="_Toc167605366"/>
      <w:bookmarkStart w:id="13" w:name="_Toc167605543"/>
      <w:bookmarkStart w:id="14" w:name="_Toc167848565"/>
      <w:bookmarkStart w:id="15" w:name="_Toc177182535"/>
      <w:bookmarkStart w:id="16" w:name="_Toc177182631"/>
      <w:bookmarkStart w:id="17" w:name="_Toc191184774"/>
      <w:r w:rsidRPr="004C14A4">
        <w:rPr>
          <w:rFonts w:ascii="Verdana" w:hAnsi="Verdana" w:cs="Arial"/>
          <w:b/>
          <w:bCs/>
          <w:sz w:val="22"/>
          <w:szCs w:val="22"/>
        </w:rPr>
        <w:t>R</w:t>
      </w:r>
      <w:r w:rsidR="00283DE9">
        <w:rPr>
          <w:rFonts w:ascii="Verdana" w:hAnsi="Verdana" w:cs="Arial"/>
          <w:b/>
          <w:bCs/>
          <w:sz w:val="22"/>
          <w:szCs w:val="22"/>
        </w:rPr>
        <w:t>ELACIÓN DE HALLAZGOS</w:t>
      </w:r>
    </w:p>
    <w:p w14:paraId="33D9AAD4" w14:textId="77777777" w:rsidR="00BD316A" w:rsidRPr="00BD316A" w:rsidRDefault="00BD316A" w:rsidP="00BD316A">
      <w:pPr>
        <w:pStyle w:val="ListParagraph"/>
        <w:ind w:left="360"/>
        <w:rPr>
          <w:rFonts w:ascii="Verdana" w:hAnsi="Verdana" w:cs="Arial"/>
          <w:b/>
          <w:bCs/>
          <w:sz w:val="22"/>
          <w:szCs w:val="22"/>
        </w:rPr>
      </w:pPr>
    </w:p>
    <w:tbl>
      <w:tblPr>
        <w:tblW w:w="7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4"/>
        <w:gridCol w:w="1737"/>
        <w:gridCol w:w="2014"/>
      </w:tblGrid>
      <w:tr w:rsidR="005D1791" w:rsidRPr="005D1791" w14:paraId="087CC7F9" w14:textId="77777777">
        <w:trPr>
          <w:trHeight w:val="300"/>
          <w:jc w:val="center"/>
        </w:trPr>
        <w:tc>
          <w:tcPr>
            <w:tcW w:w="7225" w:type="dxa"/>
            <w:gridSpan w:val="3"/>
            <w:shd w:val="clear" w:color="auto" w:fill="92D050"/>
            <w:vAlign w:val="bottom"/>
            <w:hideMark/>
          </w:tcPr>
          <w:p w14:paraId="7C8153E7" w14:textId="77777777" w:rsidR="005D1791" w:rsidRPr="005D1791" w:rsidRDefault="005D1791" w:rsidP="005D1791">
            <w:pPr>
              <w:spacing w:after="0"/>
              <w:jc w:val="center"/>
              <w:rPr>
                <w:rFonts w:ascii="Verdana" w:hAnsi="Verdana"/>
                <w:b/>
                <w:sz w:val="18"/>
                <w:szCs w:val="18"/>
                <w:lang w:val="es-419"/>
              </w:rPr>
            </w:pPr>
            <w:r w:rsidRPr="005D1791">
              <w:rPr>
                <w:rFonts w:ascii="Verdana" w:hAnsi="Verdana"/>
                <w:b/>
                <w:sz w:val="18"/>
                <w:szCs w:val="18"/>
              </w:rPr>
              <w:t>GESTION DE TECNOLOGÍA E INFORMACIÓN</w:t>
            </w:r>
          </w:p>
        </w:tc>
      </w:tr>
      <w:tr w:rsidR="005D1791" w:rsidRPr="005D1791" w14:paraId="52C49ECD" w14:textId="77777777">
        <w:trPr>
          <w:trHeight w:val="300"/>
          <w:jc w:val="center"/>
        </w:trPr>
        <w:tc>
          <w:tcPr>
            <w:tcW w:w="3474" w:type="dxa"/>
            <w:vMerge w:val="restart"/>
            <w:shd w:val="clear" w:color="auto" w:fill="92D050"/>
            <w:vAlign w:val="center"/>
            <w:hideMark/>
          </w:tcPr>
          <w:p w14:paraId="36104318" w14:textId="77777777" w:rsidR="005D1791" w:rsidRPr="005D1791" w:rsidRDefault="005D1791" w:rsidP="005D1791">
            <w:pPr>
              <w:spacing w:after="0"/>
              <w:jc w:val="center"/>
              <w:rPr>
                <w:rFonts w:ascii="Verdana" w:hAnsi="Verdana"/>
                <w:b/>
                <w:sz w:val="18"/>
                <w:szCs w:val="18"/>
                <w:lang w:val="es-419"/>
              </w:rPr>
            </w:pPr>
            <w:r w:rsidRPr="005D1791">
              <w:rPr>
                <w:rFonts w:ascii="Verdana" w:hAnsi="Verdana"/>
                <w:b/>
                <w:sz w:val="18"/>
                <w:szCs w:val="18"/>
              </w:rPr>
              <w:t>TEMA</w:t>
            </w:r>
          </w:p>
        </w:tc>
        <w:tc>
          <w:tcPr>
            <w:tcW w:w="3751" w:type="dxa"/>
            <w:gridSpan w:val="2"/>
            <w:shd w:val="clear" w:color="auto" w:fill="92D050"/>
            <w:vAlign w:val="bottom"/>
            <w:hideMark/>
          </w:tcPr>
          <w:p w14:paraId="28EACCEE" w14:textId="77777777" w:rsidR="005D1791" w:rsidRPr="005D1791" w:rsidRDefault="005D1791" w:rsidP="005D1791">
            <w:pPr>
              <w:spacing w:after="0"/>
              <w:jc w:val="center"/>
              <w:rPr>
                <w:rFonts w:ascii="Verdana" w:hAnsi="Verdana"/>
                <w:b/>
                <w:sz w:val="18"/>
                <w:szCs w:val="18"/>
                <w:lang w:val="es-419"/>
              </w:rPr>
            </w:pPr>
            <w:r w:rsidRPr="005D1791">
              <w:rPr>
                <w:rFonts w:ascii="Verdana" w:hAnsi="Verdana"/>
                <w:b/>
                <w:sz w:val="18"/>
                <w:szCs w:val="18"/>
              </w:rPr>
              <w:t>CANTIDAD DE HALLAZGOS</w:t>
            </w:r>
          </w:p>
        </w:tc>
      </w:tr>
      <w:tr w:rsidR="005D1791" w:rsidRPr="005D1791" w14:paraId="32E9552F" w14:textId="77777777">
        <w:trPr>
          <w:trHeight w:val="300"/>
          <w:jc w:val="center"/>
        </w:trPr>
        <w:tc>
          <w:tcPr>
            <w:tcW w:w="3474" w:type="dxa"/>
            <w:vMerge/>
            <w:vAlign w:val="center"/>
            <w:hideMark/>
          </w:tcPr>
          <w:p w14:paraId="5C0CFE3B" w14:textId="77777777" w:rsidR="005D1791" w:rsidRPr="005D1791" w:rsidRDefault="005D1791" w:rsidP="005D1791">
            <w:pPr>
              <w:spacing w:after="0"/>
              <w:jc w:val="center"/>
              <w:rPr>
                <w:rFonts w:ascii="Verdana" w:hAnsi="Verdana"/>
                <w:b/>
                <w:sz w:val="18"/>
                <w:szCs w:val="18"/>
                <w:lang w:val="es-419"/>
              </w:rPr>
            </w:pPr>
          </w:p>
        </w:tc>
        <w:tc>
          <w:tcPr>
            <w:tcW w:w="1737" w:type="dxa"/>
            <w:shd w:val="clear" w:color="auto" w:fill="92D050"/>
            <w:vAlign w:val="bottom"/>
            <w:hideMark/>
          </w:tcPr>
          <w:p w14:paraId="7981FC84" w14:textId="77777777" w:rsidR="005D1791" w:rsidRPr="005D1791" w:rsidRDefault="005D1791" w:rsidP="005D1791">
            <w:pPr>
              <w:spacing w:after="0"/>
              <w:jc w:val="center"/>
              <w:rPr>
                <w:rFonts w:ascii="Verdana" w:hAnsi="Verdana"/>
                <w:b/>
                <w:sz w:val="18"/>
                <w:szCs w:val="18"/>
                <w:lang w:val="es-419"/>
              </w:rPr>
            </w:pPr>
            <w:r w:rsidRPr="005D1791">
              <w:rPr>
                <w:rFonts w:ascii="Verdana" w:hAnsi="Verdana"/>
                <w:b/>
                <w:sz w:val="18"/>
                <w:szCs w:val="18"/>
              </w:rPr>
              <w:t>CONFORMIDAD</w:t>
            </w:r>
          </w:p>
        </w:tc>
        <w:tc>
          <w:tcPr>
            <w:tcW w:w="2014" w:type="dxa"/>
            <w:shd w:val="clear" w:color="auto" w:fill="92D050"/>
            <w:vAlign w:val="bottom"/>
            <w:hideMark/>
          </w:tcPr>
          <w:p w14:paraId="0AC1410D" w14:textId="77777777" w:rsidR="005D1791" w:rsidRPr="005D1791" w:rsidRDefault="005D1791" w:rsidP="005D1791">
            <w:pPr>
              <w:spacing w:after="0"/>
              <w:jc w:val="center"/>
              <w:rPr>
                <w:rFonts w:ascii="Verdana" w:hAnsi="Verdana"/>
                <w:b/>
                <w:sz w:val="18"/>
                <w:szCs w:val="18"/>
                <w:lang w:val="es-419"/>
              </w:rPr>
            </w:pPr>
            <w:r w:rsidRPr="005D1791">
              <w:rPr>
                <w:rFonts w:ascii="Verdana" w:hAnsi="Verdana"/>
                <w:b/>
                <w:sz w:val="18"/>
                <w:szCs w:val="18"/>
              </w:rPr>
              <w:t>NO CONFORMIDAD</w:t>
            </w:r>
          </w:p>
        </w:tc>
      </w:tr>
      <w:tr w:rsidR="005D1791" w:rsidRPr="005D1791" w14:paraId="097798E6" w14:textId="77777777">
        <w:trPr>
          <w:trHeight w:val="300"/>
          <w:jc w:val="center"/>
        </w:trPr>
        <w:tc>
          <w:tcPr>
            <w:tcW w:w="3474" w:type="dxa"/>
            <w:vAlign w:val="bottom"/>
            <w:hideMark/>
          </w:tcPr>
          <w:p w14:paraId="3C75AE29" w14:textId="77777777" w:rsidR="005D1791" w:rsidRPr="005D1791" w:rsidRDefault="005D1791" w:rsidP="005D1791">
            <w:pPr>
              <w:spacing w:after="0"/>
              <w:jc w:val="both"/>
              <w:rPr>
                <w:rFonts w:ascii="Verdana" w:hAnsi="Verdana"/>
                <w:sz w:val="18"/>
                <w:szCs w:val="18"/>
                <w:lang w:val="es-419"/>
              </w:rPr>
            </w:pPr>
            <w:r w:rsidRPr="005D1791">
              <w:rPr>
                <w:rFonts w:ascii="Verdana" w:hAnsi="Verdana"/>
                <w:sz w:val="18"/>
                <w:szCs w:val="18"/>
              </w:rPr>
              <w:t>Dominio Estrategia de TI</w:t>
            </w:r>
            <w:r w:rsidRPr="005D1791">
              <w:rPr>
                <w:rFonts w:ascii="Verdana" w:hAnsi="Verdana"/>
                <w:sz w:val="18"/>
                <w:szCs w:val="18"/>
                <w:lang w:val="es-419"/>
              </w:rPr>
              <w:t> </w:t>
            </w:r>
          </w:p>
        </w:tc>
        <w:tc>
          <w:tcPr>
            <w:tcW w:w="1737" w:type="dxa"/>
            <w:vAlign w:val="center"/>
          </w:tcPr>
          <w:p w14:paraId="09A73CAE" w14:textId="77777777" w:rsidR="005D1791" w:rsidRPr="005D1791" w:rsidRDefault="005D1791" w:rsidP="005D1791">
            <w:pPr>
              <w:spacing w:after="0"/>
              <w:jc w:val="center"/>
              <w:rPr>
                <w:rFonts w:ascii="Verdana" w:hAnsi="Verdana"/>
                <w:sz w:val="18"/>
                <w:szCs w:val="18"/>
                <w:lang w:val="es-419"/>
              </w:rPr>
            </w:pPr>
            <w:r w:rsidRPr="005D1791">
              <w:rPr>
                <w:rFonts w:ascii="Verdana" w:hAnsi="Verdana"/>
                <w:sz w:val="18"/>
                <w:szCs w:val="18"/>
                <w:lang w:val="es-419"/>
              </w:rPr>
              <w:t>7</w:t>
            </w:r>
          </w:p>
        </w:tc>
        <w:tc>
          <w:tcPr>
            <w:tcW w:w="2014" w:type="dxa"/>
            <w:vAlign w:val="center"/>
          </w:tcPr>
          <w:p w14:paraId="6FCF9442" w14:textId="77777777" w:rsidR="005D1791" w:rsidRPr="005D1791" w:rsidRDefault="005D1791" w:rsidP="005D1791">
            <w:pPr>
              <w:spacing w:after="0"/>
              <w:jc w:val="center"/>
              <w:rPr>
                <w:rFonts w:ascii="Verdana" w:hAnsi="Verdana"/>
                <w:sz w:val="18"/>
                <w:szCs w:val="18"/>
                <w:lang w:val="es-419"/>
              </w:rPr>
            </w:pPr>
            <w:r w:rsidRPr="005D1791">
              <w:rPr>
                <w:rFonts w:ascii="Verdana" w:hAnsi="Verdana"/>
                <w:sz w:val="18"/>
                <w:szCs w:val="18"/>
                <w:lang w:val="es-419"/>
              </w:rPr>
              <w:t>1</w:t>
            </w:r>
          </w:p>
        </w:tc>
      </w:tr>
      <w:tr w:rsidR="005D1791" w:rsidRPr="005D1791" w14:paraId="278FCF2F" w14:textId="77777777">
        <w:trPr>
          <w:trHeight w:val="300"/>
          <w:jc w:val="center"/>
        </w:trPr>
        <w:tc>
          <w:tcPr>
            <w:tcW w:w="3474" w:type="dxa"/>
            <w:vAlign w:val="bottom"/>
            <w:hideMark/>
          </w:tcPr>
          <w:p w14:paraId="4C3158D7" w14:textId="77777777" w:rsidR="005D1791" w:rsidRPr="005D1791" w:rsidRDefault="005D1791" w:rsidP="005D1791">
            <w:pPr>
              <w:spacing w:after="0"/>
              <w:jc w:val="both"/>
              <w:rPr>
                <w:rFonts w:ascii="Verdana" w:hAnsi="Verdana"/>
                <w:sz w:val="18"/>
                <w:szCs w:val="18"/>
                <w:lang w:val="es-419"/>
              </w:rPr>
            </w:pPr>
            <w:r w:rsidRPr="005D1791">
              <w:rPr>
                <w:rFonts w:ascii="Verdana" w:hAnsi="Verdana"/>
                <w:sz w:val="18"/>
                <w:szCs w:val="18"/>
              </w:rPr>
              <w:t>Dominio Gobierno de TI</w:t>
            </w:r>
            <w:r w:rsidRPr="005D1791">
              <w:rPr>
                <w:rFonts w:ascii="Verdana" w:hAnsi="Verdana"/>
                <w:sz w:val="18"/>
                <w:szCs w:val="18"/>
                <w:lang w:val="es-419"/>
              </w:rPr>
              <w:t> </w:t>
            </w:r>
          </w:p>
        </w:tc>
        <w:tc>
          <w:tcPr>
            <w:tcW w:w="1737" w:type="dxa"/>
            <w:vAlign w:val="center"/>
          </w:tcPr>
          <w:p w14:paraId="1C2A0D2B" w14:textId="77777777" w:rsidR="005D1791" w:rsidRPr="005D1791" w:rsidRDefault="005D1791" w:rsidP="005D1791">
            <w:pPr>
              <w:spacing w:after="0"/>
              <w:jc w:val="center"/>
              <w:rPr>
                <w:rFonts w:ascii="Verdana" w:hAnsi="Verdana"/>
                <w:sz w:val="18"/>
                <w:szCs w:val="18"/>
                <w:lang w:val="es-419"/>
              </w:rPr>
            </w:pPr>
            <w:r w:rsidRPr="005D1791">
              <w:rPr>
                <w:rFonts w:ascii="Verdana" w:hAnsi="Verdana"/>
                <w:sz w:val="18"/>
                <w:szCs w:val="18"/>
                <w:lang w:val="es-419"/>
              </w:rPr>
              <w:t>8</w:t>
            </w:r>
          </w:p>
        </w:tc>
        <w:tc>
          <w:tcPr>
            <w:tcW w:w="2014" w:type="dxa"/>
            <w:vAlign w:val="center"/>
          </w:tcPr>
          <w:p w14:paraId="1447F507" w14:textId="77777777" w:rsidR="005D1791" w:rsidRPr="005D1791" w:rsidRDefault="005D1791" w:rsidP="005D1791">
            <w:pPr>
              <w:spacing w:after="0"/>
              <w:jc w:val="center"/>
              <w:rPr>
                <w:rFonts w:ascii="Verdana" w:hAnsi="Verdana"/>
                <w:sz w:val="18"/>
                <w:szCs w:val="18"/>
                <w:lang w:val="es-419"/>
              </w:rPr>
            </w:pPr>
            <w:r w:rsidRPr="005D1791">
              <w:rPr>
                <w:rFonts w:ascii="Verdana" w:hAnsi="Verdana"/>
                <w:sz w:val="18"/>
                <w:szCs w:val="18"/>
                <w:lang w:val="es-419"/>
              </w:rPr>
              <w:t>1</w:t>
            </w:r>
          </w:p>
        </w:tc>
      </w:tr>
      <w:tr w:rsidR="005D1791" w:rsidRPr="005D1791" w14:paraId="4338E785" w14:textId="77777777">
        <w:trPr>
          <w:trHeight w:val="300"/>
          <w:jc w:val="center"/>
        </w:trPr>
        <w:tc>
          <w:tcPr>
            <w:tcW w:w="3474" w:type="dxa"/>
            <w:vAlign w:val="bottom"/>
            <w:hideMark/>
          </w:tcPr>
          <w:p w14:paraId="530BF60B" w14:textId="77777777" w:rsidR="005D1791" w:rsidRPr="005D1791" w:rsidRDefault="005D1791" w:rsidP="005D1791">
            <w:pPr>
              <w:spacing w:after="0"/>
              <w:jc w:val="both"/>
              <w:rPr>
                <w:rFonts w:ascii="Verdana" w:hAnsi="Verdana"/>
                <w:sz w:val="18"/>
                <w:szCs w:val="18"/>
                <w:lang w:val="es-419"/>
              </w:rPr>
            </w:pPr>
            <w:r w:rsidRPr="005D1791">
              <w:rPr>
                <w:rFonts w:ascii="Verdana" w:hAnsi="Verdana"/>
                <w:sz w:val="18"/>
                <w:szCs w:val="18"/>
              </w:rPr>
              <w:t>Dominio de Seguridad de la Información</w:t>
            </w:r>
          </w:p>
        </w:tc>
        <w:tc>
          <w:tcPr>
            <w:tcW w:w="1737" w:type="dxa"/>
            <w:vAlign w:val="center"/>
          </w:tcPr>
          <w:p w14:paraId="0CEAF823" w14:textId="77777777" w:rsidR="005D1791" w:rsidRPr="005D1791" w:rsidRDefault="005D1791" w:rsidP="005D1791">
            <w:pPr>
              <w:spacing w:after="0"/>
              <w:jc w:val="center"/>
              <w:rPr>
                <w:rFonts w:ascii="Verdana" w:hAnsi="Verdana"/>
                <w:sz w:val="18"/>
                <w:szCs w:val="18"/>
                <w:lang w:val="es-419"/>
              </w:rPr>
            </w:pPr>
            <w:r w:rsidRPr="005D1791">
              <w:rPr>
                <w:rFonts w:ascii="Verdana" w:hAnsi="Verdana"/>
                <w:sz w:val="18"/>
                <w:szCs w:val="18"/>
                <w:lang w:val="es-419"/>
              </w:rPr>
              <w:t>11</w:t>
            </w:r>
          </w:p>
        </w:tc>
        <w:tc>
          <w:tcPr>
            <w:tcW w:w="2014" w:type="dxa"/>
            <w:vAlign w:val="center"/>
          </w:tcPr>
          <w:p w14:paraId="2D3E1F06" w14:textId="77777777" w:rsidR="005D1791" w:rsidRPr="005D1791" w:rsidRDefault="005D1791" w:rsidP="005D1791">
            <w:pPr>
              <w:spacing w:after="0"/>
              <w:jc w:val="center"/>
              <w:rPr>
                <w:rFonts w:ascii="Verdana" w:hAnsi="Verdana"/>
                <w:sz w:val="18"/>
                <w:szCs w:val="18"/>
                <w:lang w:val="es-419"/>
              </w:rPr>
            </w:pPr>
            <w:r w:rsidRPr="005D1791">
              <w:rPr>
                <w:rFonts w:ascii="Verdana" w:hAnsi="Verdana"/>
                <w:sz w:val="18"/>
                <w:szCs w:val="18"/>
                <w:lang w:val="es-419"/>
              </w:rPr>
              <w:t>0</w:t>
            </w:r>
          </w:p>
        </w:tc>
      </w:tr>
      <w:tr w:rsidR="005D1791" w:rsidRPr="005D1791" w14:paraId="4CA7C82D" w14:textId="77777777">
        <w:trPr>
          <w:trHeight w:val="300"/>
          <w:jc w:val="center"/>
        </w:trPr>
        <w:tc>
          <w:tcPr>
            <w:tcW w:w="3474" w:type="dxa"/>
            <w:vAlign w:val="bottom"/>
            <w:hideMark/>
          </w:tcPr>
          <w:p w14:paraId="7916B7F3" w14:textId="77777777" w:rsidR="005D1791" w:rsidRPr="005D1791" w:rsidRDefault="005D1791" w:rsidP="005D1791">
            <w:pPr>
              <w:spacing w:after="0"/>
              <w:jc w:val="both"/>
              <w:rPr>
                <w:rFonts w:ascii="Verdana" w:hAnsi="Verdana"/>
                <w:sz w:val="18"/>
                <w:szCs w:val="18"/>
                <w:lang w:val="es-419"/>
              </w:rPr>
            </w:pPr>
            <w:r w:rsidRPr="005D1791">
              <w:rPr>
                <w:rFonts w:ascii="Verdana" w:hAnsi="Verdana"/>
                <w:sz w:val="18"/>
                <w:szCs w:val="18"/>
              </w:rPr>
              <w:t>Dominio de Información</w:t>
            </w:r>
          </w:p>
        </w:tc>
        <w:tc>
          <w:tcPr>
            <w:tcW w:w="1737" w:type="dxa"/>
            <w:vAlign w:val="center"/>
          </w:tcPr>
          <w:p w14:paraId="779BCEEC" w14:textId="77777777" w:rsidR="005D1791" w:rsidRPr="005D1791" w:rsidRDefault="005D1791" w:rsidP="005D1791">
            <w:pPr>
              <w:spacing w:after="0"/>
              <w:jc w:val="center"/>
              <w:rPr>
                <w:rFonts w:ascii="Verdana" w:hAnsi="Verdana"/>
                <w:sz w:val="18"/>
                <w:szCs w:val="18"/>
                <w:lang w:val="es-419"/>
              </w:rPr>
            </w:pPr>
            <w:r w:rsidRPr="005D1791">
              <w:rPr>
                <w:rFonts w:ascii="Verdana" w:hAnsi="Verdana"/>
                <w:sz w:val="18"/>
                <w:szCs w:val="18"/>
                <w:lang w:val="es-419"/>
              </w:rPr>
              <w:t>12</w:t>
            </w:r>
          </w:p>
        </w:tc>
        <w:tc>
          <w:tcPr>
            <w:tcW w:w="2014" w:type="dxa"/>
            <w:vAlign w:val="center"/>
          </w:tcPr>
          <w:p w14:paraId="2F5E386F" w14:textId="77777777" w:rsidR="005D1791" w:rsidRPr="005D1791" w:rsidRDefault="005D1791" w:rsidP="005D1791">
            <w:pPr>
              <w:spacing w:after="0"/>
              <w:jc w:val="center"/>
              <w:rPr>
                <w:rFonts w:ascii="Verdana" w:hAnsi="Verdana"/>
                <w:sz w:val="18"/>
                <w:szCs w:val="18"/>
                <w:lang w:val="es-419"/>
              </w:rPr>
            </w:pPr>
            <w:r w:rsidRPr="005D1791">
              <w:rPr>
                <w:rFonts w:ascii="Verdana" w:hAnsi="Verdana"/>
                <w:sz w:val="18"/>
                <w:szCs w:val="18"/>
                <w:lang w:val="es-419"/>
              </w:rPr>
              <w:t>0</w:t>
            </w:r>
          </w:p>
        </w:tc>
      </w:tr>
      <w:tr w:rsidR="005D1791" w:rsidRPr="005D1791" w14:paraId="216ECFF3" w14:textId="77777777">
        <w:trPr>
          <w:trHeight w:val="300"/>
          <w:jc w:val="center"/>
        </w:trPr>
        <w:tc>
          <w:tcPr>
            <w:tcW w:w="3474" w:type="dxa"/>
            <w:vAlign w:val="bottom"/>
            <w:hideMark/>
          </w:tcPr>
          <w:p w14:paraId="5BB7359F" w14:textId="77777777" w:rsidR="005D1791" w:rsidRPr="005D1791" w:rsidRDefault="005D1791" w:rsidP="005D1791">
            <w:pPr>
              <w:spacing w:after="0"/>
              <w:jc w:val="both"/>
              <w:rPr>
                <w:rFonts w:ascii="Verdana" w:hAnsi="Verdana"/>
                <w:sz w:val="18"/>
                <w:szCs w:val="18"/>
                <w:lang w:val="es-419"/>
              </w:rPr>
            </w:pPr>
            <w:r w:rsidRPr="005D1791">
              <w:rPr>
                <w:rFonts w:ascii="Verdana" w:hAnsi="Verdana"/>
                <w:sz w:val="18"/>
                <w:szCs w:val="18"/>
              </w:rPr>
              <w:t>Dominio de Sistemas de Información</w:t>
            </w:r>
          </w:p>
        </w:tc>
        <w:tc>
          <w:tcPr>
            <w:tcW w:w="1737" w:type="dxa"/>
            <w:vAlign w:val="center"/>
          </w:tcPr>
          <w:p w14:paraId="1E90F559" w14:textId="77777777" w:rsidR="005D1791" w:rsidRPr="005D1791" w:rsidRDefault="005D1791" w:rsidP="005D1791">
            <w:pPr>
              <w:spacing w:after="0"/>
              <w:jc w:val="center"/>
              <w:rPr>
                <w:rFonts w:ascii="Verdana" w:hAnsi="Verdana"/>
                <w:sz w:val="18"/>
                <w:szCs w:val="18"/>
                <w:lang w:val="es-419"/>
              </w:rPr>
            </w:pPr>
            <w:r w:rsidRPr="005D1791">
              <w:rPr>
                <w:rFonts w:ascii="Verdana" w:hAnsi="Verdana"/>
                <w:sz w:val="18"/>
                <w:szCs w:val="18"/>
                <w:lang w:val="es-419"/>
              </w:rPr>
              <w:t>10</w:t>
            </w:r>
          </w:p>
        </w:tc>
        <w:tc>
          <w:tcPr>
            <w:tcW w:w="2014" w:type="dxa"/>
            <w:vAlign w:val="center"/>
          </w:tcPr>
          <w:p w14:paraId="3A210FFA" w14:textId="77777777" w:rsidR="005D1791" w:rsidRPr="005D1791" w:rsidRDefault="005D1791" w:rsidP="005D1791">
            <w:pPr>
              <w:spacing w:after="0"/>
              <w:jc w:val="center"/>
              <w:rPr>
                <w:rFonts w:ascii="Verdana" w:hAnsi="Verdana"/>
                <w:sz w:val="18"/>
                <w:szCs w:val="18"/>
                <w:lang w:val="es-419"/>
              </w:rPr>
            </w:pPr>
            <w:r w:rsidRPr="005D1791">
              <w:rPr>
                <w:rFonts w:ascii="Verdana" w:hAnsi="Verdana"/>
                <w:sz w:val="18"/>
                <w:szCs w:val="18"/>
                <w:lang w:val="es-419"/>
              </w:rPr>
              <w:t>0</w:t>
            </w:r>
          </w:p>
        </w:tc>
      </w:tr>
      <w:tr w:rsidR="005D1791" w:rsidRPr="005D1791" w14:paraId="5D25032F" w14:textId="77777777">
        <w:trPr>
          <w:trHeight w:val="300"/>
          <w:jc w:val="center"/>
        </w:trPr>
        <w:tc>
          <w:tcPr>
            <w:tcW w:w="3474" w:type="dxa"/>
            <w:vAlign w:val="bottom"/>
            <w:hideMark/>
          </w:tcPr>
          <w:p w14:paraId="332C66DC" w14:textId="77777777" w:rsidR="005D1791" w:rsidRPr="005D1791" w:rsidRDefault="005D1791" w:rsidP="005D1791">
            <w:pPr>
              <w:spacing w:after="0"/>
              <w:jc w:val="both"/>
              <w:rPr>
                <w:rFonts w:ascii="Verdana" w:hAnsi="Verdana"/>
                <w:sz w:val="18"/>
                <w:szCs w:val="18"/>
                <w:lang w:val="es-419"/>
              </w:rPr>
            </w:pPr>
            <w:r w:rsidRPr="005D1791">
              <w:rPr>
                <w:rFonts w:ascii="Verdana" w:hAnsi="Verdana"/>
                <w:sz w:val="18"/>
                <w:szCs w:val="18"/>
              </w:rPr>
              <w:t>Dominio de Servicios Tecnológicos</w:t>
            </w:r>
          </w:p>
        </w:tc>
        <w:tc>
          <w:tcPr>
            <w:tcW w:w="1737" w:type="dxa"/>
            <w:vAlign w:val="center"/>
          </w:tcPr>
          <w:p w14:paraId="4972C7A2" w14:textId="77777777" w:rsidR="005D1791" w:rsidRPr="005D1791" w:rsidRDefault="005D1791" w:rsidP="005D1791">
            <w:pPr>
              <w:spacing w:after="0"/>
              <w:jc w:val="center"/>
              <w:rPr>
                <w:rFonts w:ascii="Verdana" w:hAnsi="Verdana"/>
                <w:sz w:val="18"/>
                <w:szCs w:val="18"/>
                <w:lang w:val="es-419"/>
              </w:rPr>
            </w:pPr>
            <w:r w:rsidRPr="005D1791">
              <w:rPr>
                <w:rFonts w:ascii="Verdana" w:hAnsi="Verdana"/>
                <w:sz w:val="18"/>
                <w:szCs w:val="18"/>
                <w:lang w:val="es-419"/>
              </w:rPr>
              <w:t>11</w:t>
            </w:r>
          </w:p>
        </w:tc>
        <w:tc>
          <w:tcPr>
            <w:tcW w:w="2014" w:type="dxa"/>
            <w:vAlign w:val="center"/>
          </w:tcPr>
          <w:p w14:paraId="53617727" w14:textId="77777777" w:rsidR="005D1791" w:rsidRPr="005D1791" w:rsidRDefault="005D1791" w:rsidP="005D1791">
            <w:pPr>
              <w:spacing w:after="0"/>
              <w:jc w:val="center"/>
              <w:rPr>
                <w:rFonts w:ascii="Verdana" w:hAnsi="Verdana"/>
                <w:sz w:val="18"/>
                <w:szCs w:val="18"/>
                <w:lang w:val="es-419"/>
              </w:rPr>
            </w:pPr>
            <w:r w:rsidRPr="005D1791">
              <w:rPr>
                <w:rFonts w:ascii="Verdana" w:hAnsi="Verdana"/>
                <w:sz w:val="18"/>
                <w:szCs w:val="18"/>
                <w:lang w:val="es-419"/>
              </w:rPr>
              <w:t>0</w:t>
            </w:r>
          </w:p>
        </w:tc>
      </w:tr>
      <w:tr w:rsidR="005D1791" w:rsidRPr="005D1791" w14:paraId="0211806E" w14:textId="77777777">
        <w:trPr>
          <w:trHeight w:val="300"/>
          <w:jc w:val="center"/>
        </w:trPr>
        <w:tc>
          <w:tcPr>
            <w:tcW w:w="3474" w:type="dxa"/>
            <w:vAlign w:val="bottom"/>
            <w:hideMark/>
          </w:tcPr>
          <w:p w14:paraId="6FF8111E" w14:textId="77777777" w:rsidR="005D1791" w:rsidRPr="005D1791" w:rsidRDefault="005D1791" w:rsidP="005D1791">
            <w:pPr>
              <w:spacing w:after="0"/>
              <w:jc w:val="both"/>
              <w:rPr>
                <w:rFonts w:ascii="Verdana" w:hAnsi="Verdana"/>
                <w:sz w:val="18"/>
                <w:szCs w:val="18"/>
                <w:lang w:val="es-419"/>
              </w:rPr>
            </w:pPr>
            <w:r w:rsidRPr="005D1791">
              <w:rPr>
                <w:rFonts w:ascii="Verdana" w:hAnsi="Verdana"/>
                <w:sz w:val="18"/>
                <w:szCs w:val="18"/>
              </w:rPr>
              <w:t>Dominio de Uso y Apropiación de TI</w:t>
            </w:r>
          </w:p>
        </w:tc>
        <w:tc>
          <w:tcPr>
            <w:tcW w:w="1737" w:type="dxa"/>
            <w:vAlign w:val="center"/>
          </w:tcPr>
          <w:p w14:paraId="1AB58D15" w14:textId="77777777" w:rsidR="005D1791" w:rsidRPr="005D1791" w:rsidRDefault="005D1791" w:rsidP="005D1791">
            <w:pPr>
              <w:spacing w:after="0"/>
              <w:jc w:val="center"/>
              <w:rPr>
                <w:rFonts w:ascii="Verdana" w:hAnsi="Verdana"/>
                <w:sz w:val="18"/>
                <w:szCs w:val="18"/>
                <w:lang w:val="es-419"/>
              </w:rPr>
            </w:pPr>
            <w:r w:rsidRPr="005D1791">
              <w:rPr>
                <w:rFonts w:ascii="Verdana" w:hAnsi="Verdana"/>
                <w:sz w:val="18"/>
                <w:szCs w:val="18"/>
                <w:lang w:val="es-419"/>
              </w:rPr>
              <w:t>4</w:t>
            </w:r>
          </w:p>
        </w:tc>
        <w:tc>
          <w:tcPr>
            <w:tcW w:w="2014" w:type="dxa"/>
            <w:vAlign w:val="center"/>
          </w:tcPr>
          <w:p w14:paraId="41F228BC" w14:textId="77777777" w:rsidR="005D1791" w:rsidRPr="005D1791" w:rsidRDefault="005D1791" w:rsidP="005D1791">
            <w:pPr>
              <w:spacing w:after="0"/>
              <w:jc w:val="center"/>
              <w:rPr>
                <w:rFonts w:ascii="Verdana" w:hAnsi="Verdana"/>
                <w:sz w:val="18"/>
                <w:szCs w:val="18"/>
                <w:lang w:val="es-419"/>
              </w:rPr>
            </w:pPr>
            <w:r w:rsidRPr="005D1791">
              <w:rPr>
                <w:rFonts w:ascii="Verdana" w:hAnsi="Verdana"/>
                <w:sz w:val="18"/>
                <w:szCs w:val="18"/>
                <w:lang w:val="es-419"/>
              </w:rPr>
              <w:t>0</w:t>
            </w:r>
          </w:p>
        </w:tc>
      </w:tr>
      <w:tr w:rsidR="005D1791" w:rsidRPr="005D1791" w14:paraId="4534D1EA" w14:textId="77777777">
        <w:trPr>
          <w:trHeight w:val="300"/>
          <w:jc w:val="center"/>
        </w:trPr>
        <w:tc>
          <w:tcPr>
            <w:tcW w:w="3474" w:type="dxa"/>
            <w:vAlign w:val="bottom"/>
          </w:tcPr>
          <w:p w14:paraId="74789E0D" w14:textId="77777777" w:rsidR="005D1791" w:rsidRPr="005D1791" w:rsidRDefault="005D1791" w:rsidP="005D1791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 w:rsidRPr="005D1791">
              <w:rPr>
                <w:rFonts w:ascii="Verdana" w:hAnsi="Verdana"/>
                <w:sz w:val="18"/>
                <w:szCs w:val="18"/>
              </w:rPr>
              <w:t>Gestión de Proyectos e Iniciativas</w:t>
            </w:r>
          </w:p>
        </w:tc>
        <w:tc>
          <w:tcPr>
            <w:tcW w:w="1737" w:type="dxa"/>
            <w:vAlign w:val="center"/>
          </w:tcPr>
          <w:p w14:paraId="52544B5D" w14:textId="77777777" w:rsidR="005D1791" w:rsidRPr="005D1791" w:rsidRDefault="005D1791" w:rsidP="005D1791">
            <w:pPr>
              <w:spacing w:after="0"/>
              <w:jc w:val="center"/>
              <w:rPr>
                <w:rFonts w:ascii="Verdana" w:hAnsi="Verdana"/>
                <w:sz w:val="18"/>
                <w:szCs w:val="18"/>
                <w:lang w:val="es-419"/>
              </w:rPr>
            </w:pPr>
            <w:r w:rsidRPr="005D1791">
              <w:rPr>
                <w:rFonts w:ascii="Verdana" w:hAnsi="Verdana"/>
                <w:sz w:val="18"/>
                <w:szCs w:val="18"/>
                <w:lang w:val="es-419"/>
              </w:rPr>
              <w:t>1</w:t>
            </w:r>
          </w:p>
        </w:tc>
        <w:tc>
          <w:tcPr>
            <w:tcW w:w="2014" w:type="dxa"/>
            <w:vAlign w:val="center"/>
          </w:tcPr>
          <w:p w14:paraId="06DC1C42" w14:textId="77777777" w:rsidR="005D1791" w:rsidRPr="005D1791" w:rsidRDefault="005D1791" w:rsidP="005D1791">
            <w:pPr>
              <w:spacing w:after="0"/>
              <w:jc w:val="center"/>
              <w:rPr>
                <w:rFonts w:ascii="Verdana" w:hAnsi="Verdana"/>
                <w:sz w:val="18"/>
                <w:szCs w:val="18"/>
                <w:lang w:val="es-419"/>
              </w:rPr>
            </w:pPr>
            <w:r w:rsidRPr="005D1791">
              <w:rPr>
                <w:rFonts w:ascii="Verdana" w:hAnsi="Verdana"/>
                <w:sz w:val="18"/>
                <w:szCs w:val="18"/>
                <w:lang w:val="es-419"/>
              </w:rPr>
              <w:t>2</w:t>
            </w:r>
          </w:p>
        </w:tc>
      </w:tr>
      <w:tr w:rsidR="005D1791" w:rsidRPr="005D1791" w14:paraId="62CDEA9E" w14:textId="77777777">
        <w:trPr>
          <w:trHeight w:val="300"/>
          <w:jc w:val="center"/>
        </w:trPr>
        <w:tc>
          <w:tcPr>
            <w:tcW w:w="3474" w:type="dxa"/>
            <w:vAlign w:val="bottom"/>
          </w:tcPr>
          <w:p w14:paraId="1665D1DB" w14:textId="77777777" w:rsidR="005D1791" w:rsidRPr="005D1791" w:rsidRDefault="005D1791" w:rsidP="005D1791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 w:rsidRPr="005D1791">
              <w:rPr>
                <w:rFonts w:ascii="Verdana" w:hAnsi="Verdana"/>
                <w:sz w:val="18"/>
                <w:szCs w:val="18"/>
              </w:rPr>
              <w:t>Gestión Presupuestal y Financiera</w:t>
            </w:r>
          </w:p>
        </w:tc>
        <w:tc>
          <w:tcPr>
            <w:tcW w:w="1737" w:type="dxa"/>
            <w:vAlign w:val="center"/>
          </w:tcPr>
          <w:p w14:paraId="5B307BD9" w14:textId="77777777" w:rsidR="005D1791" w:rsidRPr="005D1791" w:rsidRDefault="005D1791" w:rsidP="005D1791">
            <w:pPr>
              <w:spacing w:after="0"/>
              <w:jc w:val="center"/>
              <w:rPr>
                <w:rFonts w:ascii="Verdana" w:hAnsi="Verdana"/>
                <w:sz w:val="18"/>
                <w:szCs w:val="18"/>
                <w:lang w:val="es-419"/>
              </w:rPr>
            </w:pPr>
            <w:r w:rsidRPr="005D1791">
              <w:rPr>
                <w:rFonts w:ascii="Verdana" w:hAnsi="Verdana"/>
                <w:sz w:val="18"/>
                <w:szCs w:val="18"/>
                <w:lang w:val="es-419"/>
              </w:rPr>
              <w:t>2</w:t>
            </w:r>
          </w:p>
        </w:tc>
        <w:tc>
          <w:tcPr>
            <w:tcW w:w="2014" w:type="dxa"/>
            <w:vAlign w:val="center"/>
          </w:tcPr>
          <w:p w14:paraId="6E0C23FF" w14:textId="77777777" w:rsidR="005D1791" w:rsidRPr="005D1791" w:rsidRDefault="005D1791" w:rsidP="005D1791">
            <w:pPr>
              <w:spacing w:after="0"/>
              <w:jc w:val="center"/>
              <w:rPr>
                <w:rFonts w:ascii="Verdana" w:hAnsi="Verdana"/>
                <w:sz w:val="18"/>
                <w:szCs w:val="18"/>
                <w:lang w:val="es-419"/>
              </w:rPr>
            </w:pPr>
            <w:r w:rsidRPr="005D1791">
              <w:rPr>
                <w:rFonts w:ascii="Verdana" w:hAnsi="Verdana"/>
                <w:sz w:val="18"/>
                <w:szCs w:val="18"/>
                <w:lang w:val="es-419"/>
              </w:rPr>
              <w:t>6</w:t>
            </w:r>
          </w:p>
        </w:tc>
      </w:tr>
      <w:tr w:rsidR="005D1791" w:rsidRPr="005D1791" w14:paraId="5680CF5B" w14:textId="77777777">
        <w:trPr>
          <w:trHeight w:val="300"/>
          <w:jc w:val="center"/>
        </w:trPr>
        <w:tc>
          <w:tcPr>
            <w:tcW w:w="3474" w:type="dxa"/>
            <w:vAlign w:val="bottom"/>
          </w:tcPr>
          <w:p w14:paraId="10AE8857" w14:textId="77777777" w:rsidR="005D1791" w:rsidRPr="005D1791" w:rsidRDefault="005D1791" w:rsidP="005D1791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  <w:r w:rsidRPr="005D1791">
              <w:rPr>
                <w:rFonts w:ascii="Verdana" w:hAnsi="Verdana"/>
                <w:sz w:val="18"/>
                <w:szCs w:val="18"/>
              </w:rPr>
              <w:t>Actividades de Control - Gestión de riesgos</w:t>
            </w:r>
          </w:p>
        </w:tc>
        <w:tc>
          <w:tcPr>
            <w:tcW w:w="1737" w:type="dxa"/>
            <w:vAlign w:val="center"/>
          </w:tcPr>
          <w:p w14:paraId="12B13C63" w14:textId="77777777" w:rsidR="005D1791" w:rsidRPr="005D1791" w:rsidRDefault="005D1791" w:rsidP="005D1791">
            <w:pPr>
              <w:spacing w:after="0"/>
              <w:jc w:val="center"/>
              <w:rPr>
                <w:rFonts w:ascii="Verdana" w:hAnsi="Verdana"/>
                <w:sz w:val="18"/>
                <w:szCs w:val="18"/>
                <w:lang w:val="es-419"/>
              </w:rPr>
            </w:pPr>
            <w:r w:rsidRPr="005D1791">
              <w:rPr>
                <w:rFonts w:ascii="Verdana" w:hAnsi="Verdana"/>
                <w:sz w:val="18"/>
                <w:szCs w:val="18"/>
                <w:lang w:val="es-419"/>
              </w:rPr>
              <w:t>0</w:t>
            </w:r>
          </w:p>
        </w:tc>
        <w:tc>
          <w:tcPr>
            <w:tcW w:w="2014" w:type="dxa"/>
            <w:vAlign w:val="center"/>
          </w:tcPr>
          <w:p w14:paraId="34666015" w14:textId="77777777" w:rsidR="005D1791" w:rsidRPr="005D1791" w:rsidRDefault="005D1791" w:rsidP="005D1791">
            <w:pPr>
              <w:spacing w:after="0"/>
              <w:jc w:val="center"/>
              <w:rPr>
                <w:rFonts w:ascii="Verdana" w:hAnsi="Verdana"/>
                <w:sz w:val="18"/>
                <w:szCs w:val="18"/>
                <w:lang w:val="es-419"/>
              </w:rPr>
            </w:pPr>
            <w:r w:rsidRPr="005D1791">
              <w:rPr>
                <w:rFonts w:ascii="Verdana" w:hAnsi="Verdana"/>
                <w:sz w:val="18"/>
                <w:szCs w:val="18"/>
                <w:lang w:val="es-419"/>
              </w:rPr>
              <w:t>1</w:t>
            </w:r>
          </w:p>
        </w:tc>
      </w:tr>
      <w:tr w:rsidR="005D1791" w:rsidRPr="005D1791" w14:paraId="735F2754" w14:textId="77777777">
        <w:trPr>
          <w:trHeight w:val="300"/>
          <w:jc w:val="center"/>
        </w:trPr>
        <w:tc>
          <w:tcPr>
            <w:tcW w:w="3474" w:type="dxa"/>
            <w:vAlign w:val="bottom"/>
            <w:hideMark/>
          </w:tcPr>
          <w:p w14:paraId="269FCC13" w14:textId="77777777" w:rsidR="005D1791" w:rsidRPr="005D1791" w:rsidRDefault="005D1791" w:rsidP="005D1791">
            <w:pPr>
              <w:spacing w:after="0"/>
              <w:jc w:val="both"/>
              <w:rPr>
                <w:rFonts w:ascii="Verdana" w:hAnsi="Verdana"/>
                <w:b/>
                <w:bCs/>
                <w:sz w:val="18"/>
                <w:szCs w:val="18"/>
                <w:lang w:val="es-419"/>
              </w:rPr>
            </w:pPr>
            <w:r w:rsidRPr="005D1791">
              <w:rPr>
                <w:rFonts w:ascii="Verdana" w:hAnsi="Verdana"/>
                <w:b/>
                <w:bCs/>
                <w:sz w:val="18"/>
                <w:szCs w:val="18"/>
              </w:rPr>
              <w:t>TOTAL</w:t>
            </w:r>
            <w:r w:rsidRPr="005D1791">
              <w:rPr>
                <w:rFonts w:ascii="Verdana" w:hAnsi="Verdana"/>
                <w:b/>
                <w:bCs/>
                <w:sz w:val="18"/>
                <w:szCs w:val="18"/>
                <w:lang w:val="es-419"/>
              </w:rPr>
              <w:t> </w:t>
            </w:r>
          </w:p>
        </w:tc>
        <w:tc>
          <w:tcPr>
            <w:tcW w:w="1737" w:type="dxa"/>
            <w:vAlign w:val="bottom"/>
          </w:tcPr>
          <w:p w14:paraId="5B64AB99" w14:textId="77777777" w:rsidR="005D1791" w:rsidRPr="005D1791" w:rsidRDefault="005D1791" w:rsidP="005D1791">
            <w:pPr>
              <w:spacing w:after="0"/>
              <w:jc w:val="center"/>
              <w:rPr>
                <w:rFonts w:ascii="Verdana" w:hAnsi="Verdana"/>
                <w:b/>
                <w:bCs/>
                <w:sz w:val="18"/>
                <w:szCs w:val="18"/>
                <w:lang w:val="es-419"/>
              </w:rPr>
            </w:pPr>
            <w:r w:rsidRPr="005D1791">
              <w:rPr>
                <w:rFonts w:ascii="Verdana" w:hAnsi="Verdana"/>
                <w:b/>
                <w:bCs/>
                <w:sz w:val="18"/>
                <w:szCs w:val="18"/>
                <w:lang w:val="es-419"/>
              </w:rPr>
              <w:t>66</w:t>
            </w:r>
          </w:p>
        </w:tc>
        <w:tc>
          <w:tcPr>
            <w:tcW w:w="2014" w:type="dxa"/>
            <w:vAlign w:val="bottom"/>
          </w:tcPr>
          <w:p w14:paraId="4017FD59" w14:textId="77777777" w:rsidR="005D1791" w:rsidRPr="005D1791" w:rsidRDefault="005D1791" w:rsidP="005D1791">
            <w:pPr>
              <w:spacing w:after="0"/>
              <w:jc w:val="center"/>
              <w:rPr>
                <w:rFonts w:ascii="Verdana" w:hAnsi="Verdana"/>
                <w:b/>
                <w:bCs/>
                <w:sz w:val="18"/>
                <w:szCs w:val="18"/>
                <w:lang w:val="es-419"/>
              </w:rPr>
            </w:pPr>
            <w:r w:rsidRPr="005D1791">
              <w:rPr>
                <w:rFonts w:ascii="Verdana" w:hAnsi="Verdana"/>
                <w:b/>
                <w:bCs/>
                <w:sz w:val="18"/>
                <w:szCs w:val="18"/>
                <w:lang w:val="es-419"/>
              </w:rPr>
              <w:t>11</w:t>
            </w:r>
          </w:p>
        </w:tc>
      </w:tr>
    </w:tbl>
    <w:p w14:paraId="53F8790B" w14:textId="77777777" w:rsidR="00E204A7" w:rsidRDefault="00E204A7" w:rsidP="008B6BE7">
      <w:pPr>
        <w:spacing w:after="0"/>
        <w:rPr>
          <w:rFonts w:ascii="Verdana" w:hAnsi="Verdana" w:cs="Arial"/>
        </w:rPr>
      </w:pPr>
    </w:p>
    <w:p w14:paraId="4AB301E1" w14:textId="644C1058" w:rsidR="008A6560" w:rsidRDefault="008A6560" w:rsidP="008A6560">
      <w:pPr>
        <w:pStyle w:val="ListParagraph"/>
        <w:numPr>
          <w:ilvl w:val="0"/>
          <w:numId w:val="40"/>
        </w:numPr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t>CONCLUSIONES</w:t>
      </w:r>
    </w:p>
    <w:p w14:paraId="7E2F13F8" w14:textId="77777777" w:rsidR="008A6560" w:rsidRDefault="008A6560" w:rsidP="008B6BE7">
      <w:pPr>
        <w:spacing w:after="0"/>
        <w:rPr>
          <w:rFonts w:ascii="Verdana" w:hAnsi="Verdana" w:cs="Arial"/>
          <w:b/>
          <w:bCs/>
        </w:rPr>
      </w:pPr>
    </w:p>
    <w:p w14:paraId="1CD6B253" w14:textId="458DFF59" w:rsidR="005D1791" w:rsidRPr="005D1791" w:rsidRDefault="005D1791" w:rsidP="005D1791">
      <w:pPr>
        <w:spacing w:after="0"/>
        <w:jc w:val="both"/>
        <w:rPr>
          <w:rFonts w:ascii="Verdana" w:hAnsi="Verdana" w:cs="Arial"/>
        </w:rPr>
      </w:pPr>
      <w:bookmarkStart w:id="18" w:name="_Toc166464933"/>
      <w:bookmarkStart w:id="19" w:name="_Toc166464982"/>
      <w:bookmarkStart w:id="20" w:name="_Toc166465282"/>
      <w:bookmarkStart w:id="21" w:name="_Toc166857162"/>
      <w:bookmarkStart w:id="22" w:name="_Toc166857732"/>
      <w:bookmarkStart w:id="23" w:name="_Toc166892299"/>
      <w:bookmarkStart w:id="24" w:name="_Toc166897421"/>
      <w:bookmarkStart w:id="25" w:name="_Toc167510986"/>
      <w:bookmarkStart w:id="26" w:name="_Toc167518810"/>
      <w:bookmarkStart w:id="27" w:name="_Toc167605191"/>
      <w:bookmarkStart w:id="28" w:name="_Toc167605368"/>
      <w:bookmarkStart w:id="29" w:name="_Toc167605545"/>
      <w:bookmarkStart w:id="30" w:name="_Toc167848567"/>
      <w:bookmarkStart w:id="31" w:name="_Toc177182537"/>
      <w:bookmarkStart w:id="32" w:name="_Toc177182633"/>
      <w:bookmarkStart w:id="33" w:name="_Toc191184776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Pr="005D1791">
        <w:rPr>
          <w:rFonts w:ascii="Verdana" w:hAnsi="Verdana" w:cs="Arial"/>
        </w:rPr>
        <w:t xml:space="preserve">El Plan Estratégico de Tecnologías de la Información (PETI) </w:t>
      </w:r>
      <w:r w:rsidR="00D66116">
        <w:rPr>
          <w:rFonts w:ascii="Verdana" w:hAnsi="Verdana" w:cs="Arial"/>
        </w:rPr>
        <w:t xml:space="preserve">se </w:t>
      </w:r>
      <w:r w:rsidRPr="005D1791">
        <w:rPr>
          <w:rFonts w:ascii="Verdana" w:hAnsi="Verdana" w:cs="Arial"/>
        </w:rPr>
        <w:t>actualiz</w:t>
      </w:r>
      <w:r w:rsidR="00D66116">
        <w:rPr>
          <w:rFonts w:ascii="Verdana" w:hAnsi="Verdana" w:cs="Arial"/>
        </w:rPr>
        <w:t>ó</w:t>
      </w:r>
      <w:r w:rsidRPr="005D1791">
        <w:rPr>
          <w:rFonts w:ascii="Verdana" w:hAnsi="Verdana" w:cs="Arial"/>
        </w:rPr>
        <w:t xml:space="preserve"> y socializ</w:t>
      </w:r>
      <w:r w:rsidR="00886ABC">
        <w:rPr>
          <w:rFonts w:ascii="Verdana" w:hAnsi="Verdana" w:cs="Arial"/>
        </w:rPr>
        <w:t>ó</w:t>
      </w:r>
      <w:r w:rsidRPr="005D1791">
        <w:rPr>
          <w:rFonts w:ascii="Verdana" w:hAnsi="Verdana" w:cs="Arial"/>
        </w:rPr>
        <w:t xml:space="preserve"> durante el período 2023–2026. Inicialmente, cada versión fue presentada ante el Subcomité de Arquitectura Empresarial y posteriormente elevada al Comité Institucional de Gestión y Desempeño para su aprobación</w:t>
      </w:r>
      <w:r w:rsidR="00297487">
        <w:rPr>
          <w:rFonts w:ascii="Verdana" w:hAnsi="Verdana" w:cs="Arial"/>
        </w:rPr>
        <w:t>.</w:t>
      </w:r>
    </w:p>
    <w:p w14:paraId="7383C8FB" w14:textId="77777777" w:rsidR="005D1791" w:rsidRPr="005D1791" w:rsidRDefault="005D1791" w:rsidP="005D1791">
      <w:pPr>
        <w:spacing w:after="0"/>
        <w:jc w:val="both"/>
        <w:rPr>
          <w:rFonts w:ascii="Verdana" w:hAnsi="Verdana" w:cs="Arial"/>
        </w:rPr>
      </w:pPr>
    </w:p>
    <w:p w14:paraId="21C2332E" w14:textId="4AA1F22A" w:rsidR="005D1791" w:rsidRPr="003B3664" w:rsidRDefault="005D1791" w:rsidP="005D1791">
      <w:pPr>
        <w:spacing w:after="0"/>
        <w:jc w:val="both"/>
        <w:rPr>
          <w:rFonts w:ascii="Verdana" w:hAnsi="Verdana" w:cs="Arial"/>
          <w:color w:val="0070C0"/>
        </w:rPr>
      </w:pPr>
      <w:r w:rsidRPr="005D1791">
        <w:rPr>
          <w:rFonts w:ascii="Verdana" w:hAnsi="Verdana" w:cs="Arial"/>
        </w:rPr>
        <w:t xml:space="preserve">La Dirección de Tecnologías de la Información </w:t>
      </w:r>
      <w:r w:rsidR="008D2525">
        <w:rPr>
          <w:rFonts w:ascii="Verdana" w:hAnsi="Verdana" w:cs="Arial"/>
        </w:rPr>
        <w:t xml:space="preserve">realiza el seguimiento </w:t>
      </w:r>
      <w:r w:rsidR="00C70819">
        <w:rPr>
          <w:rFonts w:ascii="Verdana" w:hAnsi="Verdana" w:cs="Arial"/>
        </w:rPr>
        <w:t>a través del</w:t>
      </w:r>
      <w:r w:rsidRPr="005D1791">
        <w:rPr>
          <w:rFonts w:ascii="Verdana" w:hAnsi="Verdana" w:cs="Arial"/>
        </w:rPr>
        <w:t xml:space="preserve"> indicador </w:t>
      </w:r>
      <w:r w:rsidRPr="00297487">
        <w:rPr>
          <w:rFonts w:ascii="Verdana" w:hAnsi="Verdana" w:cs="Arial"/>
          <w:i/>
          <w:iCs/>
        </w:rPr>
        <w:t>PA-186 Porcentaje de Avance del Plan Estratégico de Tecnologías PETI</w:t>
      </w:r>
      <w:r w:rsidR="00633EE9">
        <w:rPr>
          <w:rFonts w:ascii="Verdana" w:hAnsi="Verdana" w:cs="Arial"/>
        </w:rPr>
        <w:t>.</w:t>
      </w:r>
    </w:p>
    <w:p w14:paraId="32323810" w14:textId="77777777" w:rsidR="005D1791" w:rsidRPr="005D1791" w:rsidRDefault="005D1791" w:rsidP="005D1791">
      <w:pPr>
        <w:spacing w:after="0"/>
        <w:jc w:val="both"/>
        <w:rPr>
          <w:rFonts w:ascii="Verdana" w:hAnsi="Verdana" w:cs="Arial"/>
        </w:rPr>
      </w:pPr>
    </w:p>
    <w:p w14:paraId="4B9D9B2C" w14:textId="49A82781" w:rsidR="005D1791" w:rsidRPr="003B3664" w:rsidRDefault="00E65B6A" w:rsidP="005D1791">
      <w:pPr>
        <w:spacing w:after="0"/>
        <w:jc w:val="both"/>
        <w:rPr>
          <w:rFonts w:ascii="Verdana" w:hAnsi="Verdana" w:cs="Arial"/>
          <w:color w:val="0070C0"/>
        </w:rPr>
      </w:pPr>
      <w:r>
        <w:rPr>
          <w:rFonts w:ascii="Verdana" w:hAnsi="Verdana" w:cs="Arial"/>
        </w:rPr>
        <w:t>D</w:t>
      </w:r>
      <w:r w:rsidR="005D1791" w:rsidRPr="005D1791">
        <w:rPr>
          <w:rFonts w:ascii="Verdana" w:hAnsi="Verdana" w:cs="Arial"/>
        </w:rPr>
        <w:t xml:space="preserve">ivulgación del Plan Estratégico de Tecnologías de la Información se </w:t>
      </w:r>
      <w:r w:rsidR="00531723">
        <w:rPr>
          <w:rFonts w:ascii="Verdana" w:hAnsi="Verdana" w:cs="Arial"/>
        </w:rPr>
        <w:t>ejecuta</w:t>
      </w:r>
      <w:r w:rsidR="00633EE9">
        <w:rPr>
          <w:rFonts w:ascii="Verdana" w:hAnsi="Verdana" w:cs="Arial"/>
        </w:rPr>
        <w:t xml:space="preserve"> a través</w:t>
      </w:r>
      <w:r w:rsidR="005D1791" w:rsidRPr="005D1791">
        <w:rPr>
          <w:rFonts w:ascii="Verdana" w:hAnsi="Verdana" w:cs="Arial"/>
        </w:rPr>
        <w:t xml:space="preserve"> </w:t>
      </w:r>
      <w:r w:rsidR="00633EE9">
        <w:rPr>
          <w:rFonts w:ascii="Verdana" w:hAnsi="Verdana" w:cs="Arial"/>
        </w:rPr>
        <w:t>d</w:t>
      </w:r>
      <w:r w:rsidR="005D1791" w:rsidRPr="005D1791">
        <w:rPr>
          <w:rFonts w:ascii="Verdana" w:hAnsi="Verdana" w:cs="Arial"/>
        </w:rPr>
        <w:t xml:space="preserve">el Plan de Comunicaciones PETI y </w:t>
      </w:r>
      <w:r w:rsidR="00633EE9">
        <w:rPr>
          <w:rFonts w:ascii="Verdana" w:hAnsi="Verdana" w:cs="Arial"/>
        </w:rPr>
        <w:t xml:space="preserve">mediante </w:t>
      </w:r>
      <w:r w:rsidR="005D1791" w:rsidRPr="005D1791">
        <w:rPr>
          <w:rFonts w:ascii="Verdana" w:hAnsi="Verdana" w:cs="Arial"/>
        </w:rPr>
        <w:t>dispo</w:t>
      </w:r>
      <w:r w:rsidR="00633EE9">
        <w:rPr>
          <w:rFonts w:ascii="Verdana" w:hAnsi="Verdana" w:cs="Arial"/>
        </w:rPr>
        <w:t>nibilidad</w:t>
      </w:r>
      <w:r w:rsidR="005D1791" w:rsidRPr="005D1791">
        <w:rPr>
          <w:rFonts w:ascii="Verdana" w:hAnsi="Verdana" w:cs="Arial"/>
        </w:rPr>
        <w:t xml:space="preserve"> del micrositio en la intranet denominado Información y Tecnología y el portal web en el Menú de Transparencia y Acceso a la Información.</w:t>
      </w:r>
    </w:p>
    <w:p w14:paraId="7856CD42" w14:textId="77777777" w:rsidR="005D1791" w:rsidRPr="005D1791" w:rsidRDefault="005D1791" w:rsidP="005D1791">
      <w:pPr>
        <w:spacing w:after="0"/>
        <w:jc w:val="both"/>
        <w:rPr>
          <w:rFonts w:ascii="Verdana" w:hAnsi="Verdana" w:cs="Arial"/>
        </w:rPr>
      </w:pPr>
    </w:p>
    <w:p w14:paraId="13402039" w14:textId="7561DA96" w:rsidR="00633EE9" w:rsidRDefault="002B779E" w:rsidP="005D1791">
      <w:pPr>
        <w:spacing w:after="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En </w:t>
      </w:r>
      <w:r w:rsidR="00280858">
        <w:rPr>
          <w:rFonts w:ascii="Verdana" w:hAnsi="Verdana" w:cs="Arial"/>
        </w:rPr>
        <w:t>cuanto al Gobierno de TI m</w:t>
      </w:r>
      <w:r w:rsidR="00633EE9" w:rsidRPr="00633EE9">
        <w:rPr>
          <w:rFonts w:ascii="Verdana" w:hAnsi="Verdana" w:cs="Arial"/>
        </w:rPr>
        <w:t>ediante la Resolución 8650 del 10</w:t>
      </w:r>
      <w:r w:rsidR="00C5456C">
        <w:rPr>
          <w:rFonts w:ascii="Verdana" w:hAnsi="Verdana" w:cs="Arial"/>
        </w:rPr>
        <w:t>/11/</w:t>
      </w:r>
      <w:r w:rsidR="00633EE9" w:rsidRPr="00633EE9">
        <w:rPr>
          <w:rFonts w:ascii="Verdana" w:hAnsi="Verdana" w:cs="Arial"/>
        </w:rPr>
        <w:t>2021 se creó el Subcomité de Arquitectura Empresarial como instancia asesora del ICBF, así como la Mesa Técnica de Sistemas y Gestión de Información Misional, con el propósito de articular, gestionar y priorizar las necesidades de desarrollo, mantenimiento y ajuste de los sistemas de información misionales.</w:t>
      </w:r>
    </w:p>
    <w:p w14:paraId="353063C4" w14:textId="77777777" w:rsidR="005D1791" w:rsidRDefault="005D1791" w:rsidP="005D1791">
      <w:pPr>
        <w:spacing w:after="0"/>
        <w:jc w:val="both"/>
        <w:rPr>
          <w:rFonts w:ascii="Verdana" w:hAnsi="Verdana" w:cs="Arial"/>
        </w:rPr>
      </w:pPr>
    </w:p>
    <w:p w14:paraId="7ED79D2C" w14:textId="659392BA" w:rsidR="00E26E1D" w:rsidRDefault="00DB5857" w:rsidP="005D1791">
      <w:pPr>
        <w:spacing w:after="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Para el dominio de seguridad de la información se tiene l</w:t>
      </w:r>
      <w:r w:rsidR="00466507" w:rsidRPr="005D1791">
        <w:rPr>
          <w:rFonts w:ascii="Verdana" w:hAnsi="Verdana" w:cs="Arial"/>
        </w:rPr>
        <w:t xml:space="preserve">a política de seguridad </w:t>
      </w:r>
      <w:r w:rsidR="00466507">
        <w:rPr>
          <w:rFonts w:ascii="Verdana" w:hAnsi="Verdana" w:cs="Arial"/>
        </w:rPr>
        <w:t xml:space="preserve">de la información </w:t>
      </w:r>
      <w:r>
        <w:rPr>
          <w:rFonts w:ascii="Verdana" w:hAnsi="Verdana" w:cs="Arial"/>
        </w:rPr>
        <w:t>actualizada a partir de</w:t>
      </w:r>
      <w:r w:rsidR="00466507" w:rsidRPr="005D1791">
        <w:rPr>
          <w:rFonts w:ascii="Verdana" w:hAnsi="Verdana" w:cs="Arial"/>
        </w:rPr>
        <w:t xml:space="preserve"> la Resolución 3248 del</w:t>
      </w:r>
      <w:r w:rsidR="00466507">
        <w:rPr>
          <w:rFonts w:ascii="Verdana" w:hAnsi="Verdana" w:cs="Arial"/>
        </w:rPr>
        <w:t xml:space="preserve"> </w:t>
      </w:r>
      <w:r w:rsidR="00466507" w:rsidRPr="005D1791">
        <w:rPr>
          <w:rFonts w:ascii="Verdana" w:hAnsi="Verdana" w:cs="Arial"/>
        </w:rPr>
        <w:t>02/07/2025</w:t>
      </w:r>
      <w:r w:rsidR="00855F61">
        <w:rPr>
          <w:rFonts w:ascii="Verdana" w:hAnsi="Verdana" w:cs="Arial"/>
        </w:rPr>
        <w:t xml:space="preserve">, </w:t>
      </w:r>
      <w:r w:rsidR="005D1791" w:rsidRPr="005D1791">
        <w:rPr>
          <w:rFonts w:ascii="Verdana" w:hAnsi="Verdana" w:cs="Arial"/>
        </w:rPr>
        <w:t xml:space="preserve">durante el período auditado </w:t>
      </w:r>
      <w:r w:rsidR="00855F61">
        <w:rPr>
          <w:rFonts w:ascii="Verdana" w:hAnsi="Verdana" w:cs="Arial"/>
        </w:rPr>
        <w:t xml:space="preserve">se observaron </w:t>
      </w:r>
      <w:r w:rsidR="00AA474D">
        <w:rPr>
          <w:rFonts w:ascii="Verdana" w:hAnsi="Verdana" w:cs="Arial"/>
        </w:rPr>
        <w:t xml:space="preserve">actividades como; </w:t>
      </w:r>
      <w:r w:rsidR="005D1791" w:rsidRPr="005D1791">
        <w:rPr>
          <w:rFonts w:ascii="Verdana" w:hAnsi="Verdana" w:cs="Arial"/>
        </w:rPr>
        <w:t>capacitaciones, pruebas de phishing, campañas de concientización y jornadas de inducción en seguridad digital.</w:t>
      </w:r>
    </w:p>
    <w:p w14:paraId="0CD8BD95" w14:textId="77777777" w:rsidR="00E26E1D" w:rsidRDefault="00E26E1D" w:rsidP="005D1791">
      <w:pPr>
        <w:spacing w:after="0"/>
        <w:jc w:val="both"/>
        <w:rPr>
          <w:rFonts w:ascii="Verdana" w:hAnsi="Verdana" w:cs="Arial"/>
        </w:rPr>
      </w:pPr>
    </w:p>
    <w:p w14:paraId="53A60D35" w14:textId="39CE5B15" w:rsidR="005D1791" w:rsidRDefault="005D1791" w:rsidP="005D1791">
      <w:pPr>
        <w:spacing w:after="0"/>
        <w:jc w:val="both"/>
        <w:rPr>
          <w:rFonts w:ascii="Verdana" w:hAnsi="Verdana" w:cs="Arial"/>
        </w:rPr>
      </w:pPr>
      <w:r w:rsidRPr="005D1791">
        <w:rPr>
          <w:rFonts w:ascii="Verdana" w:hAnsi="Verdana" w:cs="Arial"/>
        </w:rPr>
        <w:t>El</w:t>
      </w:r>
      <w:r w:rsidR="007D05C6" w:rsidRPr="007D05C6">
        <w:rPr>
          <w:rFonts w:ascii="Verdana" w:hAnsi="Verdana" w:cs="Arial"/>
        </w:rPr>
        <w:t xml:space="preserve"> seguimiento a la efectividad del </w:t>
      </w:r>
      <w:r w:rsidR="00B40978">
        <w:rPr>
          <w:rFonts w:ascii="Verdana" w:hAnsi="Verdana" w:cs="Arial"/>
        </w:rPr>
        <w:t>Sistema de Gestión de Seguridad de la Información</w:t>
      </w:r>
      <w:r w:rsidR="007D05C6" w:rsidRPr="007D05C6">
        <w:rPr>
          <w:rFonts w:ascii="Verdana" w:hAnsi="Verdana" w:cs="Arial"/>
        </w:rPr>
        <w:t xml:space="preserve"> se realiza a través de los indicadores </w:t>
      </w:r>
      <w:r w:rsidR="007D05C6" w:rsidRPr="00B841B5">
        <w:rPr>
          <w:rFonts w:ascii="Verdana" w:hAnsi="Verdana" w:cs="Arial"/>
          <w:i/>
          <w:iCs/>
        </w:rPr>
        <w:t>PA-140 y PA-142</w:t>
      </w:r>
      <w:r w:rsidR="007D05C6" w:rsidRPr="007D05C6">
        <w:rPr>
          <w:rFonts w:ascii="Verdana" w:hAnsi="Verdana" w:cs="Arial"/>
        </w:rPr>
        <w:t xml:space="preserve"> </w:t>
      </w:r>
      <w:r w:rsidRPr="005D1791">
        <w:rPr>
          <w:rFonts w:ascii="Verdana" w:hAnsi="Verdana" w:cs="Arial"/>
        </w:rPr>
        <w:t>y sus resultados son presentados semestralmente ante el Comité Institucional de Gestión y Desempeño a través de las Revisiones por la Dirección.</w:t>
      </w:r>
    </w:p>
    <w:p w14:paraId="22FD2A20" w14:textId="77777777" w:rsidR="00B40978" w:rsidRPr="005D1791" w:rsidRDefault="00B40978" w:rsidP="005D1791">
      <w:pPr>
        <w:spacing w:after="0"/>
        <w:jc w:val="both"/>
        <w:rPr>
          <w:rFonts w:ascii="Verdana" w:hAnsi="Verdana" w:cs="Arial"/>
        </w:rPr>
      </w:pPr>
    </w:p>
    <w:p w14:paraId="2B66BD7E" w14:textId="60BA97BF" w:rsidR="005D1791" w:rsidRPr="005D1791" w:rsidRDefault="002C0708" w:rsidP="005D1791">
      <w:pPr>
        <w:spacing w:after="0"/>
        <w:jc w:val="both"/>
        <w:rPr>
          <w:rFonts w:ascii="Verdana" w:hAnsi="Verdana" w:cs="Arial"/>
        </w:rPr>
      </w:pPr>
      <w:r w:rsidRPr="002C0708">
        <w:rPr>
          <w:rFonts w:ascii="Verdana" w:hAnsi="Verdana" w:cs="Arial"/>
        </w:rPr>
        <w:t>Para el dominio de Información</w:t>
      </w:r>
      <w:r w:rsidR="005D1791" w:rsidRPr="005D1791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 xml:space="preserve">el </w:t>
      </w:r>
      <w:r w:rsidR="005D1791" w:rsidRPr="005D1791">
        <w:rPr>
          <w:rFonts w:ascii="Verdana" w:hAnsi="Verdana" w:cs="Arial"/>
        </w:rPr>
        <w:t xml:space="preserve">ICBF determinó mediante Resolución 0228 del 19/01/2021 la conformación del Grupo de Analítica Institucional GAI a quienes se les establecieron las responsabilidades de </w:t>
      </w:r>
      <w:r w:rsidR="00B40978">
        <w:rPr>
          <w:rFonts w:ascii="Verdana" w:hAnsi="Verdana" w:cs="Arial"/>
        </w:rPr>
        <w:t>la gestión de los</w:t>
      </w:r>
      <w:r w:rsidR="005D1791" w:rsidRPr="005D1791">
        <w:rPr>
          <w:rFonts w:ascii="Verdana" w:hAnsi="Verdana" w:cs="Arial"/>
        </w:rPr>
        <w:t xml:space="preserve"> datos en la Entidad, asimismo se determinó que el Oficial de Datos se ejerce bajo la Dirección de Planeación y Control de la Gestión.</w:t>
      </w:r>
    </w:p>
    <w:p w14:paraId="1F804838" w14:textId="77777777" w:rsidR="005D1791" w:rsidRDefault="005D1791" w:rsidP="005D1791">
      <w:pPr>
        <w:spacing w:after="0"/>
        <w:jc w:val="both"/>
        <w:rPr>
          <w:rFonts w:ascii="Verdana" w:hAnsi="Verdana" w:cs="Arial"/>
        </w:rPr>
      </w:pPr>
    </w:p>
    <w:p w14:paraId="29B61DD2" w14:textId="044A2696" w:rsidR="005D1791" w:rsidRPr="00A81893" w:rsidRDefault="005D1791" w:rsidP="005D1791">
      <w:pPr>
        <w:spacing w:after="0"/>
        <w:jc w:val="both"/>
        <w:rPr>
          <w:rFonts w:ascii="Verdana" w:hAnsi="Verdana" w:cs="Arial"/>
          <w:strike/>
          <w:color w:val="C45911" w:themeColor="accent2" w:themeShade="BF"/>
        </w:rPr>
      </w:pPr>
      <w:r w:rsidRPr="005D1791">
        <w:rPr>
          <w:rFonts w:ascii="Verdana" w:hAnsi="Verdana" w:cs="Arial"/>
        </w:rPr>
        <w:t xml:space="preserve">La Dirección de Tecnologías de la Información </w:t>
      </w:r>
      <w:r w:rsidRPr="00E65B6A">
        <w:rPr>
          <w:rFonts w:ascii="Verdana" w:hAnsi="Verdana" w:cs="Arial"/>
        </w:rPr>
        <w:t xml:space="preserve">mediante </w:t>
      </w:r>
      <w:r w:rsidRPr="00E65B6A">
        <w:rPr>
          <w:rFonts w:ascii="Verdana" w:hAnsi="Verdana" w:cs="Arial"/>
          <w:i/>
          <w:iCs/>
        </w:rPr>
        <w:t>la G1.GTI Guía de Estándares de Desarrollo y Arquitectura de Sistemas de Información, versión 11 del 20/10/2022</w:t>
      </w:r>
      <w:r w:rsidRPr="00E65B6A">
        <w:rPr>
          <w:rFonts w:ascii="Verdana" w:hAnsi="Verdana" w:cs="Arial"/>
        </w:rPr>
        <w:t>, instaur</w:t>
      </w:r>
      <w:r w:rsidR="009F0890" w:rsidRPr="00E65B6A">
        <w:rPr>
          <w:rFonts w:ascii="Verdana" w:hAnsi="Verdana" w:cs="Arial"/>
        </w:rPr>
        <w:t>a los</w:t>
      </w:r>
      <w:r w:rsidRPr="00E65B6A">
        <w:rPr>
          <w:rFonts w:ascii="Verdana" w:hAnsi="Verdana" w:cs="Arial"/>
        </w:rPr>
        <w:t xml:space="preserve"> lineamientos aplicables al ciclo de vida de los componentes de </w:t>
      </w:r>
      <w:r w:rsidR="009F0890" w:rsidRPr="00E65B6A">
        <w:rPr>
          <w:rFonts w:ascii="Verdana" w:hAnsi="Verdana" w:cs="Arial"/>
        </w:rPr>
        <w:t xml:space="preserve">la </w:t>
      </w:r>
      <w:r w:rsidRPr="00E65B6A">
        <w:rPr>
          <w:rFonts w:ascii="Verdana" w:hAnsi="Verdana" w:cs="Arial"/>
        </w:rPr>
        <w:t>información</w:t>
      </w:r>
      <w:r w:rsidR="00E65B6A" w:rsidRPr="00E65B6A">
        <w:rPr>
          <w:rFonts w:ascii="Verdana" w:hAnsi="Verdana" w:cs="Arial"/>
        </w:rPr>
        <w:t xml:space="preserve"> en cuanto a</w:t>
      </w:r>
      <w:r w:rsidRPr="00E65B6A">
        <w:rPr>
          <w:rFonts w:ascii="Verdana" w:hAnsi="Verdana" w:cs="Arial"/>
        </w:rPr>
        <w:t xml:space="preserve"> </w:t>
      </w:r>
      <w:r w:rsidR="0014218E" w:rsidRPr="00E65B6A">
        <w:rPr>
          <w:rFonts w:ascii="Verdana" w:hAnsi="Verdana" w:cs="Arial"/>
        </w:rPr>
        <w:t xml:space="preserve">trazabilidad y </w:t>
      </w:r>
      <w:r w:rsidR="00CD6D1C" w:rsidRPr="00E65B6A">
        <w:rPr>
          <w:rFonts w:ascii="Verdana" w:hAnsi="Verdana" w:cs="Arial"/>
        </w:rPr>
        <w:t>log de</w:t>
      </w:r>
      <w:r w:rsidRPr="00E65B6A">
        <w:rPr>
          <w:rFonts w:ascii="Verdana" w:hAnsi="Verdana" w:cs="Arial"/>
        </w:rPr>
        <w:t xml:space="preserve"> auditoría.</w:t>
      </w:r>
    </w:p>
    <w:p w14:paraId="4AA2C506" w14:textId="77777777" w:rsidR="005D1791" w:rsidRPr="005D1791" w:rsidRDefault="005D1791" w:rsidP="005D1791">
      <w:pPr>
        <w:spacing w:after="0"/>
        <w:jc w:val="both"/>
        <w:rPr>
          <w:rFonts w:ascii="Verdana" w:hAnsi="Verdana" w:cs="Arial"/>
        </w:rPr>
      </w:pPr>
    </w:p>
    <w:p w14:paraId="61CFDF6D" w14:textId="31322053" w:rsidR="005D1791" w:rsidRPr="005D1791" w:rsidRDefault="005D1791" w:rsidP="005D1791">
      <w:pPr>
        <w:spacing w:after="0"/>
        <w:jc w:val="both"/>
        <w:rPr>
          <w:rFonts w:ascii="Verdana" w:hAnsi="Verdana" w:cs="Arial"/>
        </w:rPr>
      </w:pPr>
      <w:r w:rsidRPr="005D1791">
        <w:rPr>
          <w:rFonts w:ascii="Verdana" w:hAnsi="Verdana" w:cs="Arial"/>
        </w:rPr>
        <w:t xml:space="preserve">Se tienen establecidos a través de convenios interadministrativos y acuerdos para el </w:t>
      </w:r>
      <w:r w:rsidRPr="003C6BB4">
        <w:rPr>
          <w:rFonts w:ascii="Verdana" w:hAnsi="Verdana" w:cs="Arial"/>
        </w:rPr>
        <w:t xml:space="preserve">intercambio de información con entidades; por ejemplo, ICFES, la Registraduría del </w:t>
      </w:r>
      <w:r w:rsidRPr="005D1791">
        <w:rPr>
          <w:rFonts w:ascii="Verdana" w:hAnsi="Verdana" w:cs="Arial"/>
        </w:rPr>
        <w:t>Estado Civil, Fiscalía, Instituto Nacional de Salud INS</w:t>
      </w:r>
      <w:r w:rsidR="003317EE">
        <w:rPr>
          <w:rFonts w:ascii="Verdana" w:hAnsi="Verdana" w:cs="Arial"/>
        </w:rPr>
        <w:t xml:space="preserve"> </w:t>
      </w:r>
      <w:r w:rsidRPr="005D1791">
        <w:rPr>
          <w:rFonts w:ascii="Verdana" w:hAnsi="Verdana" w:cs="Arial"/>
        </w:rPr>
        <w:t>y Ministerio de Salud.</w:t>
      </w:r>
    </w:p>
    <w:p w14:paraId="4585E2F7" w14:textId="77777777" w:rsidR="003C6BB4" w:rsidRPr="005D1791" w:rsidRDefault="003C6BB4" w:rsidP="005D1791">
      <w:pPr>
        <w:spacing w:after="0"/>
        <w:jc w:val="both"/>
        <w:rPr>
          <w:rFonts w:ascii="Verdana" w:hAnsi="Verdana" w:cs="Arial"/>
        </w:rPr>
      </w:pPr>
    </w:p>
    <w:p w14:paraId="155DF1BF" w14:textId="7C72FA0C" w:rsidR="005D1791" w:rsidRPr="005D1791" w:rsidRDefault="0069745F" w:rsidP="005D1791">
      <w:pPr>
        <w:spacing w:after="0"/>
        <w:jc w:val="both"/>
        <w:rPr>
          <w:rFonts w:ascii="Verdana" w:hAnsi="Verdana" w:cs="Arial"/>
        </w:rPr>
      </w:pPr>
      <w:r w:rsidRPr="0069745F">
        <w:rPr>
          <w:rFonts w:ascii="Verdana" w:hAnsi="Verdana" w:cs="Arial"/>
        </w:rPr>
        <w:t>Con respecto al d</w:t>
      </w:r>
      <w:r w:rsidR="005D1791" w:rsidRPr="0069745F">
        <w:rPr>
          <w:rFonts w:ascii="Verdana" w:hAnsi="Verdana" w:cs="Arial"/>
        </w:rPr>
        <w:t>ominio de Sistemas de Información</w:t>
      </w:r>
      <w:r w:rsidRPr="0069745F">
        <w:rPr>
          <w:rFonts w:ascii="Verdana" w:hAnsi="Verdana" w:cs="Arial"/>
        </w:rPr>
        <w:t xml:space="preserve"> la</w:t>
      </w:r>
      <w:r w:rsidR="005D1791" w:rsidRPr="005D1791">
        <w:rPr>
          <w:rFonts w:ascii="Verdana" w:hAnsi="Verdana" w:cs="Arial"/>
        </w:rPr>
        <w:t xml:space="preserve"> Dirección de Tecnologías de la Información cuenta con</w:t>
      </w:r>
      <w:r w:rsidR="00EA1AE2">
        <w:rPr>
          <w:rFonts w:ascii="Verdana" w:hAnsi="Verdana" w:cs="Arial"/>
        </w:rPr>
        <w:t xml:space="preserve"> un</w:t>
      </w:r>
      <w:r w:rsidR="005D1791" w:rsidRPr="005D1791">
        <w:rPr>
          <w:rFonts w:ascii="Verdana" w:hAnsi="Verdana" w:cs="Arial"/>
        </w:rPr>
        <w:t xml:space="preserve"> </w:t>
      </w:r>
      <w:r w:rsidR="00EA1AE2">
        <w:rPr>
          <w:rFonts w:ascii="Verdana" w:hAnsi="Verdana" w:cs="Arial"/>
        </w:rPr>
        <w:t>procedimiento</w:t>
      </w:r>
      <w:r w:rsidR="005D1791" w:rsidRPr="005D1791">
        <w:rPr>
          <w:rFonts w:ascii="Verdana" w:hAnsi="Verdana" w:cs="Arial"/>
        </w:rPr>
        <w:t xml:space="preserve"> para el desarrollo y mantenimiento de </w:t>
      </w:r>
      <w:r w:rsidR="00474884">
        <w:rPr>
          <w:rFonts w:ascii="Verdana" w:hAnsi="Verdana" w:cs="Arial"/>
        </w:rPr>
        <w:t>sistemas de información</w:t>
      </w:r>
      <w:r w:rsidR="005D1791" w:rsidRPr="005D1791">
        <w:rPr>
          <w:rFonts w:ascii="Verdana" w:hAnsi="Verdana" w:cs="Arial"/>
        </w:rPr>
        <w:t xml:space="preserve"> </w:t>
      </w:r>
      <w:r w:rsidR="005D1791" w:rsidRPr="00EA1AE2">
        <w:rPr>
          <w:rFonts w:ascii="Verdana" w:hAnsi="Verdana" w:cs="Arial"/>
          <w:i/>
          <w:iCs/>
        </w:rPr>
        <w:t>(P6.GTI v13)</w:t>
      </w:r>
      <w:r w:rsidR="00E65B6A">
        <w:rPr>
          <w:rFonts w:ascii="Verdana" w:hAnsi="Verdana" w:cs="Arial"/>
        </w:rPr>
        <w:t>.</w:t>
      </w:r>
      <w:r w:rsidR="005D1791" w:rsidRPr="005D1791">
        <w:rPr>
          <w:rFonts w:ascii="Verdana" w:hAnsi="Verdana" w:cs="Arial"/>
        </w:rPr>
        <w:t xml:space="preserve"> Adicionalmente, los contratos de desarrollo </w:t>
      </w:r>
      <w:r w:rsidR="00752345">
        <w:rPr>
          <w:rFonts w:ascii="Verdana" w:hAnsi="Verdana" w:cs="Arial"/>
        </w:rPr>
        <w:t>poseen</w:t>
      </w:r>
      <w:r w:rsidR="005D1791" w:rsidRPr="005D1791">
        <w:rPr>
          <w:rFonts w:ascii="Verdana" w:hAnsi="Verdana" w:cs="Arial"/>
        </w:rPr>
        <w:t xml:space="preserve"> la cesión de derechos de autor a favor del ICBF, asegurando la propiedad institucional sobre los sistemas construidos.</w:t>
      </w:r>
    </w:p>
    <w:p w14:paraId="6A424A20" w14:textId="77777777" w:rsidR="00E204A7" w:rsidRDefault="00E204A7" w:rsidP="005D1791">
      <w:pPr>
        <w:spacing w:after="0"/>
        <w:jc w:val="both"/>
        <w:rPr>
          <w:rFonts w:ascii="Verdana" w:hAnsi="Verdana" w:cs="Arial"/>
          <w:b/>
          <w:bCs/>
        </w:rPr>
      </w:pPr>
    </w:p>
    <w:p w14:paraId="0ACF6BF9" w14:textId="001382DE" w:rsidR="005D1791" w:rsidRPr="001A46A0" w:rsidRDefault="001C3A87" w:rsidP="005D1791">
      <w:pPr>
        <w:spacing w:after="0"/>
        <w:jc w:val="both"/>
        <w:rPr>
          <w:rFonts w:ascii="Verdana" w:hAnsi="Verdana" w:cs="Arial"/>
          <w:b/>
          <w:bCs/>
        </w:rPr>
      </w:pPr>
      <w:r>
        <w:rPr>
          <w:rFonts w:ascii="Verdana" w:hAnsi="Verdana" w:cs="Arial"/>
        </w:rPr>
        <w:t>Los</w:t>
      </w:r>
      <w:r w:rsidR="00E977A7" w:rsidRPr="001A46A0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s</w:t>
      </w:r>
      <w:r w:rsidR="005D1791" w:rsidRPr="001A46A0">
        <w:rPr>
          <w:rFonts w:ascii="Verdana" w:hAnsi="Verdana" w:cs="Arial"/>
        </w:rPr>
        <w:t xml:space="preserve">ervicios </w:t>
      </w:r>
      <w:r>
        <w:rPr>
          <w:rFonts w:ascii="Verdana" w:hAnsi="Verdana" w:cs="Arial"/>
        </w:rPr>
        <w:t>t</w:t>
      </w:r>
      <w:r w:rsidR="005D1791" w:rsidRPr="001A46A0">
        <w:rPr>
          <w:rFonts w:ascii="Verdana" w:hAnsi="Verdana" w:cs="Arial"/>
        </w:rPr>
        <w:t>ecnológicos</w:t>
      </w:r>
      <w:r w:rsidR="001A46A0" w:rsidRPr="001A46A0">
        <w:rPr>
          <w:rFonts w:ascii="Verdana" w:hAnsi="Verdana" w:cs="Arial"/>
        </w:rPr>
        <w:t xml:space="preserve"> </w:t>
      </w:r>
      <w:r w:rsidR="005D1791" w:rsidRPr="005D1791">
        <w:rPr>
          <w:rFonts w:ascii="Verdana" w:hAnsi="Verdana" w:cs="Arial"/>
        </w:rPr>
        <w:t>opera</w:t>
      </w:r>
      <w:r w:rsidR="001A46A0">
        <w:rPr>
          <w:rFonts w:ascii="Verdana" w:hAnsi="Verdana" w:cs="Arial"/>
        </w:rPr>
        <w:t>n</w:t>
      </w:r>
      <w:r w:rsidR="005D1791" w:rsidRPr="005D1791">
        <w:rPr>
          <w:rFonts w:ascii="Verdana" w:hAnsi="Verdana" w:cs="Arial"/>
        </w:rPr>
        <w:t xml:space="preserve"> bajo el </w:t>
      </w:r>
      <w:r w:rsidR="005D1791" w:rsidRPr="00A206E7">
        <w:rPr>
          <w:rFonts w:ascii="Verdana" w:hAnsi="Verdana" w:cs="Arial"/>
          <w:i/>
          <w:iCs/>
        </w:rPr>
        <w:t>Contrato 1534-2025</w:t>
      </w:r>
      <w:r w:rsidR="005D1791" w:rsidRPr="005D1791">
        <w:rPr>
          <w:rFonts w:ascii="Verdana" w:hAnsi="Verdana" w:cs="Arial"/>
        </w:rPr>
        <w:t xml:space="preserve"> con el </w:t>
      </w:r>
      <w:r w:rsidR="00AB066B">
        <w:rPr>
          <w:rFonts w:ascii="Verdana" w:hAnsi="Verdana" w:cs="Arial"/>
        </w:rPr>
        <w:t>proveedor</w:t>
      </w:r>
      <w:r w:rsidR="005D1791" w:rsidRPr="005D1791">
        <w:rPr>
          <w:rFonts w:ascii="Verdana" w:hAnsi="Verdana" w:cs="Arial"/>
        </w:rPr>
        <w:t xml:space="preserve"> </w:t>
      </w:r>
      <w:r w:rsidR="005D1791" w:rsidRPr="00A206E7">
        <w:rPr>
          <w:rFonts w:ascii="Verdana" w:hAnsi="Verdana" w:cs="Arial"/>
          <w:i/>
          <w:iCs/>
        </w:rPr>
        <w:t>UT Servicios Global TIC</w:t>
      </w:r>
      <w:r w:rsidR="005D1791" w:rsidRPr="005D1791">
        <w:rPr>
          <w:rFonts w:ascii="Verdana" w:hAnsi="Verdana" w:cs="Arial"/>
        </w:rPr>
        <w:t xml:space="preserve">, </w:t>
      </w:r>
      <w:r w:rsidR="00A206E7">
        <w:rPr>
          <w:rFonts w:ascii="Verdana" w:hAnsi="Verdana" w:cs="Arial"/>
        </w:rPr>
        <w:t>en la cual establecieron</w:t>
      </w:r>
      <w:r w:rsidR="005D1791" w:rsidRPr="005D1791">
        <w:rPr>
          <w:rFonts w:ascii="Verdana" w:hAnsi="Verdana" w:cs="Arial"/>
        </w:rPr>
        <w:t xml:space="preserve"> 16 Acuerdos de Nivel de Servicio (ANS) para los principales servicios tecnológicos, con monitoreo permanente en modalidad 7x24.</w:t>
      </w:r>
    </w:p>
    <w:p w14:paraId="526DD31F" w14:textId="77777777" w:rsidR="005D1791" w:rsidRPr="005D1791" w:rsidRDefault="005D1791" w:rsidP="005D1791">
      <w:pPr>
        <w:spacing w:after="0"/>
        <w:jc w:val="both"/>
        <w:rPr>
          <w:rFonts w:ascii="Verdana" w:hAnsi="Verdana" w:cs="Arial"/>
        </w:rPr>
      </w:pPr>
    </w:p>
    <w:p w14:paraId="20E76B02" w14:textId="1457CC08" w:rsidR="005D1791" w:rsidRPr="00E65B6A" w:rsidRDefault="005D1791" w:rsidP="005D1791">
      <w:pPr>
        <w:spacing w:after="0"/>
        <w:jc w:val="both"/>
        <w:rPr>
          <w:rFonts w:ascii="Verdana" w:hAnsi="Verdana" w:cs="Arial"/>
          <w:strike/>
        </w:rPr>
      </w:pPr>
      <w:r w:rsidRPr="005D1791">
        <w:rPr>
          <w:rFonts w:ascii="Verdana" w:hAnsi="Verdana" w:cs="Arial"/>
        </w:rPr>
        <w:t>La Dirección de Tecnologías de la Información tiene establecida y documentada la estrategia</w:t>
      </w:r>
      <w:r w:rsidR="00E97AC2">
        <w:rPr>
          <w:rFonts w:ascii="Verdana" w:hAnsi="Verdana" w:cs="Arial"/>
        </w:rPr>
        <w:t xml:space="preserve"> </w:t>
      </w:r>
      <w:r w:rsidR="00E65B6A" w:rsidRPr="00E65B6A">
        <w:rPr>
          <w:rFonts w:ascii="Verdana" w:hAnsi="Verdana" w:cs="Arial"/>
        </w:rPr>
        <w:t>de uso y apropiación</w:t>
      </w:r>
      <w:r w:rsidRPr="00E65B6A">
        <w:rPr>
          <w:rFonts w:ascii="Verdana" w:hAnsi="Verdana" w:cs="Arial"/>
        </w:rPr>
        <w:t xml:space="preserve"> </w:t>
      </w:r>
      <w:r w:rsidRPr="005D1791">
        <w:rPr>
          <w:rFonts w:ascii="Verdana" w:hAnsi="Verdana" w:cs="Arial"/>
        </w:rPr>
        <w:t xml:space="preserve">a través del </w:t>
      </w:r>
      <w:r w:rsidRPr="002F7123">
        <w:rPr>
          <w:rFonts w:ascii="Verdana" w:hAnsi="Verdana" w:cs="Arial"/>
          <w:i/>
          <w:iCs/>
        </w:rPr>
        <w:t xml:space="preserve">Plan de uso y Apropiación de </w:t>
      </w:r>
      <w:r w:rsidRPr="00E65B6A">
        <w:rPr>
          <w:rFonts w:ascii="Verdana" w:hAnsi="Verdana" w:cs="Arial"/>
          <w:i/>
          <w:iCs/>
        </w:rPr>
        <w:t>Tecnología</w:t>
      </w:r>
      <w:r w:rsidR="00E65B6A">
        <w:rPr>
          <w:rFonts w:ascii="Verdana" w:hAnsi="Verdana" w:cs="Arial"/>
        </w:rPr>
        <w:t xml:space="preserve"> y realiza seguimiento a través del indicador </w:t>
      </w:r>
      <w:r w:rsidR="00E65B6A" w:rsidRPr="00E65B6A">
        <w:rPr>
          <w:rFonts w:ascii="Verdana" w:hAnsi="Verdana" w:cs="Arial"/>
          <w:i/>
          <w:iCs/>
        </w:rPr>
        <w:t>Porcentaje de Avance de la Estrategia de Uso y Apropiación de TI en el ICBF</w:t>
      </w:r>
      <w:r w:rsidR="00E65B6A" w:rsidRPr="00E65B6A">
        <w:rPr>
          <w:rFonts w:ascii="Verdana" w:hAnsi="Verdana" w:cs="Arial"/>
        </w:rPr>
        <w:t>.</w:t>
      </w:r>
    </w:p>
    <w:p w14:paraId="690100FE" w14:textId="77777777" w:rsidR="005D1791" w:rsidRDefault="005D1791" w:rsidP="005D1791">
      <w:pPr>
        <w:spacing w:after="0"/>
        <w:jc w:val="both"/>
        <w:rPr>
          <w:rFonts w:ascii="Verdana" w:hAnsi="Verdana" w:cs="Arial"/>
        </w:rPr>
      </w:pPr>
    </w:p>
    <w:p w14:paraId="749B530D" w14:textId="340DE20E" w:rsidR="001F31E5" w:rsidRPr="001F31E5" w:rsidRDefault="001F31E5" w:rsidP="001F31E5">
      <w:pPr>
        <w:spacing w:after="0"/>
        <w:jc w:val="both"/>
        <w:rPr>
          <w:rFonts w:ascii="Verdana" w:hAnsi="Verdana" w:cs="Arial"/>
          <w:lang w:val="es-CO"/>
        </w:rPr>
      </w:pPr>
      <w:r>
        <w:rPr>
          <w:rFonts w:ascii="Verdana" w:hAnsi="Verdana" w:cs="Arial"/>
          <w:lang w:val="es-CO"/>
        </w:rPr>
        <w:t>El</w:t>
      </w:r>
      <w:r w:rsidRPr="001F31E5">
        <w:rPr>
          <w:rFonts w:ascii="Verdana" w:hAnsi="Verdana" w:cs="Arial"/>
          <w:lang w:val="es-CO"/>
        </w:rPr>
        <w:t xml:space="preserve"> ICBF cuenta con mecanismos de gobernanza para la gestión del portafolio de proyectos </w:t>
      </w:r>
      <w:r w:rsidR="00352948">
        <w:rPr>
          <w:rFonts w:ascii="Verdana" w:hAnsi="Verdana" w:cs="Arial"/>
          <w:lang w:val="es-CO"/>
        </w:rPr>
        <w:t xml:space="preserve">de </w:t>
      </w:r>
      <w:r w:rsidRPr="001F31E5">
        <w:rPr>
          <w:rFonts w:ascii="Verdana" w:hAnsi="Verdana" w:cs="Arial"/>
          <w:lang w:val="es-CO"/>
        </w:rPr>
        <w:t xml:space="preserve">TI mediante </w:t>
      </w:r>
      <w:r w:rsidRPr="00B171B7">
        <w:rPr>
          <w:rFonts w:ascii="Verdana" w:hAnsi="Verdana" w:cs="Arial"/>
          <w:lang w:val="es-CO"/>
        </w:rPr>
        <w:t xml:space="preserve">instancias formalmente establecidas, </w:t>
      </w:r>
      <w:r w:rsidR="007977B4" w:rsidRPr="00B171B7">
        <w:rPr>
          <w:rFonts w:ascii="Verdana" w:hAnsi="Verdana" w:cs="Arial"/>
          <w:lang w:val="es-CO"/>
        </w:rPr>
        <w:t xml:space="preserve">no </w:t>
      </w:r>
      <w:proofErr w:type="gramStart"/>
      <w:r w:rsidR="007977B4" w:rsidRPr="00B171B7">
        <w:rPr>
          <w:rFonts w:ascii="Verdana" w:hAnsi="Verdana" w:cs="Arial"/>
          <w:lang w:val="es-CO"/>
        </w:rPr>
        <w:t>obstante</w:t>
      </w:r>
      <w:proofErr w:type="gramEnd"/>
      <w:r w:rsidR="007977B4" w:rsidRPr="00B171B7">
        <w:rPr>
          <w:rFonts w:ascii="Verdana" w:hAnsi="Verdana" w:cs="Arial"/>
          <w:lang w:val="es-CO"/>
        </w:rPr>
        <w:t xml:space="preserve"> </w:t>
      </w:r>
      <w:r w:rsidR="00BB01DD" w:rsidRPr="00B171B7">
        <w:rPr>
          <w:rFonts w:ascii="Verdana" w:hAnsi="Verdana" w:cs="Arial"/>
          <w:lang w:val="es-CO"/>
        </w:rPr>
        <w:t xml:space="preserve">se </w:t>
      </w:r>
      <w:r w:rsidR="000F2621" w:rsidRPr="00B171B7">
        <w:rPr>
          <w:rFonts w:ascii="Verdana" w:hAnsi="Verdana" w:cs="Arial"/>
          <w:lang w:val="es-CO"/>
        </w:rPr>
        <w:t xml:space="preserve">observó que no se lleva a cabo la aplicación de la </w:t>
      </w:r>
      <w:r w:rsidR="007C34B3" w:rsidRPr="00886AB0">
        <w:rPr>
          <w:rFonts w:ascii="Verdana" w:hAnsi="Verdana" w:cs="Arial"/>
          <w:i/>
          <w:iCs/>
        </w:rPr>
        <w:t xml:space="preserve">G19.GTI </w:t>
      </w:r>
      <w:r w:rsidR="000F2621" w:rsidRPr="00886AB0">
        <w:rPr>
          <w:rFonts w:ascii="Verdana" w:hAnsi="Verdana" w:cs="Arial"/>
          <w:i/>
          <w:iCs/>
          <w:lang w:val="es-CO"/>
        </w:rPr>
        <w:t>Guía</w:t>
      </w:r>
      <w:r w:rsidR="00B171B7" w:rsidRPr="00886AB0">
        <w:rPr>
          <w:rFonts w:ascii="Verdana" w:hAnsi="Verdana" w:cs="Arial"/>
          <w:i/>
          <w:iCs/>
          <w:lang w:val="es-CO"/>
        </w:rPr>
        <w:t xml:space="preserve"> de Gestión de Proyectos - Iniciativas - de TI.</w:t>
      </w:r>
      <w:r w:rsidR="000F2621" w:rsidRPr="00B171B7">
        <w:rPr>
          <w:rFonts w:ascii="Verdana" w:hAnsi="Verdana" w:cs="Arial"/>
          <w:lang w:val="es-CO"/>
        </w:rPr>
        <w:t xml:space="preserve"> </w:t>
      </w:r>
    </w:p>
    <w:p w14:paraId="0629A8B3" w14:textId="77777777" w:rsidR="001F31E5" w:rsidRPr="001F31E5" w:rsidRDefault="001F31E5" w:rsidP="005D1791">
      <w:pPr>
        <w:spacing w:after="0"/>
        <w:jc w:val="both"/>
        <w:rPr>
          <w:rFonts w:ascii="Verdana" w:hAnsi="Verdana" w:cs="Arial"/>
          <w:lang w:val="es-CO"/>
        </w:rPr>
      </w:pPr>
    </w:p>
    <w:p w14:paraId="3FA09803" w14:textId="52603E1C" w:rsidR="004E7D7B" w:rsidRPr="0018033D" w:rsidRDefault="00F54F93" w:rsidP="005D1791">
      <w:pPr>
        <w:spacing w:after="0"/>
        <w:jc w:val="both"/>
        <w:rPr>
          <w:rFonts w:ascii="Verdana" w:hAnsi="Verdana" w:cs="Arial"/>
        </w:rPr>
      </w:pPr>
      <w:r w:rsidRPr="0018033D">
        <w:rPr>
          <w:rFonts w:ascii="Verdana" w:hAnsi="Verdana" w:cs="Arial"/>
        </w:rPr>
        <w:t xml:space="preserve">Se observaron </w:t>
      </w:r>
      <w:r w:rsidR="008A36E3" w:rsidRPr="0018033D">
        <w:rPr>
          <w:rFonts w:ascii="Verdana" w:hAnsi="Verdana" w:cs="Arial"/>
        </w:rPr>
        <w:t xml:space="preserve">de las 18 iniciativas </w:t>
      </w:r>
      <w:r w:rsidR="00262A00" w:rsidRPr="0018033D">
        <w:rPr>
          <w:rFonts w:ascii="Verdana" w:hAnsi="Verdana" w:cs="Arial"/>
        </w:rPr>
        <w:t>seis</w:t>
      </w:r>
      <w:r w:rsidR="00FC00D6" w:rsidRPr="0018033D">
        <w:rPr>
          <w:rFonts w:ascii="Verdana" w:hAnsi="Verdana" w:cs="Arial"/>
        </w:rPr>
        <w:t xml:space="preserve"> </w:t>
      </w:r>
      <w:r w:rsidR="00AE10F4" w:rsidRPr="0018033D">
        <w:rPr>
          <w:rFonts w:ascii="Verdana" w:hAnsi="Verdana" w:cs="Arial"/>
        </w:rPr>
        <w:t xml:space="preserve">sin asignación presupuestal </w:t>
      </w:r>
      <w:r w:rsidR="00E74D78" w:rsidRPr="0018033D">
        <w:rPr>
          <w:rFonts w:ascii="Verdana" w:hAnsi="Verdana" w:cs="Arial"/>
          <w:i/>
          <w:iCs/>
        </w:rPr>
        <w:t>(</w:t>
      </w:r>
      <w:r w:rsidR="00E74D78" w:rsidRPr="0018033D">
        <w:rPr>
          <w:rFonts w:ascii="Verdana" w:hAnsi="Verdana"/>
          <w:i/>
          <w:iCs/>
          <w:lang w:val="es-CO"/>
        </w:rPr>
        <w:t>INI-2, INI-3, INI-4 e INI-11)</w:t>
      </w:r>
      <w:r w:rsidR="00262E3F" w:rsidRPr="0018033D">
        <w:rPr>
          <w:rFonts w:ascii="Verdana" w:hAnsi="Verdana"/>
          <w:i/>
          <w:iCs/>
          <w:lang w:val="es-CO"/>
        </w:rPr>
        <w:t xml:space="preserve">, </w:t>
      </w:r>
      <w:r w:rsidR="00262A00" w:rsidRPr="0018033D">
        <w:rPr>
          <w:rFonts w:ascii="Verdana" w:hAnsi="Verdana"/>
          <w:lang w:val="es-CO"/>
        </w:rPr>
        <w:t>cuatro</w:t>
      </w:r>
      <w:r w:rsidR="00262A00" w:rsidRPr="0018033D">
        <w:rPr>
          <w:rFonts w:ascii="Verdana" w:hAnsi="Verdana"/>
          <w:i/>
          <w:iCs/>
          <w:lang w:val="es-CO"/>
        </w:rPr>
        <w:t xml:space="preserve"> </w:t>
      </w:r>
      <w:r w:rsidR="008B214D" w:rsidRPr="0018033D">
        <w:rPr>
          <w:rFonts w:ascii="Verdana" w:hAnsi="Verdana"/>
          <w:i/>
          <w:iCs/>
          <w:lang w:val="es-CO"/>
        </w:rPr>
        <w:t>(</w:t>
      </w:r>
      <w:r w:rsidR="008B214D" w:rsidRPr="0018033D">
        <w:rPr>
          <w:rFonts w:ascii="Verdana" w:hAnsi="Verdana"/>
          <w:i/>
          <w:iCs/>
        </w:rPr>
        <w:t>INI-1, INI-9, INI-2 e INI-17)</w:t>
      </w:r>
      <w:r w:rsidR="008B214D" w:rsidRPr="0018033D">
        <w:rPr>
          <w:rFonts w:ascii="Verdana" w:hAnsi="Verdana"/>
        </w:rPr>
        <w:t xml:space="preserve"> </w:t>
      </w:r>
      <w:r w:rsidR="0018033D">
        <w:rPr>
          <w:rFonts w:ascii="Verdana" w:hAnsi="Verdana"/>
        </w:rPr>
        <w:t xml:space="preserve">con limitación en su </w:t>
      </w:r>
      <w:r w:rsidR="008B214D" w:rsidRPr="0018033D">
        <w:rPr>
          <w:rFonts w:ascii="Verdana" w:hAnsi="Verdana"/>
        </w:rPr>
        <w:t xml:space="preserve">alcance </w:t>
      </w:r>
      <w:r w:rsidR="00226DC4">
        <w:rPr>
          <w:rFonts w:ascii="Verdana" w:hAnsi="Verdana"/>
        </w:rPr>
        <w:t xml:space="preserve">de nuevos sistemas de información a </w:t>
      </w:r>
      <w:r w:rsidR="008C1A4D">
        <w:rPr>
          <w:rFonts w:ascii="Verdana" w:hAnsi="Verdana"/>
        </w:rPr>
        <w:t xml:space="preserve">mejoras </w:t>
      </w:r>
      <w:r w:rsidR="0094798C">
        <w:rPr>
          <w:rFonts w:ascii="Verdana" w:hAnsi="Verdana"/>
        </w:rPr>
        <w:t>en sistemas existentes.</w:t>
      </w:r>
    </w:p>
    <w:p w14:paraId="043300F0" w14:textId="77777777" w:rsidR="005D1791" w:rsidRPr="005D1791" w:rsidRDefault="005D1791" w:rsidP="005D1791">
      <w:pPr>
        <w:spacing w:after="0"/>
        <w:jc w:val="both"/>
        <w:rPr>
          <w:rFonts w:ascii="Verdana" w:hAnsi="Verdana" w:cs="Arial"/>
        </w:rPr>
      </w:pPr>
    </w:p>
    <w:p w14:paraId="33B7B3F5" w14:textId="43D34B7D" w:rsidR="005D1791" w:rsidRPr="005D1791" w:rsidRDefault="005D1791" w:rsidP="005D1791">
      <w:pPr>
        <w:spacing w:after="0"/>
        <w:jc w:val="both"/>
        <w:rPr>
          <w:rFonts w:ascii="Verdana" w:hAnsi="Verdana" w:cs="Arial"/>
        </w:rPr>
      </w:pPr>
      <w:r w:rsidRPr="005D1791">
        <w:rPr>
          <w:rFonts w:ascii="Verdana" w:hAnsi="Verdana" w:cs="Arial"/>
        </w:rPr>
        <w:t>El Plan Estratégico de Tecnología</w:t>
      </w:r>
      <w:r w:rsidR="005F626E">
        <w:rPr>
          <w:rFonts w:ascii="Verdana" w:hAnsi="Verdana" w:cs="Arial"/>
        </w:rPr>
        <w:t>s</w:t>
      </w:r>
      <w:r w:rsidRPr="005D1791">
        <w:rPr>
          <w:rFonts w:ascii="Verdana" w:hAnsi="Verdana" w:cs="Arial"/>
        </w:rPr>
        <w:t xml:space="preserve"> de la Información en sus versiones </w:t>
      </w:r>
      <w:r w:rsidRPr="006D5241">
        <w:rPr>
          <w:rFonts w:ascii="Verdana" w:hAnsi="Verdana" w:cs="Arial"/>
          <w:i/>
          <w:iCs/>
        </w:rPr>
        <w:t>1 (2023), 2 (2024), 3 (2025), 4 (2025) y 5 (2026),</w:t>
      </w:r>
      <w:r w:rsidRPr="005D1791">
        <w:rPr>
          <w:rFonts w:ascii="Verdana" w:hAnsi="Verdana" w:cs="Arial"/>
        </w:rPr>
        <w:t xml:space="preserve"> reconoce explícitamente restricciones presupuestales, identifica que no todas las iniciativas pueden ejecutarse simultáneamente y vincula su ejecución a un proyecto de inversión registrado en el </w:t>
      </w:r>
      <w:r w:rsidRPr="00313F96">
        <w:rPr>
          <w:rFonts w:ascii="Verdana" w:hAnsi="Verdana" w:cs="Arial"/>
          <w:i/>
          <w:iCs/>
        </w:rPr>
        <w:t>BPIN Fortalecimiento de las Tecnologías de la Información y las Comunicaciones -TIC en el ICBF a Nivel Nacional</w:t>
      </w:r>
      <w:r w:rsidRPr="005D1791">
        <w:rPr>
          <w:rFonts w:ascii="Verdana" w:hAnsi="Verdana" w:cs="Arial"/>
        </w:rPr>
        <w:t>.</w:t>
      </w:r>
    </w:p>
    <w:p w14:paraId="297F7D65" w14:textId="77777777" w:rsidR="005D1791" w:rsidRPr="005D1791" w:rsidRDefault="005D1791" w:rsidP="005D1791">
      <w:pPr>
        <w:spacing w:after="0"/>
        <w:jc w:val="both"/>
        <w:rPr>
          <w:rFonts w:ascii="Verdana" w:hAnsi="Verdana" w:cs="Arial"/>
        </w:rPr>
      </w:pPr>
    </w:p>
    <w:p w14:paraId="41C6C553" w14:textId="77777777" w:rsidR="005D1791" w:rsidRPr="005D1791" w:rsidRDefault="005D1791" w:rsidP="005D1791">
      <w:pPr>
        <w:spacing w:after="0"/>
        <w:jc w:val="both"/>
        <w:rPr>
          <w:rFonts w:ascii="Verdana" w:hAnsi="Verdana" w:cs="Arial"/>
        </w:rPr>
      </w:pPr>
      <w:r w:rsidRPr="005D1791">
        <w:rPr>
          <w:rFonts w:ascii="Verdana" w:hAnsi="Verdana" w:cs="Arial"/>
        </w:rPr>
        <w:t>El Plan Anual de Adquisiciones para las vigencias 2023 a 2026 evidencia una adecuada articulación con el PETI, al incorporar bienes y servicios tecnológicos alineados con los objetivos estratégicos del ICBF.</w:t>
      </w:r>
    </w:p>
    <w:p w14:paraId="018CDF44" w14:textId="77777777" w:rsidR="005D1791" w:rsidRPr="005D1791" w:rsidRDefault="005D1791" w:rsidP="005D1791">
      <w:pPr>
        <w:spacing w:after="0"/>
        <w:jc w:val="both"/>
        <w:rPr>
          <w:rFonts w:ascii="Verdana" w:hAnsi="Verdana" w:cs="Arial"/>
        </w:rPr>
      </w:pPr>
    </w:p>
    <w:p w14:paraId="25FF17C0" w14:textId="3B87B10B" w:rsidR="00CB2F8F" w:rsidRDefault="005D1791" w:rsidP="00A001E0">
      <w:pPr>
        <w:spacing w:after="0"/>
        <w:jc w:val="both"/>
        <w:rPr>
          <w:rFonts w:ascii="Verdana" w:hAnsi="Verdana" w:cs="Arial"/>
          <w:b/>
          <w:bCs/>
          <w:color w:val="000000" w:themeColor="text1"/>
        </w:rPr>
      </w:pPr>
      <w:r w:rsidRPr="005D1791">
        <w:rPr>
          <w:rFonts w:ascii="Verdana" w:hAnsi="Verdana" w:cs="Arial"/>
        </w:rPr>
        <w:t xml:space="preserve">El trámite de vigencias futuras ordinarias asociado al proyecto Fortalecimiento TIC ICBF – BPIN 2018011000534 se encuentra soportado, cumpliendo con los lineamientos establecidos en </w:t>
      </w:r>
      <w:r w:rsidR="0002755D">
        <w:rPr>
          <w:rFonts w:ascii="Verdana" w:hAnsi="Verdana" w:cs="Arial"/>
        </w:rPr>
        <w:t>el</w:t>
      </w:r>
      <w:r w:rsidRPr="005D1791">
        <w:rPr>
          <w:rFonts w:ascii="Verdana" w:hAnsi="Verdana" w:cs="Arial"/>
        </w:rPr>
        <w:t xml:space="preserve"> </w:t>
      </w:r>
      <w:r w:rsidRPr="0002755D">
        <w:rPr>
          <w:rFonts w:ascii="Verdana" w:hAnsi="Verdana" w:cs="Arial"/>
          <w:i/>
          <w:iCs/>
        </w:rPr>
        <w:t>P5.DE Procedimiento Tramites de Vigencias Futuras, versión 3 del 02/06/2023</w:t>
      </w:r>
      <w:r w:rsidRPr="005D1791">
        <w:rPr>
          <w:rFonts w:ascii="Verdana" w:hAnsi="Verdana" w:cs="Arial"/>
        </w:rPr>
        <w:t>, lo que asegura la viabilidad y sostenibilidad del compromiso adquirido en las vigencias evaluadas.</w:t>
      </w:r>
    </w:p>
    <w:p w14:paraId="37A797C7" w14:textId="77777777" w:rsidR="00204E54" w:rsidRDefault="00204E54" w:rsidP="00A001E0">
      <w:pPr>
        <w:spacing w:after="0"/>
        <w:jc w:val="both"/>
        <w:rPr>
          <w:rFonts w:ascii="Verdana" w:hAnsi="Verdana" w:cs="Arial"/>
          <w:b/>
          <w:bCs/>
          <w:color w:val="000000" w:themeColor="text1"/>
        </w:rPr>
      </w:pPr>
    </w:p>
    <w:p w14:paraId="7CE08CBE" w14:textId="3CF5AAD6" w:rsidR="00A001E0" w:rsidRPr="0015383E" w:rsidRDefault="001923E4" w:rsidP="00A001E0">
      <w:pPr>
        <w:spacing w:after="0"/>
        <w:jc w:val="both"/>
        <w:rPr>
          <w:rFonts w:ascii="Verdana" w:hAnsi="Verdana" w:cs="Arial"/>
          <w:b/>
          <w:bCs/>
          <w:color w:val="000000" w:themeColor="text1"/>
        </w:rPr>
      </w:pPr>
      <w:r w:rsidRPr="0015383E">
        <w:rPr>
          <w:rFonts w:ascii="Verdana" w:hAnsi="Verdana" w:cs="Arial"/>
          <w:b/>
          <w:bCs/>
          <w:color w:val="000000" w:themeColor="text1"/>
        </w:rPr>
        <w:t>6</w:t>
      </w:r>
      <w:r w:rsidR="00A001E0" w:rsidRPr="0015383E">
        <w:rPr>
          <w:rFonts w:ascii="Verdana" w:hAnsi="Verdana" w:cs="Arial"/>
          <w:b/>
          <w:bCs/>
          <w:color w:val="000000" w:themeColor="text1"/>
        </w:rPr>
        <w:t>.</w:t>
      </w:r>
      <w:r w:rsidR="00A001E0" w:rsidRPr="0015383E">
        <w:rPr>
          <w:rFonts w:ascii="Verdana" w:hAnsi="Verdana" w:cs="Arial"/>
          <w:b/>
          <w:bCs/>
          <w:color w:val="000000" w:themeColor="text1"/>
        </w:rPr>
        <w:tab/>
        <w:t>RECOMENDACIONES:</w:t>
      </w:r>
    </w:p>
    <w:p w14:paraId="4D845560" w14:textId="77777777" w:rsidR="00A001E0" w:rsidRDefault="00A001E0" w:rsidP="00A001E0">
      <w:pPr>
        <w:spacing w:after="0"/>
        <w:jc w:val="both"/>
        <w:rPr>
          <w:rFonts w:ascii="Verdana" w:hAnsi="Verdana" w:cs="Arial"/>
          <w:b/>
          <w:bCs/>
        </w:rPr>
      </w:pPr>
    </w:p>
    <w:p w14:paraId="2C6A6CF3" w14:textId="77777777" w:rsidR="005D1791" w:rsidRPr="005D1791" w:rsidRDefault="005D1791" w:rsidP="005D1791">
      <w:pPr>
        <w:spacing w:after="0"/>
        <w:jc w:val="both"/>
        <w:rPr>
          <w:rFonts w:ascii="Verdana" w:hAnsi="Verdana" w:cs="Arial"/>
          <w:b/>
          <w:bCs/>
        </w:rPr>
      </w:pPr>
      <w:r w:rsidRPr="005D1791">
        <w:rPr>
          <w:rFonts w:ascii="Verdana" w:hAnsi="Verdana" w:cs="Arial"/>
          <w:b/>
          <w:bCs/>
        </w:rPr>
        <w:t>Desde la Dirección de Tecnologías de la Información:</w:t>
      </w:r>
    </w:p>
    <w:p w14:paraId="09E282AB" w14:textId="77777777" w:rsidR="005D1791" w:rsidRPr="005D1791" w:rsidRDefault="005D1791" w:rsidP="005D1791">
      <w:pPr>
        <w:spacing w:after="0"/>
        <w:jc w:val="both"/>
        <w:rPr>
          <w:rFonts w:ascii="Verdana" w:hAnsi="Verdana" w:cs="Arial"/>
        </w:rPr>
      </w:pPr>
    </w:p>
    <w:p w14:paraId="51BB8C2C" w14:textId="77777777" w:rsidR="005D1791" w:rsidRPr="005D1791" w:rsidRDefault="005D1791" w:rsidP="005D1791">
      <w:pPr>
        <w:spacing w:after="0"/>
        <w:jc w:val="both"/>
        <w:rPr>
          <w:rFonts w:ascii="Verdana" w:hAnsi="Verdana" w:cs="Arial"/>
        </w:rPr>
      </w:pPr>
      <w:r w:rsidRPr="005D1791">
        <w:rPr>
          <w:rFonts w:ascii="Verdana" w:hAnsi="Verdana" w:cs="Arial"/>
        </w:rPr>
        <w:t>Ampliar y fortalecer la información contenida en el Plan Estratégico de Tecnologías de la Información (PETI), detallando el mecanismo de articulación, así como identificar y especificar la alineación de la estrategia de TI del ICBF con los objetivos estratégicos del Sector al cual pertenece la Entidad.</w:t>
      </w:r>
    </w:p>
    <w:p w14:paraId="22FD5AB7" w14:textId="77777777" w:rsidR="005D1791" w:rsidRPr="005D1791" w:rsidRDefault="005D1791" w:rsidP="005D1791">
      <w:pPr>
        <w:spacing w:after="0"/>
        <w:jc w:val="both"/>
        <w:rPr>
          <w:rFonts w:ascii="Verdana" w:hAnsi="Verdana" w:cs="Arial"/>
        </w:rPr>
      </w:pPr>
    </w:p>
    <w:p w14:paraId="71620ED4" w14:textId="77777777" w:rsidR="005D1791" w:rsidRPr="005D1791" w:rsidRDefault="005D1791" w:rsidP="005D1791">
      <w:pPr>
        <w:spacing w:after="0"/>
        <w:jc w:val="both"/>
        <w:rPr>
          <w:rFonts w:ascii="Verdana" w:hAnsi="Verdana" w:cs="Arial"/>
        </w:rPr>
      </w:pPr>
      <w:r w:rsidRPr="005D1791">
        <w:rPr>
          <w:rFonts w:ascii="Verdana" w:hAnsi="Verdana" w:cs="Arial"/>
        </w:rPr>
        <w:t>Definir, en relación con el indicador de gestión del PETI, desde el inicio de cada vigencia los pesos y los hitos (actividades) asociados a cada iniciativa, estableciendo su desagregación trimestral, con el propósito de asegurar el seguimiento efectivo y el cumplimiento del avance frente a lo planificado.</w:t>
      </w:r>
    </w:p>
    <w:p w14:paraId="03B8FB06" w14:textId="77777777" w:rsidR="005D1791" w:rsidRDefault="005D1791" w:rsidP="005D1791">
      <w:pPr>
        <w:spacing w:after="0"/>
        <w:jc w:val="both"/>
        <w:rPr>
          <w:rFonts w:ascii="Verdana" w:hAnsi="Verdana" w:cs="Arial"/>
        </w:rPr>
      </w:pPr>
    </w:p>
    <w:p w14:paraId="30186F7A" w14:textId="77777777" w:rsidR="00D4532F" w:rsidRPr="005D1791" w:rsidRDefault="00D4532F" w:rsidP="005D1791">
      <w:pPr>
        <w:spacing w:after="0"/>
        <w:jc w:val="both"/>
        <w:rPr>
          <w:rFonts w:ascii="Verdana" w:hAnsi="Verdana" w:cs="Arial"/>
        </w:rPr>
      </w:pPr>
    </w:p>
    <w:p w14:paraId="10887679" w14:textId="19936096" w:rsidR="008A091B" w:rsidRPr="002E2078" w:rsidRDefault="008A091B" w:rsidP="008B6BE7">
      <w:pPr>
        <w:spacing w:after="0"/>
        <w:jc w:val="both"/>
        <w:rPr>
          <w:rFonts w:ascii="Verdana" w:hAnsi="Verdana" w:cs="Arial"/>
        </w:rPr>
      </w:pPr>
      <w:r w:rsidRPr="002E2078">
        <w:rPr>
          <w:rFonts w:ascii="Verdana" w:hAnsi="Verdana" w:cs="Arial"/>
        </w:rPr>
        <w:t>Atentamente,</w:t>
      </w:r>
    </w:p>
    <w:p w14:paraId="054B0DEA" w14:textId="52B1D5E6" w:rsidR="008A091B" w:rsidRPr="002E2078" w:rsidRDefault="008A091B" w:rsidP="008B6BE7">
      <w:pPr>
        <w:spacing w:after="0"/>
        <w:jc w:val="both"/>
        <w:rPr>
          <w:rFonts w:ascii="Verdana" w:hAnsi="Verdana" w:cs="Arial"/>
          <w:b/>
        </w:rPr>
      </w:pPr>
    </w:p>
    <w:p w14:paraId="15C14460" w14:textId="65C1A18F" w:rsidR="00874C3F" w:rsidRDefault="00874C3F" w:rsidP="008B6BE7">
      <w:pPr>
        <w:spacing w:after="0"/>
        <w:rPr>
          <w:rFonts w:ascii="Verdana" w:hAnsi="Verdana" w:cs="Arial"/>
          <w:b/>
        </w:rPr>
      </w:pPr>
    </w:p>
    <w:p w14:paraId="1EA952C7" w14:textId="77777777" w:rsidR="00CA4C9E" w:rsidRDefault="00CA4C9E" w:rsidP="008B6BE7">
      <w:pPr>
        <w:spacing w:after="0"/>
        <w:rPr>
          <w:rFonts w:ascii="Verdana" w:hAnsi="Verdana" w:cs="Arial"/>
          <w:b/>
        </w:rPr>
      </w:pPr>
    </w:p>
    <w:p w14:paraId="2D3F4BFE" w14:textId="77777777" w:rsidR="003671F5" w:rsidRPr="002E2078" w:rsidRDefault="003671F5" w:rsidP="008B6BE7">
      <w:pPr>
        <w:spacing w:after="0"/>
        <w:rPr>
          <w:rFonts w:ascii="Verdana" w:hAnsi="Verdana" w:cs="Arial"/>
          <w:b/>
        </w:rPr>
      </w:pPr>
    </w:p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p w14:paraId="6C33FDEA" w14:textId="77777777" w:rsidR="00026654" w:rsidRPr="002E2078" w:rsidRDefault="00026654" w:rsidP="008B6BE7">
      <w:pPr>
        <w:spacing w:after="0"/>
        <w:rPr>
          <w:rFonts w:ascii="Verdana" w:hAnsi="Verdana" w:cs="Arial"/>
          <w:bCs/>
        </w:rPr>
      </w:pPr>
      <w:r w:rsidRPr="002E2078">
        <w:rPr>
          <w:rFonts w:ascii="Verdana" w:hAnsi="Verdana" w:cs="Arial"/>
          <w:bCs/>
        </w:rPr>
        <w:t>______________________________</w:t>
      </w:r>
    </w:p>
    <w:p w14:paraId="21A0DF3D" w14:textId="77777777" w:rsidR="00026654" w:rsidRPr="002E2078" w:rsidRDefault="00026654" w:rsidP="008B6BE7">
      <w:pPr>
        <w:spacing w:after="0"/>
        <w:rPr>
          <w:rFonts w:ascii="Verdana" w:hAnsi="Verdana" w:cs="Arial"/>
          <w:b/>
        </w:rPr>
      </w:pPr>
      <w:r w:rsidRPr="002E2078">
        <w:rPr>
          <w:rFonts w:ascii="Verdana" w:hAnsi="Verdana" w:cs="Arial"/>
          <w:b/>
        </w:rPr>
        <w:t xml:space="preserve">Yanira Villamil S. </w:t>
      </w:r>
    </w:p>
    <w:p w14:paraId="33A0E9EC" w14:textId="77777777" w:rsidR="00026654" w:rsidRPr="002E2078" w:rsidRDefault="00026654" w:rsidP="008B6BE7">
      <w:pPr>
        <w:spacing w:after="0"/>
        <w:rPr>
          <w:rFonts w:ascii="Verdana" w:hAnsi="Verdana" w:cs="Arial"/>
          <w:bCs/>
        </w:rPr>
      </w:pPr>
      <w:r w:rsidRPr="002E2078">
        <w:rPr>
          <w:rFonts w:ascii="Verdana" w:hAnsi="Verdana" w:cs="Arial"/>
          <w:bCs/>
        </w:rPr>
        <w:t>Jefe de Oficina de Control Interno</w:t>
      </w:r>
    </w:p>
    <w:p w14:paraId="78EFEE96" w14:textId="77777777" w:rsidR="00A97D73" w:rsidRDefault="00A97D73" w:rsidP="008B6BE7">
      <w:pPr>
        <w:spacing w:after="0"/>
        <w:rPr>
          <w:rFonts w:ascii="Verdana" w:hAnsi="Verdana" w:cs="Arial"/>
          <w:sz w:val="16"/>
          <w:szCs w:val="16"/>
        </w:rPr>
      </w:pPr>
    </w:p>
    <w:p w14:paraId="7DE1051A" w14:textId="77777777" w:rsidR="00CA4C9E" w:rsidRDefault="00CA4C9E" w:rsidP="008B6BE7">
      <w:pPr>
        <w:spacing w:after="0"/>
        <w:rPr>
          <w:rFonts w:ascii="Verdana" w:hAnsi="Verdana" w:cs="Arial"/>
          <w:sz w:val="16"/>
          <w:szCs w:val="16"/>
        </w:rPr>
      </w:pPr>
    </w:p>
    <w:p w14:paraId="32022E24" w14:textId="77777777" w:rsidR="003671F5" w:rsidRDefault="003671F5" w:rsidP="008B6BE7">
      <w:pPr>
        <w:spacing w:after="0"/>
        <w:rPr>
          <w:rFonts w:ascii="Verdana" w:hAnsi="Verdana" w:cs="Arial"/>
          <w:sz w:val="16"/>
          <w:szCs w:val="16"/>
        </w:rPr>
      </w:pPr>
    </w:p>
    <w:p w14:paraId="3F7F6883" w14:textId="77777777" w:rsidR="005D1791" w:rsidRPr="00D510CF" w:rsidRDefault="005D1791" w:rsidP="008B6BE7">
      <w:pPr>
        <w:spacing w:after="0"/>
        <w:rPr>
          <w:rFonts w:ascii="Verdana" w:hAnsi="Verdana" w:cs="Arial"/>
          <w:sz w:val="16"/>
          <w:szCs w:val="16"/>
        </w:rPr>
      </w:pPr>
    </w:p>
    <w:p w14:paraId="620313E9" w14:textId="249D9743" w:rsidR="00874C3F" w:rsidRPr="005D1791" w:rsidRDefault="007A0515" w:rsidP="008B6BE7">
      <w:pPr>
        <w:spacing w:after="0"/>
        <w:jc w:val="both"/>
        <w:rPr>
          <w:rFonts w:ascii="Verdana" w:hAnsi="Verdana" w:cs="Arial"/>
          <w:i/>
          <w:iCs/>
          <w:sz w:val="16"/>
          <w:szCs w:val="16"/>
        </w:rPr>
      </w:pPr>
      <w:bookmarkStart w:id="34" w:name="_Toc271532069"/>
      <w:bookmarkStart w:id="35" w:name="_Toc271532117"/>
      <w:bookmarkStart w:id="36" w:name="_Toc272219372"/>
      <w:bookmarkStart w:id="37" w:name="_Toc272921415"/>
      <w:bookmarkStart w:id="38" w:name="_Toc280881400"/>
      <w:bookmarkStart w:id="39" w:name="_Toc280881432"/>
      <w:bookmarkEnd w:id="34"/>
      <w:bookmarkEnd w:id="35"/>
      <w:bookmarkEnd w:id="36"/>
      <w:bookmarkEnd w:id="37"/>
      <w:bookmarkEnd w:id="38"/>
      <w:bookmarkEnd w:id="39"/>
      <w:r w:rsidRPr="005D1791">
        <w:rPr>
          <w:rFonts w:ascii="Verdana" w:hAnsi="Verdana" w:cs="Arial"/>
          <w:i/>
          <w:iCs/>
          <w:sz w:val="16"/>
          <w:szCs w:val="16"/>
        </w:rPr>
        <w:t>Elaboró</w:t>
      </w:r>
      <w:r w:rsidR="00026654" w:rsidRPr="005D1791">
        <w:rPr>
          <w:rFonts w:ascii="Verdana" w:hAnsi="Verdana" w:cs="Arial"/>
          <w:i/>
          <w:iCs/>
          <w:sz w:val="16"/>
          <w:szCs w:val="16"/>
        </w:rPr>
        <w:t xml:space="preserve">: </w:t>
      </w:r>
      <w:r w:rsidR="005D1791" w:rsidRPr="005D1791">
        <w:rPr>
          <w:rFonts w:ascii="Verdana" w:hAnsi="Verdana" w:cs="Arial"/>
          <w:i/>
          <w:iCs/>
          <w:sz w:val="16"/>
          <w:szCs w:val="16"/>
        </w:rPr>
        <w:t>Lucerito Achury Carrion</w:t>
      </w:r>
      <w:r w:rsidR="00A97D73" w:rsidRPr="005D1791">
        <w:rPr>
          <w:rFonts w:ascii="Verdana" w:hAnsi="Verdana" w:cs="Arial"/>
          <w:i/>
          <w:iCs/>
          <w:sz w:val="16"/>
          <w:szCs w:val="16"/>
        </w:rPr>
        <w:t xml:space="preserve"> </w:t>
      </w:r>
      <w:r w:rsidR="00026654" w:rsidRPr="005D1791">
        <w:rPr>
          <w:rFonts w:ascii="Verdana" w:hAnsi="Verdana" w:cs="Arial"/>
          <w:i/>
          <w:iCs/>
          <w:sz w:val="16"/>
          <w:szCs w:val="16"/>
        </w:rPr>
        <w:t xml:space="preserve">- Líder </w:t>
      </w:r>
      <w:r w:rsidR="00A97D73" w:rsidRPr="005D1791">
        <w:rPr>
          <w:rFonts w:ascii="Verdana" w:hAnsi="Verdana" w:cs="Arial"/>
          <w:i/>
          <w:iCs/>
          <w:sz w:val="16"/>
          <w:szCs w:val="16"/>
        </w:rPr>
        <w:t xml:space="preserve">de Auditoría - </w:t>
      </w:r>
      <w:r w:rsidR="00026654" w:rsidRPr="005D1791">
        <w:rPr>
          <w:rFonts w:ascii="Verdana" w:hAnsi="Verdana" w:cs="Arial"/>
          <w:i/>
          <w:iCs/>
          <w:sz w:val="16"/>
          <w:szCs w:val="16"/>
        </w:rPr>
        <w:t>OCI_____</w:t>
      </w:r>
    </w:p>
    <w:p w14:paraId="392E063B" w14:textId="2D48F174" w:rsidR="00A36AE5" w:rsidRPr="00D510CF" w:rsidRDefault="007A0515" w:rsidP="008B6BE7">
      <w:pPr>
        <w:spacing w:after="0"/>
        <w:jc w:val="both"/>
        <w:rPr>
          <w:rFonts w:ascii="Verdana" w:hAnsi="Verdana" w:cs="Arial"/>
          <w:i/>
          <w:iCs/>
          <w:sz w:val="16"/>
          <w:szCs w:val="16"/>
        </w:rPr>
      </w:pPr>
      <w:r w:rsidRPr="00D510CF">
        <w:rPr>
          <w:rFonts w:ascii="Verdana" w:hAnsi="Verdana" w:cs="Arial"/>
          <w:i/>
          <w:iCs/>
          <w:sz w:val="16"/>
          <w:szCs w:val="16"/>
        </w:rPr>
        <w:t xml:space="preserve">Revisó: </w:t>
      </w:r>
      <w:r w:rsidR="005D1791">
        <w:rPr>
          <w:rFonts w:ascii="Verdana" w:hAnsi="Verdana" w:cs="Arial"/>
          <w:i/>
          <w:iCs/>
          <w:sz w:val="16"/>
          <w:szCs w:val="16"/>
        </w:rPr>
        <w:t>Flor Rocio Patarroyo Suárez</w:t>
      </w:r>
      <w:r w:rsidR="00026654" w:rsidRPr="00D510CF">
        <w:rPr>
          <w:rFonts w:ascii="Verdana" w:hAnsi="Verdana" w:cs="Arial"/>
          <w:i/>
          <w:iCs/>
          <w:sz w:val="16"/>
          <w:szCs w:val="16"/>
        </w:rPr>
        <w:t xml:space="preserve"> / Coordinador</w:t>
      </w:r>
      <w:r w:rsidR="005D1791">
        <w:rPr>
          <w:rFonts w:ascii="Verdana" w:hAnsi="Verdana" w:cs="Arial"/>
          <w:i/>
          <w:iCs/>
          <w:sz w:val="16"/>
          <w:szCs w:val="16"/>
        </w:rPr>
        <w:t>a</w:t>
      </w:r>
      <w:r w:rsidR="00026654" w:rsidRPr="00D510CF">
        <w:rPr>
          <w:rFonts w:ascii="Verdana" w:hAnsi="Verdana" w:cs="Arial"/>
          <w:i/>
          <w:iCs/>
          <w:sz w:val="16"/>
          <w:szCs w:val="16"/>
        </w:rPr>
        <w:t xml:space="preserve"> GP</w:t>
      </w:r>
      <w:r w:rsidR="005D1791">
        <w:rPr>
          <w:rFonts w:ascii="Verdana" w:hAnsi="Verdana" w:cs="Arial"/>
          <w:i/>
          <w:iCs/>
          <w:sz w:val="16"/>
          <w:szCs w:val="16"/>
        </w:rPr>
        <w:t>M</w:t>
      </w:r>
      <w:r w:rsidR="00026654" w:rsidRPr="00D510CF">
        <w:rPr>
          <w:rFonts w:ascii="Verdana" w:hAnsi="Verdana" w:cs="Arial"/>
          <w:i/>
          <w:iCs/>
          <w:sz w:val="16"/>
          <w:szCs w:val="16"/>
        </w:rPr>
        <w:t xml:space="preserve"> </w:t>
      </w:r>
      <w:r w:rsidR="00A97D73" w:rsidRPr="00D510CF">
        <w:rPr>
          <w:rFonts w:ascii="Verdana" w:hAnsi="Verdana" w:cs="Arial"/>
          <w:i/>
          <w:iCs/>
          <w:sz w:val="16"/>
          <w:szCs w:val="16"/>
        </w:rPr>
        <w:t xml:space="preserve">- </w:t>
      </w:r>
      <w:r w:rsidR="00026654" w:rsidRPr="00D510CF">
        <w:rPr>
          <w:rFonts w:ascii="Verdana" w:hAnsi="Verdana" w:cs="Arial"/>
          <w:i/>
          <w:iCs/>
          <w:sz w:val="16"/>
          <w:szCs w:val="16"/>
        </w:rPr>
        <w:t>OCI _______</w:t>
      </w:r>
    </w:p>
    <w:sectPr w:rsidR="00A36AE5" w:rsidRPr="00D510CF" w:rsidSect="007010C6">
      <w:headerReference w:type="even" r:id="rId8"/>
      <w:headerReference w:type="default" r:id="rId9"/>
      <w:footerReference w:type="default" r:id="rId10"/>
      <w:headerReference w:type="first" r:id="rId11"/>
      <w:pgSz w:w="12242" w:h="15842" w:code="1"/>
      <w:pgMar w:top="1701" w:right="1134" w:bottom="1418" w:left="1701" w:header="709" w:footer="567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C3BFC" w14:textId="77777777" w:rsidR="00E70D25" w:rsidRDefault="00E70D25" w:rsidP="009B2507">
      <w:pPr>
        <w:spacing w:after="0" w:line="240" w:lineRule="auto"/>
      </w:pPr>
      <w:r>
        <w:separator/>
      </w:r>
    </w:p>
  </w:endnote>
  <w:endnote w:type="continuationSeparator" w:id="0">
    <w:p w14:paraId="1979B0C2" w14:textId="77777777" w:rsidR="00E70D25" w:rsidRDefault="00E70D25" w:rsidP="009B2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empus Sans ITC"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DC694" w14:textId="38B8E3C4" w:rsidR="00F128AF" w:rsidRPr="003E4CF7" w:rsidRDefault="002E62D5" w:rsidP="003E4CF7">
    <w:pPr>
      <w:spacing w:after="0" w:line="240" w:lineRule="auto"/>
      <w:jc w:val="center"/>
      <w:rPr>
        <w:rFonts w:ascii="Tempus Sans ITC" w:hAnsi="Tempus Sans ITC"/>
        <w:b/>
      </w:rPr>
    </w:pPr>
    <w:r w:rsidRPr="003E4CF7">
      <w:rPr>
        <w:noProof/>
        <w:sz w:val="14"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768F26" wp14:editId="36FE36BF">
              <wp:simplePos x="0" y="0"/>
              <wp:positionH relativeFrom="margin">
                <wp:align>left</wp:align>
              </wp:positionH>
              <wp:positionV relativeFrom="paragraph">
                <wp:posOffset>14605</wp:posOffset>
              </wp:positionV>
              <wp:extent cx="5904230" cy="635"/>
              <wp:effectExtent l="0" t="0" r="20320" b="37465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423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 xmlns:arto="http://schemas.microsoft.com/office/word/2006/arto">
          <w:pict>
            <v:shapetype w14:anchorId="7C68D73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0;margin-top:1.15pt;width:464.9pt;height:.0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">
              <w10:wrap anchorx="margin"/>
            </v:shape>
          </w:pict>
        </mc:Fallback>
      </mc:AlternateContent>
    </w:r>
    <w:proofErr w:type="gramStart"/>
    <w:r w:rsidR="00F128AF" w:rsidRPr="003E4CF7">
      <w:rPr>
        <w:rFonts w:ascii="Tempus Sans ITC" w:hAnsi="Tempus Sans ITC"/>
        <w:b/>
      </w:rPr>
      <w:t>Antes de imprimir este documento… piense en el medio ambiente!</w:t>
    </w:r>
    <w:proofErr w:type="gramEnd"/>
  </w:p>
  <w:p w14:paraId="688812D3" w14:textId="77777777" w:rsidR="00F128AF" w:rsidRPr="003E4CF7" w:rsidRDefault="00F128AF" w:rsidP="003E4CF7">
    <w:pPr>
      <w:spacing w:after="0" w:line="240" w:lineRule="auto"/>
      <w:jc w:val="center"/>
      <w:rPr>
        <w:sz w:val="12"/>
        <w:szCs w:val="12"/>
      </w:rPr>
    </w:pPr>
    <w:r w:rsidRPr="003E4CF7">
      <w:rPr>
        <w:sz w:val="12"/>
        <w:szCs w:val="12"/>
      </w:rPr>
      <w:t>Cualquier copia impresa de este documento se considera como COPIA NO CONTROLADA.</w:t>
    </w:r>
  </w:p>
  <w:p w14:paraId="47471A8B" w14:textId="3C9845C1" w:rsidR="00F128AF" w:rsidRPr="003E4CF7" w:rsidRDefault="00F128AF" w:rsidP="003E4CF7">
    <w:pPr>
      <w:spacing w:after="0" w:line="240" w:lineRule="auto"/>
      <w:jc w:val="center"/>
      <w:rPr>
        <w:sz w:val="6"/>
      </w:rPr>
    </w:pPr>
    <w:r w:rsidRPr="003E4CF7">
      <w:rPr>
        <w:noProof/>
        <w:sz w:val="14"/>
        <w:lang w:val="es-CO" w:eastAsia="es-CO"/>
      </w:rPr>
      <mc:AlternateContent>
        <mc:Choice Requires="wps">
          <w:drawing>
            <wp:anchor distT="0" distB="0" distL="114300" distR="114300" simplePos="0" relativeHeight="251658244" behindDoc="0" locked="0" layoutInCell="0" allowOverlap="1" wp14:anchorId="00579497" wp14:editId="3A1AC579">
              <wp:simplePos x="0" y="0"/>
              <wp:positionH relativeFrom="page">
                <wp:posOffset>6696075</wp:posOffset>
              </wp:positionH>
              <wp:positionV relativeFrom="page">
                <wp:posOffset>9532620</wp:posOffset>
              </wp:positionV>
              <wp:extent cx="353695" cy="233680"/>
              <wp:effectExtent l="0" t="0" r="0" b="0"/>
              <wp:wrapNone/>
              <wp:docPr id="3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3695" cy="233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1CDB5A" w14:textId="30066C5A" w:rsidR="00F128AF" w:rsidRPr="00493A6F" w:rsidRDefault="00F128AF" w:rsidP="006323DD">
                          <w:pPr>
                            <w:pBdr>
                              <w:bottom w:val="single" w:sz="4" w:space="1" w:color="auto"/>
                            </w:pBdr>
                            <w:rPr>
                              <w:b/>
                            </w:rPr>
                          </w:pPr>
                          <w:r w:rsidRPr="00493A6F">
                            <w:rPr>
                              <w:b/>
                            </w:rPr>
                            <w:fldChar w:fldCharType="begin"/>
                          </w:r>
                          <w:r w:rsidRPr="00493A6F">
                            <w:rPr>
                              <w:b/>
                            </w:rPr>
                            <w:instrText>PAGE   \* MERGEFORMAT</w:instrText>
                          </w:r>
                          <w:r w:rsidRPr="00493A6F">
                            <w:rPr>
                              <w:b/>
                            </w:rPr>
                            <w:fldChar w:fldCharType="separate"/>
                          </w:r>
                          <w:r w:rsidR="00E16E9F">
                            <w:rPr>
                              <w:b/>
                              <w:noProof/>
                            </w:rPr>
                            <w:t>1</w:t>
                          </w:r>
                          <w:r w:rsidRPr="00493A6F">
                            <w:rPr>
                              <w:b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579497" id="Rectangle 9" o:spid="_x0000_s1026" style="position:absolute;left:0;text-align:left;margin-left:527.25pt;margin-top:750.6pt;width:27.85pt;height:18.4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" o:allowincell="f" stroked="f">
              <v:textbox>
                <w:txbxContent>
                  <w:p w14:paraId="1F1CDB5A" w14:textId="30066C5A" w:rsidR="00F128AF" w:rsidRPr="00493A6F" w:rsidRDefault="00F128AF" w:rsidP="006323DD">
                    <w:pPr>
                      <w:pBdr>
                        <w:bottom w:val="single" w:sz="4" w:space="1" w:color="auto"/>
                      </w:pBdr>
                      <w:rPr>
                        <w:b/>
                      </w:rPr>
                    </w:pPr>
                    <w:r w:rsidRPr="00493A6F">
                      <w:rPr>
                        <w:b/>
                      </w:rPr>
                      <w:fldChar w:fldCharType="begin"/>
                    </w:r>
                    <w:r w:rsidRPr="00493A6F">
                      <w:rPr>
                        <w:b/>
                      </w:rPr>
                      <w:instrText>PAGE   \* MERGEFORMAT</w:instrText>
                    </w:r>
                    <w:r w:rsidRPr="00493A6F">
                      <w:rPr>
                        <w:b/>
                      </w:rPr>
                      <w:fldChar w:fldCharType="separate"/>
                    </w:r>
                    <w:r w:rsidR="00E16E9F">
                      <w:rPr>
                        <w:b/>
                        <w:noProof/>
                      </w:rPr>
                      <w:t>1</w:t>
                    </w:r>
                    <w:r w:rsidRPr="00493A6F">
                      <w:rPr>
                        <w:b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3E4CF7">
      <w:rPr>
        <w:sz w:val="12"/>
      </w:rPr>
      <w:t xml:space="preserve">LOS DATOS PROPORCIONADOS SERÁN TRATADOS </w:t>
    </w:r>
    <w:proofErr w:type="gramStart"/>
    <w:r w:rsidRPr="003E4CF7">
      <w:rPr>
        <w:sz w:val="12"/>
      </w:rPr>
      <w:t>DE ACUERDO A</w:t>
    </w:r>
    <w:proofErr w:type="gramEnd"/>
    <w:r w:rsidRPr="003E4CF7">
      <w:rPr>
        <w:sz w:val="12"/>
      </w:rPr>
      <w:t xml:space="preserve"> LA POLÍTICA DE TRATAMIENTO DE DATOS PERSONALES DEL ICBF Y A LA LEY 1581 DE 2012</w:t>
    </w:r>
    <w:r w:rsidRPr="003E4CF7">
      <w:rPr>
        <w:sz w:val="20"/>
      </w:rPr>
      <w:t xml:space="preserve">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DAA90" w14:textId="77777777" w:rsidR="00E70D25" w:rsidRDefault="00E70D25" w:rsidP="009B2507">
      <w:pPr>
        <w:spacing w:after="0" w:line="240" w:lineRule="auto"/>
      </w:pPr>
      <w:r>
        <w:separator/>
      </w:r>
    </w:p>
  </w:footnote>
  <w:footnote w:type="continuationSeparator" w:id="0">
    <w:p w14:paraId="3F84E841" w14:textId="77777777" w:rsidR="00E70D25" w:rsidRDefault="00E70D25" w:rsidP="009B2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799E" w14:textId="77777777" w:rsidR="00F128AF" w:rsidRDefault="009F399A">
    <w:pPr>
      <w:pStyle w:val="Header"/>
    </w:pPr>
    <w:r>
      <w:rPr>
        <w:noProof/>
      </w:rPr>
      <w:pict w14:anchorId="77CBB09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59" o:spid="_x0000_s1026" type="#_x0000_t136" style="position:absolute;margin-left:0;margin-top:0;width:464.2pt;height:198.95pt;rotation:315;z-index:-251658237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61" w:type="dxa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91"/>
      <w:gridCol w:w="6319"/>
      <w:gridCol w:w="1570"/>
      <w:gridCol w:w="1581"/>
    </w:tblGrid>
    <w:tr w:rsidR="00F128AF" w:rsidRPr="00024088" w14:paraId="4DC07697" w14:textId="77777777" w:rsidTr="001B3DA0">
      <w:trPr>
        <w:cantSplit/>
        <w:trHeight w:val="551"/>
      </w:trPr>
      <w:tc>
        <w:tcPr>
          <w:tcW w:w="1191" w:type="dxa"/>
          <w:vMerge w:val="restart"/>
        </w:tcPr>
        <w:p w14:paraId="70421CAC" w14:textId="60CEBC59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val="es-CO" w:eastAsia="es-ES"/>
            </w:rPr>
          </w:pPr>
          <w:r w:rsidRPr="00024088">
            <w:rPr>
              <w:rFonts w:ascii="Times New Roman" w:eastAsia="Times New Roman" w:hAnsi="Times New Roman"/>
              <w:noProof/>
              <w:sz w:val="24"/>
              <w:szCs w:val="24"/>
              <w:lang w:val="es-CO" w:eastAsia="es-CO"/>
            </w:rPr>
            <w:drawing>
              <wp:anchor distT="0" distB="0" distL="114300" distR="114300" simplePos="0" relativeHeight="251658241" behindDoc="0" locked="0" layoutInCell="1" allowOverlap="1" wp14:anchorId="5C439821" wp14:editId="5D664748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98776495" name="Imagen 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19" w:type="dxa"/>
          <w:vMerge w:val="restart"/>
        </w:tcPr>
        <w:p w14:paraId="3352ED85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</w:p>
        <w:p w14:paraId="0F6EC4B0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  <w:r w:rsidRPr="00024088">
            <w:rPr>
              <w:rFonts w:eastAsia="Times New Roman" w:cs="Arial"/>
              <w:b/>
              <w:lang w:val="es-CO" w:eastAsia="es-ES"/>
            </w:rPr>
            <w:t xml:space="preserve">PROCESO EVALUACIÓN INDEPENDIENTE </w:t>
          </w:r>
        </w:p>
        <w:p w14:paraId="277C3E59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</w:p>
        <w:p w14:paraId="6470AED4" w14:textId="73340539" w:rsidR="00F128AF" w:rsidRPr="00024088" w:rsidRDefault="00F128AF" w:rsidP="00FD003F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  <w:r>
            <w:rPr>
              <w:rFonts w:eastAsia="Times New Roman" w:cs="Arial"/>
              <w:b/>
              <w:lang w:val="es-CO" w:eastAsia="es-ES"/>
            </w:rPr>
            <w:t xml:space="preserve">FORMATO </w:t>
          </w:r>
          <w:r w:rsidRPr="00FD003F">
            <w:rPr>
              <w:rFonts w:eastAsia="Times New Roman" w:cs="Arial"/>
              <w:b/>
              <w:lang w:val="es-CO" w:eastAsia="es-ES"/>
            </w:rPr>
            <w:t>INFORME</w:t>
          </w:r>
          <w:r w:rsidR="00F64FDA">
            <w:rPr>
              <w:rFonts w:eastAsia="Times New Roman" w:cs="Arial"/>
              <w:b/>
              <w:lang w:val="es-CO" w:eastAsia="es-ES"/>
            </w:rPr>
            <w:t xml:space="preserve"> EJECUTIVO </w:t>
          </w:r>
          <w:r w:rsidRPr="00FD003F">
            <w:rPr>
              <w:rFonts w:eastAsia="Times New Roman" w:cs="Arial"/>
              <w:b/>
              <w:lang w:val="es-CO" w:eastAsia="es-ES"/>
            </w:rPr>
            <w:t>OFICINA DE CONTROL INTERNO</w:t>
          </w:r>
        </w:p>
      </w:tc>
      <w:tc>
        <w:tcPr>
          <w:tcW w:w="1570" w:type="dxa"/>
          <w:vAlign w:val="center"/>
        </w:tcPr>
        <w:p w14:paraId="51EFD454" w14:textId="1BF82AC7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color w:val="FF0000"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>F</w:t>
          </w:r>
          <w:r w:rsidR="00ED3D2F" w:rsidRPr="00ED3D2F">
            <w:rPr>
              <w:rFonts w:eastAsia="Times New Roman" w:cs="Arial"/>
              <w:b/>
              <w:bCs/>
              <w:lang w:val="es-CO" w:eastAsia="es-ES"/>
            </w:rPr>
            <w:t>11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t>.EI</w:t>
          </w:r>
        </w:p>
      </w:tc>
      <w:tc>
        <w:tcPr>
          <w:tcW w:w="1581" w:type="dxa"/>
          <w:vAlign w:val="center"/>
        </w:tcPr>
        <w:p w14:paraId="78B18822" w14:textId="2A41DE4F" w:rsidR="00F128AF" w:rsidRPr="00ED3D2F" w:rsidRDefault="00ED3D2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>
            <w:rPr>
              <w:rFonts w:eastAsia="Times New Roman" w:cs="Arial"/>
              <w:b/>
              <w:bCs/>
              <w:lang w:val="es-CO" w:eastAsia="es-ES"/>
            </w:rPr>
            <w:t>27/04/2021</w:t>
          </w:r>
        </w:p>
      </w:tc>
    </w:tr>
    <w:tr w:rsidR="00F128AF" w:rsidRPr="00024088" w14:paraId="722D006E" w14:textId="77777777" w:rsidTr="001B3DA0">
      <w:trPr>
        <w:cantSplit/>
        <w:trHeight w:val="278"/>
      </w:trPr>
      <w:tc>
        <w:tcPr>
          <w:tcW w:w="1191" w:type="dxa"/>
          <w:vMerge/>
        </w:tcPr>
        <w:p w14:paraId="6B924A9B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val="es-CO" w:eastAsia="es-ES"/>
            </w:rPr>
          </w:pPr>
        </w:p>
      </w:tc>
      <w:tc>
        <w:tcPr>
          <w:tcW w:w="6319" w:type="dxa"/>
          <w:vMerge/>
        </w:tcPr>
        <w:p w14:paraId="66450EA6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eastAsia="Times New Roman"/>
              <w:lang w:val="es-CO" w:eastAsia="es-ES"/>
            </w:rPr>
          </w:pPr>
        </w:p>
      </w:tc>
      <w:tc>
        <w:tcPr>
          <w:tcW w:w="1570" w:type="dxa"/>
          <w:vAlign w:val="center"/>
        </w:tcPr>
        <w:p w14:paraId="024FD757" w14:textId="198C74E3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Versión </w:t>
          </w:r>
          <w:r w:rsidR="006979E1" w:rsidRPr="00ED3D2F">
            <w:rPr>
              <w:rFonts w:eastAsia="Times New Roman" w:cs="Arial"/>
              <w:b/>
              <w:bCs/>
              <w:lang w:val="es-CO" w:eastAsia="es-ES"/>
            </w:rPr>
            <w:t>1</w:t>
          </w:r>
        </w:p>
      </w:tc>
      <w:tc>
        <w:tcPr>
          <w:tcW w:w="1581" w:type="dxa"/>
          <w:tcMar>
            <w:left w:w="57" w:type="dxa"/>
            <w:right w:w="57" w:type="dxa"/>
          </w:tcMar>
          <w:vAlign w:val="center"/>
        </w:tcPr>
        <w:p w14:paraId="4C04E0B3" w14:textId="2D1C902D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Página </w: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begin"/>
          </w:r>
          <w:r w:rsidRPr="00ED3D2F">
            <w:rPr>
              <w:rFonts w:eastAsia="Times New Roman"/>
              <w:b/>
              <w:bCs/>
              <w:lang w:val="es-CO" w:eastAsia="es-ES"/>
            </w:rPr>
            <w:instrText xml:space="preserve"> PAGE </w:instrTex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separate"/>
          </w:r>
          <w:r w:rsidR="00E16E9F" w:rsidRPr="00ED3D2F">
            <w:rPr>
              <w:rFonts w:eastAsia="Times New Roman"/>
              <w:b/>
              <w:bCs/>
              <w:noProof/>
              <w:lang w:val="es-CO" w:eastAsia="es-ES"/>
            </w:rPr>
            <w:t>1</w: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end"/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 de 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begin"/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instrText xml:space="preserve"> SECTIONPAGES   \* MERGEFORMAT </w:instrTex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separate"/>
          </w:r>
          <w:r w:rsidR="003671F5">
            <w:rPr>
              <w:rFonts w:eastAsia="Times New Roman" w:cs="Arial"/>
              <w:b/>
              <w:bCs/>
              <w:noProof/>
              <w:lang w:val="es-CO" w:eastAsia="es-ES"/>
            </w:rPr>
            <w:t>6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end"/>
          </w:r>
        </w:p>
      </w:tc>
    </w:tr>
  </w:tbl>
  <w:p w14:paraId="43765ECB" w14:textId="77777777" w:rsidR="00F128AF" w:rsidRDefault="009F399A">
    <w:pPr>
      <w:pStyle w:val="Header"/>
    </w:pPr>
    <w:r>
      <w:rPr>
        <w:noProof/>
      </w:rPr>
      <w:pict w14:anchorId="581D8A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60" o:spid="_x0000_s1028" type="#_x0000_t136" style="position:absolute;margin-left:0;margin-top:0;width:464.2pt;height:198.95pt;rotation:315;z-index:-251658235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94EB5" w14:textId="77777777" w:rsidR="00F128AF" w:rsidRDefault="009F399A">
    <w:pPr>
      <w:pStyle w:val="Header"/>
    </w:pPr>
    <w:r>
      <w:rPr>
        <w:noProof/>
      </w:rPr>
      <w:pict w14:anchorId="50F7B9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58" o:spid="_x0000_s1025" type="#_x0000_t136" style="position:absolute;margin-left:0;margin-top:0;width:464.2pt;height:198.95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F579D"/>
    <w:multiLevelType w:val="hybridMultilevel"/>
    <w:tmpl w:val="C48478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36D5B"/>
    <w:multiLevelType w:val="hybridMultilevel"/>
    <w:tmpl w:val="F75AF4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C3476"/>
    <w:multiLevelType w:val="multilevel"/>
    <w:tmpl w:val="BC5ED4D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144A1A39"/>
    <w:multiLevelType w:val="hybridMultilevel"/>
    <w:tmpl w:val="8786C0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E6FD2"/>
    <w:multiLevelType w:val="multilevel"/>
    <w:tmpl w:val="178EF9F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2"/>
      </w:rPr>
    </w:lvl>
  </w:abstractNum>
  <w:abstractNum w:abstractNumId="5" w15:restartNumberingAfterBreak="0">
    <w:nsid w:val="175548F1"/>
    <w:multiLevelType w:val="multilevel"/>
    <w:tmpl w:val="0C5EE2C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22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084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86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4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95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81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531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6176" w:hanging="1800"/>
      </w:pPr>
      <w:rPr>
        <w:rFonts w:hint="default"/>
        <w:b w:val="0"/>
      </w:rPr>
    </w:lvl>
  </w:abstractNum>
  <w:abstractNum w:abstractNumId="6" w15:restartNumberingAfterBreak="0">
    <w:nsid w:val="1A8E61CE"/>
    <w:multiLevelType w:val="multilevel"/>
    <w:tmpl w:val="DBA4D06E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4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3600"/>
      </w:pPr>
      <w:rPr>
        <w:rFonts w:hint="default"/>
      </w:rPr>
    </w:lvl>
  </w:abstractNum>
  <w:abstractNum w:abstractNumId="7" w15:restartNumberingAfterBreak="0">
    <w:nsid w:val="1B717A7B"/>
    <w:multiLevelType w:val="hybridMultilevel"/>
    <w:tmpl w:val="23BEAC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3094D"/>
    <w:multiLevelType w:val="hybridMultilevel"/>
    <w:tmpl w:val="1FD213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21C11"/>
    <w:multiLevelType w:val="hybridMultilevel"/>
    <w:tmpl w:val="DFF449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3833E0"/>
    <w:multiLevelType w:val="multilevel"/>
    <w:tmpl w:val="AE7422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1" w15:restartNumberingAfterBreak="0">
    <w:nsid w:val="24DB2A26"/>
    <w:multiLevelType w:val="multilevel"/>
    <w:tmpl w:val="5FFE152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2"/>
        <w:szCs w:val="22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58777C3"/>
    <w:multiLevelType w:val="multilevel"/>
    <w:tmpl w:val="B9B01BFA"/>
    <w:lvl w:ilvl="0">
      <w:start w:val="4"/>
      <w:numFmt w:val="decimal"/>
      <w:lvlText w:val="%1."/>
      <w:lvlJc w:val="left"/>
      <w:pPr>
        <w:ind w:left="502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2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6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28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24" w:hanging="1800"/>
      </w:pPr>
      <w:rPr>
        <w:rFonts w:hint="default"/>
      </w:rPr>
    </w:lvl>
  </w:abstractNum>
  <w:abstractNum w:abstractNumId="13" w15:restartNumberingAfterBreak="0">
    <w:nsid w:val="28020D20"/>
    <w:multiLevelType w:val="multilevel"/>
    <w:tmpl w:val="840C3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131911"/>
    <w:multiLevelType w:val="multilevel"/>
    <w:tmpl w:val="C1FEA8B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5" w15:restartNumberingAfterBreak="0">
    <w:nsid w:val="2C4C1978"/>
    <w:multiLevelType w:val="multilevel"/>
    <w:tmpl w:val="74B81EDE"/>
    <w:lvl w:ilvl="0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4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3600"/>
      </w:pPr>
      <w:rPr>
        <w:rFonts w:hint="default"/>
      </w:rPr>
    </w:lvl>
  </w:abstractNum>
  <w:abstractNum w:abstractNumId="16" w15:restartNumberingAfterBreak="0">
    <w:nsid w:val="2EE65FBE"/>
    <w:multiLevelType w:val="hybridMultilevel"/>
    <w:tmpl w:val="25CC7C3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387E3C"/>
    <w:multiLevelType w:val="hybridMultilevel"/>
    <w:tmpl w:val="2AB82FB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225D9A"/>
    <w:multiLevelType w:val="multilevel"/>
    <w:tmpl w:val="C0528C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38DB7A87"/>
    <w:multiLevelType w:val="hybridMultilevel"/>
    <w:tmpl w:val="748EF8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523ACF"/>
    <w:multiLevelType w:val="hybridMultilevel"/>
    <w:tmpl w:val="4336BD66"/>
    <w:lvl w:ilvl="0" w:tplc="8850C75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631123"/>
    <w:multiLevelType w:val="hybridMultilevel"/>
    <w:tmpl w:val="0A023778"/>
    <w:lvl w:ilvl="0" w:tplc="E1064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582057"/>
    <w:multiLevelType w:val="multilevel"/>
    <w:tmpl w:val="B6EAD3E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3" w15:restartNumberingAfterBreak="0">
    <w:nsid w:val="3DC73E7E"/>
    <w:multiLevelType w:val="multilevel"/>
    <w:tmpl w:val="37C61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590579E"/>
    <w:multiLevelType w:val="hybridMultilevel"/>
    <w:tmpl w:val="19F056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9552CE"/>
    <w:multiLevelType w:val="multilevel"/>
    <w:tmpl w:val="E20095CE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8BF0111"/>
    <w:multiLevelType w:val="hybridMultilevel"/>
    <w:tmpl w:val="2214C97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3B0DFE"/>
    <w:multiLevelType w:val="multilevel"/>
    <w:tmpl w:val="FFF29860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cs="Arial"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493D7EC9"/>
    <w:multiLevelType w:val="multilevel"/>
    <w:tmpl w:val="6756B3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2"/>
      </w:rPr>
    </w:lvl>
  </w:abstractNum>
  <w:abstractNum w:abstractNumId="29" w15:restartNumberingAfterBreak="0">
    <w:nsid w:val="49452782"/>
    <w:multiLevelType w:val="hybridMultilevel"/>
    <w:tmpl w:val="E03A9D86"/>
    <w:lvl w:ilvl="0" w:tplc="BE0A22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AA55B9"/>
    <w:multiLevelType w:val="hybridMultilevel"/>
    <w:tmpl w:val="4F806E8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FF4F88"/>
    <w:multiLevelType w:val="hybridMultilevel"/>
    <w:tmpl w:val="08CA8A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346457"/>
    <w:multiLevelType w:val="multilevel"/>
    <w:tmpl w:val="F2403698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3" w15:restartNumberingAfterBreak="0">
    <w:nsid w:val="57CB57F4"/>
    <w:multiLevelType w:val="multilevel"/>
    <w:tmpl w:val="F3F48C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8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E767607"/>
    <w:multiLevelType w:val="hybridMultilevel"/>
    <w:tmpl w:val="74DEF8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8F02A6"/>
    <w:multiLevelType w:val="multilevel"/>
    <w:tmpl w:val="70169B2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FF72590"/>
    <w:multiLevelType w:val="hybridMultilevel"/>
    <w:tmpl w:val="9DAE93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DD2D5C"/>
    <w:multiLevelType w:val="hybridMultilevel"/>
    <w:tmpl w:val="77AA4DF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15A47F7"/>
    <w:multiLevelType w:val="hybridMultilevel"/>
    <w:tmpl w:val="41EEC500"/>
    <w:lvl w:ilvl="0" w:tplc="240A0015">
      <w:start w:val="1"/>
      <w:numFmt w:val="upperLetter"/>
      <w:lvlText w:val="%1."/>
      <w:lvlJc w:val="left"/>
      <w:pPr>
        <w:ind w:left="1222" w:hanging="360"/>
      </w:pPr>
    </w:lvl>
    <w:lvl w:ilvl="1" w:tplc="240A0019" w:tentative="1">
      <w:start w:val="1"/>
      <w:numFmt w:val="lowerLetter"/>
      <w:lvlText w:val="%2."/>
      <w:lvlJc w:val="left"/>
      <w:pPr>
        <w:ind w:left="1942" w:hanging="360"/>
      </w:pPr>
    </w:lvl>
    <w:lvl w:ilvl="2" w:tplc="240A001B" w:tentative="1">
      <w:start w:val="1"/>
      <w:numFmt w:val="lowerRoman"/>
      <w:lvlText w:val="%3."/>
      <w:lvlJc w:val="right"/>
      <w:pPr>
        <w:ind w:left="2662" w:hanging="180"/>
      </w:pPr>
    </w:lvl>
    <w:lvl w:ilvl="3" w:tplc="240A000F" w:tentative="1">
      <w:start w:val="1"/>
      <w:numFmt w:val="decimal"/>
      <w:lvlText w:val="%4."/>
      <w:lvlJc w:val="left"/>
      <w:pPr>
        <w:ind w:left="3382" w:hanging="360"/>
      </w:pPr>
    </w:lvl>
    <w:lvl w:ilvl="4" w:tplc="240A0019" w:tentative="1">
      <w:start w:val="1"/>
      <w:numFmt w:val="lowerLetter"/>
      <w:lvlText w:val="%5."/>
      <w:lvlJc w:val="left"/>
      <w:pPr>
        <w:ind w:left="4102" w:hanging="360"/>
      </w:pPr>
    </w:lvl>
    <w:lvl w:ilvl="5" w:tplc="240A001B" w:tentative="1">
      <w:start w:val="1"/>
      <w:numFmt w:val="lowerRoman"/>
      <w:lvlText w:val="%6."/>
      <w:lvlJc w:val="right"/>
      <w:pPr>
        <w:ind w:left="4822" w:hanging="180"/>
      </w:pPr>
    </w:lvl>
    <w:lvl w:ilvl="6" w:tplc="240A000F" w:tentative="1">
      <w:start w:val="1"/>
      <w:numFmt w:val="decimal"/>
      <w:lvlText w:val="%7."/>
      <w:lvlJc w:val="left"/>
      <w:pPr>
        <w:ind w:left="5542" w:hanging="360"/>
      </w:pPr>
    </w:lvl>
    <w:lvl w:ilvl="7" w:tplc="240A0019" w:tentative="1">
      <w:start w:val="1"/>
      <w:numFmt w:val="lowerLetter"/>
      <w:lvlText w:val="%8."/>
      <w:lvlJc w:val="left"/>
      <w:pPr>
        <w:ind w:left="6262" w:hanging="360"/>
      </w:pPr>
    </w:lvl>
    <w:lvl w:ilvl="8" w:tplc="240A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9" w15:restartNumberingAfterBreak="0">
    <w:nsid w:val="72D23FFF"/>
    <w:multiLevelType w:val="hybridMultilevel"/>
    <w:tmpl w:val="D6B44D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3B6393"/>
    <w:multiLevelType w:val="hybridMultilevel"/>
    <w:tmpl w:val="8C44B5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5376B8"/>
    <w:multiLevelType w:val="multilevel"/>
    <w:tmpl w:val="847CE9C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2" w15:restartNumberingAfterBreak="0">
    <w:nsid w:val="79E34C7D"/>
    <w:multiLevelType w:val="hybridMultilevel"/>
    <w:tmpl w:val="2F44B5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D6153F"/>
    <w:multiLevelType w:val="hybridMultilevel"/>
    <w:tmpl w:val="7E0E73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0111759">
    <w:abstractNumId w:val="21"/>
  </w:num>
  <w:num w:numId="2" w16cid:durableId="1847481917">
    <w:abstractNumId w:val="30"/>
  </w:num>
  <w:num w:numId="3" w16cid:durableId="1201356168">
    <w:abstractNumId w:val="29"/>
  </w:num>
  <w:num w:numId="4" w16cid:durableId="983393531">
    <w:abstractNumId w:val="0"/>
  </w:num>
  <w:num w:numId="5" w16cid:durableId="16616142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5179586">
    <w:abstractNumId w:val="33"/>
  </w:num>
  <w:num w:numId="7" w16cid:durableId="1867594589">
    <w:abstractNumId w:val="31"/>
  </w:num>
  <w:num w:numId="8" w16cid:durableId="767307658">
    <w:abstractNumId w:val="36"/>
  </w:num>
  <w:num w:numId="9" w16cid:durableId="2048023710">
    <w:abstractNumId w:val="34"/>
  </w:num>
  <w:num w:numId="10" w16cid:durableId="492988202">
    <w:abstractNumId w:val="7"/>
  </w:num>
  <w:num w:numId="11" w16cid:durableId="1392656032">
    <w:abstractNumId w:val="20"/>
  </w:num>
  <w:num w:numId="12" w16cid:durableId="1767580153">
    <w:abstractNumId w:val="23"/>
  </w:num>
  <w:num w:numId="13" w16cid:durableId="1496264465">
    <w:abstractNumId w:val="35"/>
  </w:num>
  <w:num w:numId="14" w16cid:durableId="498277624">
    <w:abstractNumId w:val="27"/>
  </w:num>
  <w:num w:numId="15" w16cid:durableId="1746955925">
    <w:abstractNumId w:val="19"/>
  </w:num>
  <w:num w:numId="16" w16cid:durableId="1781338371">
    <w:abstractNumId w:val="42"/>
  </w:num>
  <w:num w:numId="17" w16cid:durableId="482235836">
    <w:abstractNumId w:val="40"/>
  </w:num>
  <w:num w:numId="18" w16cid:durableId="627976707">
    <w:abstractNumId w:val="9"/>
  </w:num>
  <w:num w:numId="19" w16cid:durableId="457918533">
    <w:abstractNumId w:val="43"/>
  </w:num>
  <w:num w:numId="20" w16cid:durableId="211231447">
    <w:abstractNumId w:val="4"/>
  </w:num>
  <w:num w:numId="21" w16cid:durableId="1314598831">
    <w:abstractNumId w:val="10"/>
  </w:num>
  <w:num w:numId="22" w16cid:durableId="1315331601">
    <w:abstractNumId w:val="28"/>
  </w:num>
  <w:num w:numId="23" w16cid:durableId="1509052720">
    <w:abstractNumId w:val="22"/>
  </w:num>
  <w:num w:numId="24" w16cid:durableId="987396512">
    <w:abstractNumId w:val="25"/>
  </w:num>
  <w:num w:numId="25" w16cid:durableId="464547293">
    <w:abstractNumId w:val="11"/>
  </w:num>
  <w:num w:numId="26" w16cid:durableId="1641034598">
    <w:abstractNumId w:val="38"/>
  </w:num>
  <w:num w:numId="27" w16cid:durableId="977536313">
    <w:abstractNumId w:val="12"/>
  </w:num>
  <w:num w:numId="28" w16cid:durableId="1154680561">
    <w:abstractNumId w:val="5"/>
  </w:num>
  <w:num w:numId="29" w16cid:durableId="109589991">
    <w:abstractNumId w:val="39"/>
  </w:num>
  <w:num w:numId="30" w16cid:durableId="2115398573">
    <w:abstractNumId w:val="14"/>
  </w:num>
  <w:num w:numId="31" w16cid:durableId="1597862520">
    <w:abstractNumId w:val="6"/>
  </w:num>
  <w:num w:numId="32" w16cid:durableId="163054182">
    <w:abstractNumId w:val="2"/>
  </w:num>
  <w:num w:numId="33" w16cid:durableId="1553233457">
    <w:abstractNumId w:val="3"/>
  </w:num>
  <w:num w:numId="34" w16cid:durableId="1078943303">
    <w:abstractNumId w:val="15"/>
  </w:num>
  <w:num w:numId="35" w16cid:durableId="1063064347">
    <w:abstractNumId w:val="32"/>
  </w:num>
  <w:num w:numId="36" w16cid:durableId="1392581646">
    <w:abstractNumId w:val="1"/>
  </w:num>
  <w:num w:numId="37" w16cid:durableId="1400861858">
    <w:abstractNumId w:val="16"/>
  </w:num>
  <w:num w:numId="38" w16cid:durableId="461659327">
    <w:abstractNumId w:val="41"/>
  </w:num>
  <w:num w:numId="39" w16cid:durableId="1185901586">
    <w:abstractNumId w:val="37"/>
  </w:num>
  <w:num w:numId="40" w16cid:durableId="1155150439">
    <w:abstractNumId w:val="18"/>
  </w:num>
  <w:num w:numId="41" w16cid:durableId="1311056948">
    <w:abstractNumId w:val="8"/>
  </w:num>
  <w:num w:numId="42" w16cid:durableId="595675708">
    <w:abstractNumId w:val="17"/>
  </w:num>
  <w:num w:numId="43" w16cid:durableId="1942495365">
    <w:abstractNumId w:val="24"/>
  </w:num>
  <w:num w:numId="44" w16cid:durableId="1460877483">
    <w:abstractNumId w:val="2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00F44"/>
    <w:rsid w:val="0000143D"/>
    <w:rsid w:val="000015B5"/>
    <w:rsid w:val="000017DC"/>
    <w:rsid w:val="0000243F"/>
    <w:rsid w:val="0000260D"/>
    <w:rsid w:val="00002CA0"/>
    <w:rsid w:val="00006996"/>
    <w:rsid w:val="00006A8B"/>
    <w:rsid w:val="00006B33"/>
    <w:rsid w:val="000076AD"/>
    <w:rsid w:val="000102C7"/>
    <w:rsid w:val="00010B60"/>
    <w:rsid w:val="00011199"/>
    <w:rsid w:val="000113D4"/>
    <w:rsid w:val="00011A0F"/>
    <w:rsid w:val="00012110"/>
    <w:rsid w:val="00012A51"/>
    <w:rsid w:val="00012BF0"/>
    <w:rsid w:val="00012F6C"/>
    <w:rsid w:val="00013383"/>
    <w:rsid w:val="00014E0E"/>
    <w:rsid w:val="00015BBE"/>
    <w:rsid w:val="000168E6"/>
    <w:rsid w:val="00016FD0"/>
    <w:rsid w:val="000171E6"/>
    <w:rsid w:val="0001736C"/>
    <w:rsid w:val="0002065D"/>
    <w:rsid w:val="0002078A"/>
    <w:rsid w:val="00020CCD"/>
    <w:rsid w:val="00020E7A"/>
    <w:rsid w:val="00021452"/>
    <w:rsid w:val="000215F1"/>
    <w:rsid w:val="000229B0"/>
    <w:rsid w:val="00023414"/>
    <w:rsid w:val="00023514"/>
    <w:rsid w:val="00024088"/>
    <w:rsid w:val="0002438C"/>
    <w:rsid w:val="00024DB5"/>
    <w:rsid w:val="00025426"/>
    <w:rsid w:val="00025889"/>
    <w:rsid w:val="00026654"/>
    <w:rsid w:val="00026B89"/>
    <w:rsid w:val="00027296"/>
    <w:rsid w:val="0002755D"/>
    <w:rsid w:val="00027D6D"/>
    <w:rsid w:val="00030161"/>
    <w:rsid w:val="00030462"/>
    <w:rsid w:val="00030489"/>
    <w:rsid w:val="00030A76"/>
    <w:rsid w:val="000317BA"/>
    <w:rsid w:val="00031D43"/>
    <w:rsid w:val="00032049"/>
    <w:rsid w:val="00032050"/>
    <w:rsid w:val="00032265"/>
    <w:rsid w:val="000322E4"/>
    <w:rsid w:val="0003290E"/>
    <w:rsid w:val="00032DD9"/>
    <w:rsid w:val="00033090"/>
    <w:rsid w:val="00034244"/>
    <w:rsid w:val="0003489C"/>
    <w:rsid w:val="00036594"/>
    <w:rsid w:val="00037046"/>
    <w:rsid w:val="00037BB0"/>
    <w:rsid w:val="00037C5D"/>
    <w:rsid w:val="00040363"/>
    <w:rsid w:val="00041261"/>
    <w:rsid w:val="000417B0"/>
    <w:rsid w:val="00042FF2"/>
    <w:rsid w:val="000447BC"/>
    <w:rsid w:val="000464C4"/>
    <w:rsid w:val="000468C1"/>
    <w:rsid w:val="000471F6"/>
    <w:rsid w:val="000473CA"/>
    <w:rsid w:val="0004794D"/>
    <w:rsid w:val="00050157"/>
    <w:rsid w:val="00050CEC"/>
    <w:rsid w:val="000510E0"/>
    <w:rsid w:val="000515EC"/>
    <w:rsid w:val="000516C7"/>
    <w:rsid w:val="00051F7D"/>
    <w:rsid w:val="0005250C"/>
    <w:rsid w:val="00052E58"/>
    <w:rsid w:val="00053067"/>
    <w:rsid w:val="00053E6D"/>
    <w:rsid w:val="00053E86"/>
    <w:rsid w:val="000544D0"/>
    <w:rsid w:val="00054E10"/>
    <w:rsid w:val="00055A21"/>
    <w:rsid w:val="000564F2"/>
    <w:rsid w:val="00056D94"/>
    <w:rsid w:val="0005709A"/>
    <w:rsid w:val="000571CF"/>
    <w:rsid w:val="0006051D"/>
    <w:rsid w:val="000606E8"/>
    <w:rsid w:val="00060C22"/>
    <w:rsid w:val="0006147D"/>
    <w:rsid w:val="000614F4"/>
    <w:rsid w:val="000631CB"/>
    <w:rsid w:val="000635D8"/>
    <w:rsid w:val="00063757"/>
    <w:rsid w:val="000640DD"/>
    <w:rsid w:val="00064706"/>
    <w:rsid w:val="00064D4A"/>
    <w:rsid w:val="00064DCE"/>
    <w:rsid w:val="0006503E"/>
    <w:rsid w:val="0006539C"/>
    <w:rsid w:val="00065AE2"/>
    <w:rsid w:val="00066373"/>
    <w:rsid w:val="00066B7F"/>
    <w:rsid w:val="0007025F"/>
    <w:rsid w:val="0007039E"/>
    <w:rsid w:val="00070515"/>
    <w:rsid w:val="00070FD0"/>
    <w:rsid w:val="000712D9"/>
    <w:rsid w:val="00072467"/>
    <w:rsid w:val="000725A4"/>
    <w:rsid w:val="00073094"/>
    <w:rsid w:val="00074738"/>
    <w:rsid w:val="00075422"/>
    <w:rsid w:val="000754DD"/>
    <w:rsid w:val="0007551C"/>
    <w:rsid w:val="000760E5"/>
    <w:rsid w:val="00076781"/>
    <w:rsid w:val="000774C1"/>
    <w:rsid w:val="000775C8"/>
    <w:rsid w:val="000777D3"/>
    <w:rsid w:val="000809F0"/>
    <w:rsid w:val="00083530"/>
    <w:rsid w:val="00083BAA"/>
    <w:rsid w:val="00083E7A"/>
    <w:rsid w:val="00084639"/>
    <w:rsid w:val="00084F4B"/>
    <w:rsid w:val="0008672C"/>
    <w:rsid w:val="00087290"/>
    <w:rsid w:val="00087863"/>
    <w:rsid w:val="00087E68"/>
    <w:rsid w:val="00087E74"/>
    <w:rsid w:val="0009105F"/>
    <w:rsid w:val="00091158"/>
    <w:rsid w:val="00093F47"/>
    <w:rsid w:val="00095994"/>
    <w:rsid w:val="000964AF"/>
    <w:rsid w:val="0009654A"/>
    <w:rsid w:val="0009729C"/>
    <w:rsid w:val="00097B4A"/>
    <w:rsid w:val="000A07D9"/>
    <w:rsid w:val="000A10A4"/>
    <w:rsid w:val="000A1930"/>
    <w:rsid w:val="000A1AF9"/>
    <w:rsid w:val="000A1DD2"/>
    <w:rsid w:val="000A1F66"/>
    <w:rsid w:val="000A2352"/>
    <w:rsid w:val="000A2661"/>
    <w:rsid w:val="000A3663"/>
    <w:rsid w:val="000A3B66"/>
    <w:rsid w:val="000A3CF2"/>
    <w:rsid w:val="000A3E78"/>
    <w:rsid w:val="000A525B"/>
    <w:rsid w:val="000A5431"/>
    <w:rsid w:val="000A65C9"/>
    <w:rsid w:val="000A67FD"/>
    <w:rsid w:val="000A6CE9"/>
    <w:rsid w:val="000A6E30"/>
    <w:rsid w:val="000A7169"/>
    <w:rsid w:val="000A72AB"/>
    <w:rsid w:val="000A7857"/>
    <w:rsid w:val="000A7BF4"/>
    <w:rsid w:val="000B0B87"/>
    <w:rsid w:val="000B0C80"/>
    <w:rsid w:val="000B0D05"/>
    <w:rsid w:val="000B2054"/>
    <w:rsid w:val="000B236F"/>
    <w:rsid w:val="000B25EE"/>
    <w:rsid w:val="000B29D3"/>
    <w:rsid w:val="000B2A48"/>
    <w:rsid w:val="000B36CC"/>
    <w:rsid w:val="000B4F81"/>
    <w:rsid w:val="000B5510"/>
    <w:rsid w:val="000B5992"/>
    <w:rsid w:val="000B6C16"/>
    <w:rsid w:val="000B78D9"/>
    <w:rsid w:val="000B7D73"/>
    <w:rsid w:val="000C00F4"/>
    <w:rsid w:val="000C019B"/>
    <w:rsid w:val="000C04BB"/>
    <w:rsid w:val="000C2145"/>
    <w:rsid w:val="000C2C50"/>
    <w:rsid w:val="000C3CBC"/>
    <w:rsid w:val="000C3FFF"/>
    <w:rsid w:val="000C42EE"/>
    <w:rsid w:val="000C4740"/>
    <w:rsid w:val="000C4F8E"/>
    <w:rsid w:val="000C5F74"/>
    <w:rsid w:val="000C6095"/>
    <w:rsid w:val="000C6965"/>
    <w:rsid w:val="000C704C"/>
    <w:rsid w:val="000D1B48"/>
    <w:rsid w:val="000D1F94"/>
    <w:rsid w:val="000D22BD"/>
    <w:rsid w:val="000D23B2"/>
    <w:rsid w:val="000D27E9"/>
    <w:rsid w:val="000D4EE7"/>
    <w:rsid w:val="000D5974"/>
    <w:rsid w:val="000D69F1"/>
    <w:rsid w:val="000D74E9"/>
    <w:rsid w:val="000D77FD"/>
    <w:rsid w:val="000E02CD"/>
    <w:rsid w:val="000E036B"/>
    <w:rsid w:val="000E11E0"/>
    <w:rsid w:val="000E14E1"/>
    <w:rsid w:val="000E3DA0"/>
    <w:rsid w:val="000E4404"/>
    <w:rsid w:val="000E4F9D"/>
    <w:rsid w:val="000E5369"/>
    <w:rsid w:val="000E56F9"/>
    <w:rsid w:val="000E5A4E"/>
    <w:rsid w:val="000E6B0B"/>
    <w:rsid w:val="000E7386"/>
    <w:rsid w:val="000F14DD"/>
    <w:rsid w:val="000F1536"/>
    <w:rsid w:val="000F20C5"/>
    <w:rsid w:val="000F253D"/>
    <w:rsid w:val="000F2609"/>
    <w:rsid w:val="000F2621"/>
    <w:rsid w:val="000F2DD3"/>
    <w:rsid w:val="000F3597"/>
    <w:rsid w:val="000F37B2"/>
    <w:rsid w:val="000F3D96"/>
    <w:rsid w:val="000F41A0"/>
    <w:rsid w:val="000F489C"/>
    <w:rsid w:val="000F4C8E"/>
    <w:rsid w:val="00101F73"/>
    <w:rsid w:val="00104482"/>
    <w:rsid w:val="00104767"/>
    <w:rsid w:val="00104874"/>
    <w:rsid w:val="00104929"/>
    <w:rsid w:val="00104AB4"/>
    <w:rsid w:val="00104EAB"/>
    <w:rsid w:val="001066AF"/>
    <w:rsid w:val="001074ED"/>
    <w:rsid w:val="00107D37"/>
    <w:rsid w:val="00110AE7"/>
    <w:rsid w:val="001113BA"/>
    <w:rsid w:val="001113DE"/>
    <w:rsid w:val="0011155E"/>
    <w:rsid w:val="0011393D"/>
    <w:rsid w:val="00113993"/>
    <w:rsid w:val="00113AE6"/>
    <w:rsid w:val="00113C22"/>
    <w:rsid w:val="00113F49"/>
    <w:rsid w:val="00114304"/>
    <w:rsid w:val="0011482F"/>
    <w:rsid w:val="001149C4"/>
    <w:rsid w:val="0011566B"/>
    <w:rsid w:val="0011595D"/>
    <w:rsid w:val="001161B8"/>
    <w:rsid w:val="00121114"/>
    <w:rsid w:val="00121518"/>
    <w:rsid w:val="0012208E"/>
    <w:rsid w:val="0012303E"/>
    <w:rsid w:val="00123815"/>
    <w:rsid w:val="00124497"/>
    <w:rsid w:val="0012484D"/>
    <w:rsid w:val="001248BD"/>
    <w:rsid w:val="00126214"/>
    <w:rsid w:val="001263D8"/>
    <w:rsid w:val="001269B0"/>
    <w:rsid w:val="00126AD9"/>
    <w:rsid w:val="0012773B"/>
    <w:rsid w:val="00130C7E"/>
    <w:rsid w:val="00131345"/>
    <w:rsid w:val="00131862"/>
    <w:rsid w:val="00132689"/>
    <w:rsid w:val="0013325C"/>
    <w:rsid w:val="00133CAA"/>
    <w:rsid w:val="00133CCA"/>
    <w:rsid w:val="00133FD8"/>
    <w:rsid w:val="00134576"/>
    <w:rsid w:val="001346E5"/>
    <w:rsid w:val="00135394"/>
    <w:rsid w:val="0013607C"/>
    <w:rsid w:val="00136E05"/>
    <w:rsid w:val="00137413"/>
    <w:rsid w:val="001376B9"/>
    <w:rsid w:val="00137E00"/>
    <w:rsid w:val="001408F2"/>
    <w:rsid w:val="0014218E"/>
    <w:rsid w:val="0014291B"/>
    <w:rsid w:val="00143F82"/>
    <w:rsid w:val="00145340"/>
    <w:rsid w:val="001455F4"/>
    <w:rsid w:val="0014562F"/>
    <w:rsid w:val="00145AFD"/>
    <w:rsid w:val="00146849"/>
    <w:rsid w:val="00146AAA"/>
    <w:rsid w:val="00146B3B"/>
    <w:rsid w:val="00147151"/>
    <w:rsid w:val="0015055B"/>
    <w:rsid w:val="00151A9B"/>
    <w:rsid w:val="0015223E"/>
    <w:rsid w:val="001526FF"/>
    <w:rsid w:val="00152755"/>
    <w:rsid w:val="0015299B"/>
    <w:rsid w:val="0015300B"/>
    <w:rsid w:val="001530F3"/>
    <w:rsid w:val="0015383E"/>
    <w:rsid w:val="001558B0"/>
    <w:rsid w:val="00156E64"/>
    <w:rsid w:val="001601DD"/>
    <w:rsid w:val="0016184B"/>
    <w:rsid w:val="00162F4C"/>
    <w:rsid w:val="001634F8"/>
    <w:rsid w:val="00163C18"/>
    <w:rsid w:val="00164133"/>
    <w:rsid w:val="001645C2"/>
    <w:rsid w:val="00166237"/>
    <w:rsid w:val="001668F3"/>
    <w:rsid w:val="00166E1A"/>
    <w:rsid w:val="00167F29"/>
    <w:rsid w:val="001704A2"/>
    <w:rsid w:val="001707D5"/>
    <w:rsid w:val="001712EA"/>
    <w:rsid w:val="00171F0F"/>
    <w:rsid w:val="001726CD"/>
    <w:rsid w:val="001729E0"/>
    <w:rsid w:val="00173585"/>
    <w:rsid w:val="0017400D"/>
    <w:rsid w:val="0017446C"/>
    <w:rsid w:val="00175FDA"/>
    <w:rsid w:val="0017649C"/>
    <w:rsid w:val="0017660E"/>
    <w:rsid w:val="001768B8"/>
    <w:rsid w:val="00176A20"/>
    <w:rsid w:val="00177600"/>
    <w:rsid w:val="00177EDA"/>
    <w:rsid w:val="00180307"/>
    <w:rsid w:val="0018033D"/>
    <w:rsid w:val="00180FD3"/>
    <w:rsid w:val="0018138F"/>
    <w:rsid w:val="001816DB"/>
    <w:rsid w:val="00181A0B"/>
    <w:rsid w:val="00182D3E"/>
    <w:rsid w:val="0018388F"/>
    <w:rsid w:val="00184C4B"/>
    <w:rsid w:val="00185C85"/>
    <w:rsid w:val="0018651B"/>
    <w:rsid w:val="00186D2F"/>
    <w:rsid w:val="00186D3A"/>
    <w:rsid w:val="00186FAF"/>
    <w:rsid w:val="0018714B"/>
    <w:rsid w:val="00190040"/>
    <w:rsid w:val="001910A6"/>
    <w:rsid w:val="001917F9"/>
    <w:rsid w:val="001923E4"/>
    <w:rsid w:val="00192866"/>
    <w:rsid w:val="00192B60"/>
    <w:rsid w:val="00192B77"/>
    <w:rsid w:val="00192D7C"/>
    <w:rsid w:val="00192D87"/>
    <w:rsid w:val="00192F7A"/>
    <w:rsid w:val="0019385E"/>
    <w:rsid w:val="00193ACE"/>
    <w:rsid w:val="0019479A"/>
    <w:rsid w:val="001948CB"/>
    <w:rsid w:val="001955A1"/>
    <w:rsid w:val="001956B8"/>
    <w:rsid w:val="0019604C"/>
    <w:rsid w:val="00196458"/>
    <w:rsid w:val="00197761"/>
    <w:rsid w:val="001A13C6"/>
    <w:rsid w:val="001A1B08"/>
    <w:rsid w:val="001A260F"/>
    <w:rsid w:val="001A2F09"/>
    <w:rsid w:val="001A329A"/>
    <w:rsid w:val="001A386F"/>
    <w:rsid w:val="001A3D98"/>
    <w:rsid w:val="001A46A0"/>
    <w:rsid w:val="001A5289"/>
    <w:rsid w:val="001A5E94"/>
    <w:rsid w:val="001A5EE2"/>
    <w:rsid w:val="001A6212"/>
    <w:rsid w:val="001A6D9C"/>
    <w:rsid w:val="001A6DE7"/>
    <w:rsid w:val="001B0008"/>
    <w:rsid w:val="001B005D"/>
    <w:rsid w:val="001B06E2"/>
    <w:rsid w:val="001B0AB6"/>
    <w:rsid w:val="001B12C2"/>
    <w:rsid w:val="001B1400"/>
    <w:rsid w:val="001B2593"/>
    <w:rsid w:val="001B26AB"/>
    <w:rsid w:val="001B28E1"/>
    <w:rsid w:val="001B31BD"/>
    <w:rsid w:val="001B3219"/>
    <w:rsid w:val="001B3C9B"/>
    <w:rsid w:val="001B3DA0"/>
    <w:rsid w:val="001B460B"/>
    <w:rsid w:val="001B4939"/>
    <w:rsid w:val="001B56AA"/>
    <w:rsid w:val="001B58FE"/>
    <w:rsid w:val="001B658C"/>
    <w:rsid w:val="001B6B34"/>
    <w:rsid w:val="001B7471"/>
    <w:rsid w:val="001C08DB"/>
    <w:rsid w:val="001C1324"/>
    <w:rsid w:val="001C1B3A"/>
    <w:rsid w:val="001C22D9"/>
    <w:rsid w:val="001C3065"/>
    <w:rsid w:val="001C39F0"/>
    <w:rsid w:val="001C3A87"/>
    <w:rsid w:val="001C4BB3"/>
    <w:rsid w:val="001C4E54"/>
    <w:rsid w:val="001C622D"/>
    <w:rsid w:val="001C64C0"/>
    <w:rsid w:val="001D0F6F"/>
    <w:rsid w:val="001D301E"/>
    <w:rsid w:val="001D30A5"/>
    <w:rsid w:val="001D455E"/>
    <w:rsid w:val="001D4715"/>
    <w:rsid w:val="001D4AF7"/>
    <w:rsid w:val="001D51AD"/>
    <w:rsid w:val="001D51D9"/>
    <w:rsid w:val="001D573B"/>
    <w:rsid w:val="001D5763"/>
    <w:rsid w:val="001D7052"/>
    <w:rsid w:val="001D7499"/>
    <w:rsid w:val="001D785F"/>
    <w:rsid w:val="001E0613"/>
    <w:rsid w:val="001E1DB3"/>
    <w:rsid w:val="001E1E53"/>
    <w:rsid w:val="001E1EC6"/>
    <w:rsid w:val="001E252B"/>
    <w:rsid w:val="001E290C"/>
    <w:rsid w:val="001E3675"/>
    <w:rsid w:val="001E37F5"/>
    <w:rsid w:val="001E383E"/>
    <w:rsid w:val="001E49B8"/>
    <w:rsid w:val="001E5739"/>
    <w:rsid w:val="001E5757"/>
    <w:rsid w:val="001E57BF"/>
    <w:rsid w:val="001E6A9C"/>
    <w:rsid w:val="001E7225"/>
    <w:rsid w:val="001E7E6D"/>
    <w:rsid w:val="001F142E"/>
    <w:rsid w:val="001F163C"/>
    <w:rsid w:val="001F2DB3"/>
    <w:rsid w:val="001F2EBB"/>
    <w:rsid w:val="001F31E5"/>
    <w:rsid w:val="001F4465"/>
    <w:rsid w:val="001F5713"/>
    <w:rsid w:val="001F5FE2"/>
    <w:rsid w:val="001F69A9"/>
    <w:rsid w:val="001F6ADC"/>
    <w:rsid w:val="001F7EA7"/>
    <w:rsid w:val="002002CE"/>
    <w:rsid w:val="002005AD"/>
    <w:rsid w:val="0020105F"/>
    <w:rsid w:val="002016D2"/>
    <w:rsid w:val="00202C5C"/>
    <w:rsid w:val="0020301C"/>
    <w:rsid w:val="0020400C"/>
    <w:rsid w:val="00204356"/>
    <w:rsid w:val="002046AE"/>
    <w:rsid w:val="00204CF9"/>
    <w:rsid w:val="00204E06"/>
    <w:rsid w:val="00204E54"/>
    <w:rsid w:val="00205271"/>
    <w:rsid w:val="002055EB"/>
    <w:rsid w:val="002065A1"/>
    <w:rsid w:val="0020751B"/>
    <w:rsid w:val="002075EB"/>
    <w:rsid w:val="002076C4"/>
    <w:rsid w:val="002125F0"/>
    <w:rsid w:val="00212AAE"/>
    <w:rsid w:val="00212DDC"/>
    <w:rsid w:val="0021312F"/>
    <w:rsid w:val="00216627"/>
    <w:rsid w:val="00216E4D"/>
    <w:rsid w:val="00217531"/>
    <w:rsid w:val="00217662"/>
    <w:rsid w:val="0021776A"/>
    <w:rsid w:val="00217CE6"/>
    <w:rsid w:val="00220761"/>
    <w:rsid w:val="002212E8"/>
    <w:rsid w:val="002214B1"/>
    <w:rsid w:val="00221594"/>
    <w:rsid w:val="00221F04"/>
    <w:rsid w:val="00222086"/>
    <w:rsid w:val="0022275C"/>
    <w:rsid w:val="00222AF6"/>
    <w:rsid w:val="0022351A"/>
    <w:rsid w:val="00223E4C"/>
    <w:rsid w:val="002247A6"/>
    <w:rsid w:val="00224A6C"/>
    <w:rsid w:val="00224F5F"/>
    <w:rsid w:val="002250E2"/>
    <w:rsid w:val="002254CF"/>
    <w:rsid w:val="002254E6"/>
    <w:rsid w:val="00225917"/>
    <w:rsid w:val="0022607D"/>
    <w:rsid w:val="00226B6C"/>
    <w:rsid w:val="00226CB8"/>
    <w:rsid w:val="00226DC4"/>
    <w:rsid w:val="00227373"/>
    <w:rsid w:val="00227D31"/>
    <w:rsid w:val="0023112C"/>
    <w:rsid w:val="00231E78"/>
    <w:rsid w:val="00232145"/>
    <w:rsid w:val="00232EDC"/>
    <w:rsid w:val="0023307B"/>
    <w:rsid w:val="00233800"/>
    <w:rsid w:val="00233E66"/>
    <w:rsid w:val="0023449D"/>
    <w:rsid w:val="002345E6"/>
    <w:rsid w:val="00234FE0"/>
    <w:rsid w:val="00235BAB"/>
    <w:rsid w:val="002360F2"/>
    <w:rsid w:val="00237560"/>
    <w:rsid w:val="0023758A"/>
    <w:rsid w:val="00240078"/>
    <w:rsid w:val="00240A76"/>
    <w:rsid w:val="00241C81"/>
    <w:rsid w:val="00242690"/>
    <w:rsid w:val="0024275E"/>
    <w:rsid w:val="002427E7"/>
    <w:rsid w:val="00242DC8"/>
    <w:rsid w:val="002430EC"/>
    <w:rsid w:val="00244611"/>
    <w:rsid w:val="0024465B"/>
    <w:rsid w:val="002448DE"/>
    <w:rsid w:val="002450D5"/>
    <w:rsid w:val="002456BF"/>
    <w:rsid w:val="00245D17"/>
    <w:rsid w:val="0024702A"/>
    <w:rsid w:val="002477D7"/>
    <w:rsid w:val="00247AE5"/>
    <w:rsid w:val="00247F8A"/>
    <w:rsid w:val="00250219"/>
    <w:rsid w:val="002516CD"/>
    <w:rsid w:val="00253050"/>
    <w:rsid w:val="0025433B"/>
    <w:rsid w:val="0025439B"/>
    <w:rsid w:val="0025446C"/>
    <w:rsid w:val="0025532F"/>
    <w:rsid w:val="00256180"/>
    <w:rsid w:val="00256192"/>
    <w:rsid w:val="002570E1"/>
    <w:rsid w:val="002577AF"/>
    <w:rsid w:val="00257A87"/>
    <w:rsid w:val="00257ADE"/>
    <w:rsid w:val="00257F21"/>
    <w:rsid w:val="00260554"/>
    <w:rsid w:val="0026113D"/>
    <w:rsid w:val="002611CD"/>
    <w:rsid w:val="00261356"/>
    <w:rsid w:val="002616DC"/>
    <w:rsid w:val="00261A95"/>
    <w:rsid w:val="002621E4"/>
    <w:rsid w:val="00262A00"/>
    <w:rsid w:val="00262E3F"/>
    <w:rsid w:val="002646B7"/>
    <w:rsid w:val="00264A2F"/>
    <w:rsid w:val="0026541B"/>
    <w:rsid w:val="00265C50"/>
    <w:rsid w:val="00265F9B"/>
    <w:rsid w:val="0026613D"/>
    <w:rsid w:val="0026639C"/>
    <w:rsid w:val="00266E98"/>
    <w:rsid w:val="00267914"/>
    <w:rsid w:val="0026799F"/>
    <w:rsid w:val="0027019C"/>
    <w:rsid w:val="00270B1B"/>
    <w:rsid w:val="0027190F"/>
    <w:rsid w:val="00272C70"/>
    <w:rsid w:val="00272DE5"/>
    <w:rsid w:val="00273305"/>
    <w:rsid w:val="002733BC"/>
    <w:rsid w:val="00274CC7"/>
    <w:rsid w:val="0027512C"/>
    <w:rsid w:val="0027518A"/>
    <w:rsid w:val="00280858"/>
    <w:rsid w:val="0028279A"/>
    <w:rsid w:val="0028305C"/>
    <w:rsid w:val="00283C5E"/>
    <w:rsid w:val="00283DE9"/>
    <w:rsid w:val="00284B8B"/>
    <w:rsid w:val="002854FF"/>
    <w:rsid w:val="00285A06"/>
    <w:rsid w:val="00285ACE"/>
    <w:rsid w:val="00285B11"/>
    <w:rsid w:val="00285D0E"/>
    <w:rsid w:val="00285D52"/>
    <w:rsid w:val="00286573"/>
    <w:rsid w:val="002867E3"/>
    <w:rsid w:val="00286910"/>
    <w:rsid w:val="00286BF8"/>
    <w:rsid w:val="0028775C"/>
    <w:rsid w:val="00290428"/>
    <w:rsid w:val="002906B4"/>
    <w:rsid w:val="002912BB"/>
    <w:rsid w:val="0029146C"/>
    <w:rsid w:val="0029222D"/>
    <w:rsid w:val="00293021"/>
    <w:rsid w:val="00293769"/>
    <w:rsid w:val="00294D09"/>
    <w:rsid w:val="00295063"/>
    <w:rsid w:val="0029524C"/>
    <w:rsid w:val="002956A4"/>
    <w:rsid w:val="002957E0"/>
    <w:rsid w:val="00296549"/>
    <w:rsid w:val="00296A7D"/>
    <w:rsid w:val="0029727A"/>
    <w:rsid w:val="00297487"/>
    <w:rsid w:val="0029761F"/>
    <w:rsid w:val="00297BE1"/>
    <w:rsid w:val="002A005D"/>
    <w:rsid w:val="002A0643"/>
    <w:rsid w:val="002A06C3"/>
    <w:rsid w:val="002A0932"/>
    <w:rsid w:val="002A1ACB"/>
    <w:rsid w:val="002A1E62"/>
    <w:rsid w:val="002A28C8"/>
    <w:rsid w:val="002A2F30"/>
    <w:rsid w:val="002A3204"/>
    <w:rsid w:val="002A3D0E"/>
    <w:rsid w:val="002A5268"/>
    <w:rsid w:val="002A527E"/>
    <w:rsid w:val="002A5395"/>
    <w:rsid w:val="002A5AC6"/>
    <w:rsid w:val="002A6A7F"/>
    <w:rsid w:val="002A6FBE"/>
    <w:rsid w:val="002B0200"/>
    <w:rsid w:val="002B1916"/>
    <w:rsid w:val="002B2C3D"/>
    <w:rsid w:val="002B2C5A"/>
    <w:rsid w:val="002B33C1"/>
    <w:rsid w:val="002B428D"/>
    <w:rsid w:val="002B438D"/>
    <w:rsid w:val="002B44E6"/>
    <w:rsid w:val="002B4DA9"/>
    <w:rsid w:val="002B5973"/>
    <w:rsid w:val="002B5CEC"/>
    <w:rsid w:val="002B6514"/>
    <w:rsid w:val="002B68DD"/>
    <w:rsid w:val="002B6BD7"/>
    <w:rsid w:val="002B6E60"/>
    <w:rsid w:val="002B779E"/>
    <w:rsid w:val="002B7D2A"/>
    <w:rsid w:val="002C0708"/>
    <w:rsid w:val="002C1300"/>
    <w:rsid w:val="002C2CB8"/>
    <w:rsid w:val="002C3802"/>
    <w:rsid w:val="002C3A18"/>
    <w:rsid w:val="002C4C7A"/>
    <w:rsid w:val="002C5218"/>
    <w:rsid w:val="002C565B"/>
    <w:rsid w:val="002C6782"/>
    <w:rsid w:val="002C6893"/>
    <w:rsid w:val="002C7304"/>
    <w:rsid w:val="002D0205"/>
    <w:rsid w:val="002D0327"/>
    <w:rsid w:val="002D03A2"/>
    <w:rsid w:val="002D04BD"/>
    <w:rsid w:val="002D04FE"/>
    <w:rsid w:val="002D1B78"/>
    <w:rsid w:val="002D25C9"/>
    <w:rsid w:val="002D298B"/>
    <w:rsid w:val="002D2A1D"/>
    <w:rsid w:val="002D2E97"/>
    <w:rsid w:val="002D3307"/>
    <w:rsid w:val="002D3336"/>
    <w:rsid w:val="002D4B4F"/>
    <w:rsid w:val="002D5457"/>
    <w:rsid w:val="002D5C56"/>
    <w:rsid w:val="002D642F"/>
    <w:rsid w:val="002D74A1"/>
    <w:rsid w:val="002E0245"/>
    <w:rsid w:val="002E032C"/>
    <w:rsid w:val="002E072A"/>
    <w:rsid w:val="002E095A"/>
    <w:rsid w:val="002E0C53"/>
    <w:rsid w:val="002E167D"/>
    <w:rsid w:val="002E186B"/>
    <w:rsid w:val="002E1C8A"/>
    <w:rsid w:val="002E2078"/>
    <w:rsid w:val="002E2227"/>
    <w:rsid w:val="002E237A"/>
    <w:rsid w:val="002E4754"/>
    <w:rsid w:val="002E4DDF"/>
    <w:rsid w:val="002E5E98"/>
    <w:rsid w:val="002E62D5"/>
    <w:rsid w:val="002E6390"/>
    <w:rsid w:val="002E7FB9"/>
    <w:rsid w:val="002F01A6"/>
    <w:rsid w:val="002F0B84"/>
    <w:rsid w:val="002F1196"/>
    <w:rsid w:val="002F12D6"/>
    <w:rsid w:val="002F24A5"/>
    <w:rsid w:val="002F2A0F"/>
    <w:rsid w:val="002F2D21"/>
    <w:rsid w:val="002F2F16"/>
    <w:rsid w:val="002F3A54"/>
    <w:rsid w:val="002F3C1A"/>
    <w:rsid w:val="002F46B6"/>
    <w:rsid w:val="002F6E75"/>
    <w:rsid w:val="002F7123"/>
    <w:rsid w:val="002F7CE8"/>
    <w:rsid w:val="002F7E94"/>
    <w:rsid w:val="00300A90"/>
    <w:rsid w:val="00300CCA"/>
    <w:rsid w:val="003039A9"/>
    <w:rsid w:val="00303A36"/>
    <w:rsid w:val="003040D9"/>
    <w:rsid w:val="00304750"/>
    <w:rsid w:val="00304A80"/>
    <w:rsid w:val="00304ED6"/>
    <w:rsid w:val="00305101"/>
    <w:rsid w:val="00306021"/>
    <w:rsid w:val="003068E8"/>
    <w:rsid w:val="003076BD"/>
    <w:rsid w:val="0030785C"/>
    <w:rsid w:val="00310CB1"/>
    <w:rsid w:val="00310E0F"/>
    <w:rsid w:val="00310E72"/>
    <w:rsid w:val="00311AE3"/>
    <w:rsid w:val="0031212A"/>
    <w:rsid w:val="003128CD"/>
    <w:rsid w:val="00312EAE"/>
    <w:rsid w:val="0031378B"/>
    <w:rsid w:val="003137D8"/>
    <w:rsid w:val="00313F96"/>
    <w:rsid w:val="00314AAD"/>
    <w:rsid w:val="00314BD8"/>
    <w:rsid w:val="0031525C"/>
    <w:rsid w:val="003153C1"/>
    <w:rsid w:val="0031599A"/>
    <w:rsid w:val="00315CEC"/>
    <w:rsid w:val="00317370"/>
    <w:rsid w:val="00321567"/>
    <w:rsid w:val="00321638"/>
    <w:rsid w:val="003223C7"/>
    <w:rsid w:val="003226DE"/>
    <w:rsid w:val="00322E61"/>
    <w:rsid w:val="00324B32"/>
    <w:rsid w:val="00324D0D"/>
    <w:rsid w:val="00325215"/>
    <w:rsid w:val="00326290"/>
    <w:rsid w:val="003272B9"/>
    <w:rsid w:val="00327992"/>
    <w:rsid w:val="00330702"/>
    <w:rsid w:val="00330B8F"/>
    <w:rsid w:val="00330C93"/>
    <w:rsid w:val="003317EE"/>
    <w:rsid w:val="00332414"/>
    <w:rsid w:val="00333433"/>
    <w:rsid w:val="00333654"/>
    <w:rsid w:val="00333E50"/>
    <w:rsid w:val="003347BC"/>
    <w:rsid w:val="003352F5"/>
    <w:rsid w:val="00336381"/>
    <w:rsid w:val="00336882"/>
    <w:rsid w:val="00336E76"/>
    <w:rsid w:val="00340BDA"/>
    <w:rsid w:val="00341546"/>
    <w:rsid w:val="0034385F"/>
    <w:rsid w:val="003440E9"/>
    <w:rsid w:val="0034468F"/>
    <w:rsid w:val="003448BD"/>
    <w:rsid w:val="00344EEF"/>
    <w:rsid w:val="003452F1"/>
    <w:rsid w:val="00345331"/>
    <w:rsid w:val="0034594B"/>
    <w:rsid w:val="003469EB"/>
    <w:rsid w:val="00347DA1"/>
    <w:rsid w:val="003516B4"/>
    <w:rsid w:val="00351707"/>
    <w:rsid w:val="00352948"/>
    <w:rsid w:val="00352B42"/>
    <w:rsid w:val="00352CB1"/>
    <w:rsid w:val="00352DDC"/>
    <w:rsid w:val="00352E41"/>
    <w:rsid w:val="003534F0"/>
    <w:rsid w:val="00355FC0"/>
    <w:rsid w:val="00356354"/>
    <w:rsid w:val="00356459"/>
    <w:rsid w:val="003570B5"/>
    <w:rsid w:val="00357F17"/>
    <w:rsid w:val="0036086A"/>
    <w:rsid w:val="00360B20"/>
    <w:rsid w:val="0036113F"/>
    <w:rsid w:val="0036249D"/>
    <w:rsid w:val="00363E11"/>
    <w:rsid w:val="0036420F"/>
    <w:rsid w:val="00364798"/>
    <w:rsid w:val="003652C0"/>
    <w:rsid w:val="00365F2E"/>
    <w:rsid w:val="00366836"/>
    <w:rsid w:val="00366E3E"/>
    <w:rsid w:val="003671F5"/>
    <w:rsid w:val="00367492"/>
    <w:rsid w:val="00367885"/>
    <w:rsid w:val="00367F8B"/>
    <w:rsid w:val="00371670"/>
    <w:rsid w:val="00372587"/>
    <w:rsid w:val="003729DE"/>
    <w:rsid w:val="00372B93"/>
    <w:rsid w:val="0037323A"/>
    <w:rsid w:val="0037501F"/>
    <w:rsid w:val="0037554D"/>
    <w:rsid w:val="00375892"/>
    <w:rsid w:val="00376F1B"/>
    <w:rsid w:val="003773D8"/>
    <w:rsid w:val="003779D0"/>
    <w:rsid w:val="003803B1"/>
    <w:rsid w:val="00380692"/>
    <w:rsid w:val="00380A10"/>
    <w:rsid w:val="00381159"/>
    <w:rsid w:val="003814E1"/>
    <w:rsid w:val="00381817"/>
    <w:rsid w:val="0038195A"/>
    <w:rsid w:val="00381ECB"/>
    <w:rsid w:val="00382C76"/>
    <w:rsid w:val="003835AA"/>
    <w:rsid w:val="00383621"/>
    <w:rsid w:val="003843E6"/>
    <w:rsid w:val="00385089"/>
    <w:rsid w:val="0038606A"/>
    <w:rsid w:val="00386744"/>
    <w:rsid w:val="00386C3E"/>
    <w:rsid w:val="00386E97"/>
    <w:rsid w:val="003872CA"/>
    <w:rsid w:val="003875DB"/>
    <w:rsid w:val="00392179"/>
    <w:rsid w:val="003933D6"/>
    <w:rsid w:val="00393791"/>
    <w:rsid w:val="00394966"/>
    <w:rsid w:val="00394E39"/>
    <w:rsid w:val="00394F05"/>
    <w:rsid w:val="00395BFD"/>
    <w:rsid w:val="0039736E"/>
    <w:rsid w:val="00397607"/>
    <w:rsid w:val="00397B1B"/>
    <w:rsid w:val="003A069E"/>
    <w:rsid w:val="003A1BB5"/>
    <w:rsid w:val="003A22BF"/>
    <w:rsid w:val="003A2FFF"/>
    <w:rsid w:val="003A356F"/>
    <w:rsid w:val="003A400E"/>
    <w:rsid w:val="003A4B48"/>
    <w:rsid w:val="003A540B"/>
    <w:rsid w:val="003A57F0"/>
    <w:rsid w:val="003A6AD6"/>
    <w:rsid w:val="003A75FB"/>
    <w:rsid w:val="003A7AEE"/>
    <w:rsid w:val="003A7D9F"/>
    <w:rsid w:val="003A7DF3"/>
    <w:rsid w:val="003B0308"/>
    <w:rsid w:val="003B030F"/>
    <w:rsid w:val="003B08C6"/>
    <w:rsid w:val="003B1D78"/>
    <w:rsid w:val="003B2FF2"/>
    <w:rsid w:val="003B3664"/>
    <w:rsid w:val="003B4202"/>
    <w:rsid w:val="003B4CA7"/>
    <w:rsid w:val="003B4F75"/>
    <w:rsid w:val="003B642F"/>
    <w:rsid w:val="003B6BCE"/>
    <w:rsid w:val="003B7025"/>
    <w:rsid w:val="003B70F4"/>
    <w:rsid w:val="003B7E43"/>
    <w:rsid w:val="003C00E3"/>
    <w:rsid w:val="003C241A"/>
    <w:rsid w:val="003C276A"/>
    <w:rsid w:val="003C3635"/>
    <w:rsid w:val="003C3641"/>
    <w:rsid w:val="003C4C0B"/>
    <w:rsid w:val="003C5251"/>
    <w:rsid w:val="003C6BB4"/>
    <w:rsid w:val="003C7F9C"/>
    <w:rsid w:val="003D07DD"/>
    <w:rsid w:val="003D1485"/>
    <w:rsid w:val="003D2910"/>
    <w:rsid w:val="003D2EAF"/>
    <w:rsid w:val="003D30AA"/>
    <w:rsid w:val="003D3121"/>
    <w:rsid w:val="003D4424"/>
    <w:rsid w:val="003D5385"/>
    <w:rsid w:val="003D65F5"/>
    <w:rsid w:val="003D76F4"/>
    <w:rsid w:val="003E0A8A"/>
    <w:rsid w:val="003E0AD0"/>
    <w:rsid w:val="003E108D"/>
    <w:rsid w:val="003E11AE"/>
    <w:rsid w:val="003E1ADB"/>
    <w:rsid w:val="003E1D26"/>
    <w:rsid w:val="003E2A1F"/>
    <w:rsid w:val="003E34EF"/>
    <w:rsid w:val="003E4CF7"/>
    <w:rsid w:val="003E4EE9"/>
    <w:rsid w:val="003E5160"/>
    <w:rsid w:val="003E55B6"/>
    <w:rsid w:val="003E6981"/>
    <w:rsid w:val="003E70F9"/>
    <w:rsid w:val="003E7655"/>
    <w:rsid w:val="003E7E9C"/>
    <w:rsid w:val="003F0C0D"/>
    <w:rsid w:val="003F18B4"/>
    <w:rsid w:val="003F22B2"/>
    <w:rsid w:val="003F2BCA"/>
    <w:rsid w:val="003F37A0"/>
    <w:rsid w:val="003F4590"/>
    <w:rsid w:val="003F484A"/>
    <w:rsid w:val="003F585A"/>
    <w:rsid w:val="003F5933"/>
    <w:rsid w:val="003F60E3"/>
    <w:rsid w:val="003F666A"/>
    <w:rsid w:val="003F676C"/>
    <w:rsid w:val="004009BA"/>
    <w:rsid w:val="0040154F"/>
    <w:rsid w:val="00401C09"/>
    <w:rsid w:val="00402BF4"/>
    <w:rsid w:val="00403163"/>
    <w:rsid w:val="00403F4C"/>
    <w:rsid w:val="00403FD5"/>
    <w:rsid w:val="00404BC7"/>
    <w:rsid w:val="0040548C"/>
    <w:rsid w:val="0040660A"/>
    <w:rsid w:val="0040706C"/>
    <w:rsid w:val="00407768"/>
    <w:rsid w:val="00407793"/>
    <w:rsid w:val="00407DEE"/>
    <w:rsid w:val="00410735"/>
    <w:rsid w:val="00410D0A"/>
    <w:rsid w:val="00410E87"/>
    <w:rsid w:val="00411F0E"/>
    <w:rsid w:val="004125F6"/>
    <w:rsid w:val="00412892"/>
    <w:rsid w:val="00412BBA"/>
    <w:rsid w:val="00412FD4"/>
    <w:rsid w:val="0041341C"/>
    <w:rsid w:val="00413D22"/>
    <w:rsid w:val="0041428D"/>
    <w:rsid w:val="00414A0E"/>
    <w:rsid w:val="00414A32"/>
    <w:rsid w:val="00415E6D"/>
    <w:rsid w:val="00416A13"/>
    <w:rsid w:val="00417300"/>
    <w:rsid w:val="004175F2"/>
    <w:rsid w:val="004176C6"/>
    <w:rsid w:val="004200C2"/>
    <w:rsid w:val="004202BE"/>
    <w:rsid w:val="00420742"/>
    <w:rsid w:val="00420D2F"/>
    <w:rsid w:val="00421C64"/>
    <w:rsid w:val="00421F80"/>
    <w:rsid w:val="004227A1"/>
    <w:rsid w:val="00422ABD"/>
    <w:rsid w:val="004234F4"/>
    <w:rsid w:val="00423D9B"/>
    <w:rsid w:val="004246B9"/>
    <w:rsid w:val="00424C07"/>
    <w:rsid w:val="00425B6D"/>
    <w:rsid w:val="004267A8"/>
    <w:rsid w:val="0042783A"/>
    <w:rsid w:val="0043084A"/>
    <w:rsid w:val="00430937"/>
    <w:rsid w:val="00430AE0"/>
    <w:rsid w:val="00432675"/>
    <w:rsid w:val="00432901"/>
    <w:rsid w:val="00432DC8"/>
    <w:rsid w:val="00432FBD"/>
    <w:rsid w:val="0043324C"/>
    <w:rsid w:val="00433840"/>
    <w:rsid w:val="00433939"/>
    <w:rsid w:val="00434213"/>
    <w:rsid w:val="00434501"/>
    <w:rsid w:val="0043617A"/>
    <w:rsid w:val="00436EC9"/>
    <w:rsid w:val="004410D3"/>
    <w:rsid w:val="00441322"/>
    <w:rsid w:val="00441469"/>
    <w:rsid w:val="00442658"/>
    <w:rsid w:val="00442F00"/>
    <w:rsid w:val="0044388E"/>
    <w:rsid w:val="00443BF2"/>
    <w:rsid w:val="0044424F"/>
    <w:rsid w:val="00444A4F"/>
    <w:rsid w:val="0044596F"/>
    <w:rsid w:val="0044598C"/>
    <w:rsid w:val="00445D1E"/>
    <w:rsid w:val="0044623E"/>
    <w:rsid w:val="00446B8C"/>
    <w:rsid w:val="00446CCB"/>
    <w:rsid w:val="00447CAA"/>
    <w:rsid w:val="00450C44"/>
    <w:rsid w:val="00451348"/>
    <w:rsid w:val="004514DF"/>
    <w:rsid w:val="0045166E"/>
    <w:rsid w:val="004524D7"/>
    <w:rsid w:val="00452C5C"/>
    <w:rsid w:val="0045340D"/>
    <w:rsid w:val="00453700"/>
    <w:rsid w:val="004541AF"/>
    <w:rsid w:val="00454207"/>
    <w:rsid w:val="00454BBD"/>
    <w:rsid w:val="00455A15"/>
    <w:rsid w:val="00456235"/>
    <w:rsid w:val="00456361"/>
    <w:rsid w:val="00456496"/>
    <w:rsid w:val="004564E0"/>
    <w:rsid w:val="00456B53"/>
    <w:rsid w:val="00457864"/>
    <w:rsid w:val="00457A3B"/>
    <w:rsid w:val="00457C15"/>
    <w:rsid w:val="00457E05"/>
    <w:rsid w:val="00457F9E"/>
    <w:rsid w:val="00460099"/>
    <w:rsid w:val="0046331C"/>
    <w:rsid w:val="004643F3"/>
    <w:rsid w:val="00465274"/>
    <w:rsid w:val="00465346"/>
    <w:rsid w:val="00465BFC"/>
    <w:rsid w:val="00466507"/>
    <w:rsid w:val="00466708"/>
    <w:rsid w:val="00466DEE"/>
    <w:rsid w:val="0046746E"/>
    <w:rsid w:val="00470E6B"/>
    <w:rsid w:val="00471658"/>
    <w:rsid w:val="00471B9D"/>
    <w:rsid w:val="00471CE5"/>
    <w:rsid w:val="00471E42"/>
    <w:rsid w:val="00472CD6"/>
    <w:rsid w:val="00473D4F"/>
    <w:rsid w:val="00474884"/>
    <w:rsid w:val="00475BC1"/>
    <w:rsid w:val="00476AEA"/>
    <w:rsid w:val="0047765B"/>
    <w:rsid w:val="004805BA"/>
    <w:rsid w:val="0048101B"/>
    <w:rsid w:val="004826D0"/>
    <w:rsid w:val="00482A4A"/>
    <w:rsid w:val="00482FB5"/>
    <w:rsid w:val="00483010"/>
    <w:rsid w:val="00483281"/>
    <w:rsid w:val="004837E6"/>
    <w:rsid w:val="00483BAB"/>
    <w:rsid w:val="00483C83"/>
    <w:rsid w:val="004840F9"/>
    <w:rsid w:val="00484169"/>
    <w:rsid w:val="00484A0B"/>
    <w:rsid w:val="00484A6E"/>
    <w:rsid w:val="0048673D"/>
    <w:rsid w:val="00487377"/>
    <w:rsid w:val="0049088C"/>
    <w:rsid w:val="004915CB"/>
    <w:rsid w:val="004916D0"/>
    <w:rsid w:val="0049336E"/>
    <w:rsid w:val="00494052"/>
    <w:rsid w:val="00494BF2"/>
    <w:rsid w:val="00495F1E"/>
    <w:rsid w:val="00497979"/>
    <w:rsid w:val="004A0057"/>
    <w:rsid w:val="004A093E"/>
    <w:rsid w:val="004A117F"/>
    <w:rsid w:val="004A2C63"/>
    <w:rsid w:val="004A2D46"/>
    <w:rsid w:val="004A324D"/>
    <w:rsid w:val="004A34AA"/>
    <w:rsid w:val="004A3871"/>
    <w:rsid w:val="004A6BB4"/>
    <w:rsid w:val="004A72E0"/>
    <w:rsid w:val="004A7457"/>
    <w:rsid w:val="004B1AF7"/>
    <w:rsid w:val="004B21B0"/>
    <w:rsid w:val="004B2413"/>
    <w:rsid w:val="004B2496"/>
    <w:rsid w:val="004B380B"/>
    <w:rsid w:val="004B7145"/>
    <w:rsid w:val="004B7A3D"/>
    <w:rsid w:val="004C011B"/>
    <w:rsid w:val="004C14A4"/>
    <w:rsid w:val="004C18B3"/>
    <w:rsid w:val="004C1E1E"/>
    <w:rsid w:val="004C270F"/>
    <w:rsid w:val="004C301F"/>
    <w:rsid w:val="004C3DE2"/>
    <w:rsid w:val="004C4062"/>
    <w:rsid w:val="004C69B5"/>
    <w:rsid w:val="004D05AE"/>
    <w:rsid w:val="004D0947"/>
    <w:rsid w:val="004D0D93"/>
    <w:rsid w:val="004D20D6"/>
    <w:rsid w:val="004D2264"/>
    <w:rsid w:val="004D2B16"/>
    <w:rsid w:val="004D312D"/>
    <w:rsid w:val="004D33E0"/>
    <w:rsid w:val="004D491A"/>
    <w:rsid w:val="004D5790"/>
    <w:rsid w:val="004D6370"/>
    <w:rsid w:val="004D686B"/>
    <w:rsid w:val="004D6E9F"/>
    <w:rsid w:val="004D7566"/>
    <w:rsid w:val="004D7DC6"/>
    <w:rsid w:val="004E14EF"/>
    <w:rsid w:val="004E1B17"/>
    <w:rsid w:val="004E1D98"/>
    <w:rsid w:val="004E21B6"/>
    <w:rsid w:val="004E2EC0"/>
    <w:rsid w:val="004E3123"/>
    <w:rsid w:val="004E45E4"/>
    <w:rsid w:val="004E57EB"/>
    <w:rsid w:val="004E60D2"/>
    <w:rsid w:val="004E67B6"/>
    <w:rsid w:val="004E6C59"/>
    <w:rsid w:val="004E73CD"/>
    <w:rsid w:val="004E7D7B"/>
    <w:rsid w:val="004E7DEF"/>
    <w:rsid w:val="004E7F51"/>
    <w:rsid w:val="004F1147"/>
    <w:rsid w:val="004F13D6"/>
    <w:rsid w:val="004F17D4"/>
    <w:rsid w:val="004F1E4E"/>
    <w:rsid w:val="004F1EED"/>
    <w:rsid w:val="004F20EC"/>
    <w:rsid w:val="004F2EDA"/>
    <w:rsid w:val="004F4073"/>
    <w:rsid w:val="004F57C1"/>
    <w:rsid w:val="004F6507"/>
    <w:rsid w:val="004F6929"/>
    <w:rsid w:val="0050154D"/>
    <w:rsid w:val="00501712"/>
    <w:rsid w:val="0050224B"/>
    <w:rsid w:val="0050343C"/>
    <w:rsid w:val="005037BA"/>
    <w:rsid w:val="00503F96"/>
    <w:rsid w:val="005049BE"/>
    <w:rsid w:val="00504FDD"/>
    <w:rsid w:val="005051E1"/>
    <w:rsid w:val="00505381"/>
    <w:rsid w:val="00505960"/>
    <w:rsid w:val="0050787E"/>
    <w:rsid w:val="005078E9"/>
    <w:rsid w:val="0051092C"/>
    <w:rsid w:val="00510BB4"/>
    <w:rsid w:val="00511CA2"/>
    <w:rsid w:val="00512032"/>
    <w:rsid w:val="005120A7"/>
    <w:rsid w:val="0051345E"/>
    <w:rsid w:val="0051359D"/>
    <w:rsid w:val="0052052E"/>
    <w:rsid w:val="005220BF"/>
    <w:rsid w:val="005226B6"/>
    <w:rsid w:val="005252EF"/>
    <w:rsid w:val="00526608"/>
    <w:rsid w:val="00526A85"/>
    <w:rsid w:val="00527536"/>
    <w:rsid w:val="00527545"/>
    <w:rsid w:val="00527730"/>
    <w:rsid w:val="00530514"/>
    <w:rsid w:val="0053057E"/>
    <w:rsid w:val="005305F7"/>
    <w:rsid w:val="00530AAD"/>
    <w:rsid w:val="00531723"/>
    <w:rsid w:val="00531A96"/>
    <w:rsid w:val="00531C08"/>
    <w:rsid w:val="005320EF"/>
    <w:rsid w:val="00532404"/>
    <w:rsid w:val="00532431"/>
    <w:rsid w:val="00532FD7"/>
    <w:rsid w:val="0053305D"/>
    <w:rsid w:val="00533757"/>
    <w:rsid w:val="00534450"/>
    <w:rsid w:val="0053467B"/>
    <w:rsid w:val="00534D79"/>
    <w:rsid w:val="00535297"/>
    <w:rsid w:val="005355DA"/>
    <w:rsid w:val="00535B0B"/>
    <w:rsid w:val="00535F98"/>
    <w:rsid w:val="00536307"/>
    <w:rsid w:val="00536F6D"/>
    <w:rsid w:val="0054033E"/>
    <w:rsid w:val="00540574"/>
    <w:rsid w:val="0054057D"/>
    <w:rsid w:val="005411A5"/>
    <w:rsid w:val="005415B2"/>
    <w:rsid w:val="00541742"/>
    <w:rsid w:val="0054259A"/>
    <w:rsid w:val="00543D90"/>
    <w:rsid w:val="005456F2"/>
    <w:rsid w:val="00546ACA"/>
    <w:rsid w:val="00547001"/>
    <w:rsid w:val="0054716A"/>
    <w:rsid w:val="00547B6C"/>
    <w:rsid w:val="0055009A"/>
    <w:rsid w:val="00550DD7"/>
    <w:rsid w:val="00550DF4"/>
    <w:rsid w:val="0055128F"/>
    <w:rsid w:val="00553E3B"/>
    <w:rsid w:val="00554394"/>
    <w:rsid w:val="0055681E"/>
    <w:rsid w:val="00560208"/>
    <w:rsid w:val="00560A43"/>
    <w:rsid w:val="00561308"/>
    <w:rsid w:val="0056137D"/>
    <w:rsid w:val="0056192D"/>
    <w:rsid w:val="00561E02"/>
    <w:rsid w:val="00561E4D"/>
    <w:rsid w:val="00562614"/>
    <w:rsid w:val="00562E94"/>
    <w:rsid w:val="005639DC"/>
    <w:rsid w:val="00563F8F"/>
    <w:rsid w:val="00563FC7"/>
    <w:rsid w:val="0056429A"/>
    <w:rsid w:val="00564C00"/>
    <w:rsid w:val="0056541F"/>
    <w:rsid w:val="00565852"/>
    <w:rsid w:val="00566180"/>
    <w:rsid w:val="00566857"/>
    <w:rsid w:val="00566D75"/>
    <w:rsid w:val="00567A82"/>
    <w:rsid w:val="00567D7B"/>
    <w:rsid w:val="0057040B"/>
    <w:rsid w:val="005709F5"/>
    <w:rsid w:val="00572DE4"/>
    <w:rsid w:val="005737A5"/>
    <w:rsid w:val="00573A11"/>
    <w:rsid w:val="00573BFA"/>
    <w:rsid w:val="00576CC8"/>
    <w:rsid w:val="0057778F"/>
    <w:rsid w:val="00580B19"/>
    <w:rsid w:val="00580FE6"/>
    <w:rsid w:val="005825FA"/>
    <w:rsid w:val="005837F1"/>
    <w:rsid w:val="00586A70"/>
    <w:rsid w:val="00590B25"/>
    <w:rsid w:val="005914AC"/>
    <w:rsid w:val="00592445"/>
    <w:rsid w:val="00595CA3"/>
    <w:rsid w:val="0059627A"/>
    <w:rsid w:val="00597A94"/>
    <w:rsid w:val="00597D94"/>
    <w:rsid w:val="005A0263"/>
    <w:rsid w:val="005A0C7B"/>
    <w:rsid w:val="005A12DB"/>
    <w:rsid w:val="005A1C13"/>
    <w:rsid w:val="005A2E74"/>
    <w:rsid w:val="005A4638"/>
    <w:rsid w:val="005A55A5"/>
    <w:rsid w:val="005A578A"/>
    <w:rsid w:val="005A5E36"/>
    <w:rsid w:val="005A73F4"/>
    <w:rsid w:val="005A7EA5"/>
    <w:rsid w:val="005A7F22"/>
    <w:rsid w:val="005B0A10"/>
    <w:rsid w:val="005B0BAE"/>
    <w:rsid w:val="005B2266"/>
    <w:rsid w:val="005B26BF"/>
    <w:rsid w:val="005B2898"/>
    <w:rsid w:val="005B33A4"/>
    <w:rsid w:val="005B39D1"/>
    <w:rsid w:val="005B54B9"/>
    <w:rsid w:val="005B56CA"/>
    <w:rsid w:val="005B5743"/>
    <w:rsid w:val="005B59C5"/>
    <w:rsid w:val="005B5BEA"/>
    <w:rsid w:val="005B77C1"/>
    <w:rsid w:val="005C0581"/>
    <w:rsid w:val="005C073B"/>
    <w:rsid w:val="005C08E7"/>
    <w:rsid w:val="005C0E3C"/>
    <w:rsid w:val="005C100A"/>
    <w:rsid w:val="005C24ED"/>
    <w:rsid w:val="005C2BFA"/>
    <w:rsid w:val="005C2ED4"/>
    <w:rsid w:val="005C35D0"/>
    <w:rsid w:val="005C3C96"/>
    <w:rsid w:val="005C3FD9"/>
    <w:rsid w:val="005C4237"/>
    <w:rsid w:val="005C4538"/>
    <w:rsid w:val="005C497A"/>
    <w:rsid w:val="005C4A33"/>
    <w:rsid w:val="005C5E37"/>
    <w:rsid w:val="005C6411"/>
    <w:rsid w:val="005C719A"/>
    <w:rsid w:val="005C7DDB"/>
    <w:rsid w:val="005D0577"/>
    <w:rsid w:val="005D08A7"/>
    <w:rsid w:val="005D1043"/>
    <w:rsid w:val="005D1791"/>
    <w:rsid w:val="005D26A0"/>
    <w:rsid w:val="005D3583"/>
    <w:rsid w:val="005D5458"/>
    <w:rsid w:val="005D5872"/>
    <w:rsid w:val="005D5A5E"/>
    <w:rsid w:val="005D5B4F"/>
    <w:rsid w:val="005D676B"/>
    <w:rsid w:val="005D7F0F"/>
    <w:rsid w:val="005E0317"/>
    <w:rsid w:val="005E0401"/>
    <w:rsid w:val="005E18FB"/>
    <w:rsid w:val="005E1932"/>
    <w:rsid w:val="005E1BD9"/>
    <w:rsid w:val="005E2AE2"/>
    <w:rsid w:val="005E2BFA"/>
    <w:rsid w:val="005E37EA"/>
    <w:rsid w:val="005E3806"/>
    <w:rsid w:val="005E3A4C"/>
    <w:rsid w:val="005E3DF3"/>
    <w:rsid w:val="005E6BE2"/>
    <w:rsid w:val="005E6F0B"/>
    <w:rsid w:val="005E7D7C"/>
    <w:rsid w:val="005E7E40"/>
    <w:rsid w:val="005F00E9"/>
    <w:rsid w:val="005F0F62"/>
    <w:rsid w:val="005F339B"/>
    <w:rsid w:val="005F484E"/>
    <w:rsid w:val="005F4A2E"/>
    <w:rsid w:val="005F5C65"/>
    <w:rsid w:val="005F626E"/>
    <w:rsid w:val="005F6303"/>
    <w:rsid w:val="005F66F6"/>
    <w:rsid w:val="005F6926"/>
    <w:rsid w:val="005F6927"/>
    <w:rsid w:val="005F6B03"/>
    <w:rsid w:val="005F7124"/>
    <w:rsid w:val="005F77D7"/>
    <w:rsid w:val="005F77E9"/>
    <w:rsid w:val="006002A5"/>
    <w:rsid w:val="0060057D"/>
    <w:rsid w:val="006006C1"/>
    <w:rsid w:val="0060219C"/>
    <w:rsid w:val="006027E1"/>
    <w:rsid w:val="00603695"/>
    <w:rsid w:val="00603CE8"/>
    <w:rsid w:val="00603F17"/>
    <w:rsid w:val="006042B2"/>
    <w:rsid w:val="00606A16"/>
    <w:rsid w:val="00606E74"/>
    <w:rsid w:val="00606F2A"/>
    <w:rsid w:val="00607E5F"/>
    <w:rsid w:val="00610ADD"/>
    <w:rsid w:val="00611598"/>
    <w:rsid w:val="00611A9F"/>
    <w:rsid w:val="00611D9B"/>
    <w:rsid w:val="006131C4"/>
    <w:rsid w:val="00614029"/>
    <w:rsid w:val="00615D02"/>
    <w:rsid w:val="006161C6"/>
    <w:rsid w:val="00616A48"/>
    <w:rsid w:val="00617254"/>
    <w:rsid w:val="006205A8"/>
    <w:rsid w:val="006208AA"/>
    <w:rsid w:val="00620A80"/>
    <w:rsid w:val="006217C0"/>
    <w:rsid w:val="00622737"/>
    <w:rsid w:val="00622A92"/>
    <w:rsid w:val="006237FA"/>
    <w:rsid w:val="00624546"/>
    <w:rsid w:val="00624F77"/>
    <w:rsid w:val="0062667B"/>
    <w:rsid w:val="0062684F"/>
    <w:rsid w:val="0062750B"/>
    <w:rsid w:val="00627A43"/>
    <w:rsid w:val="00627DA5"/>
    <w:rsid w:val="00630278"/>
    <w:rsid w:val="006302A3"/>
    <w:rsid w:val="00630734"/>
    <w:rsid w:val="006307A2"/>
    <w:rsid w:val="006309E6"/>
    <w:rsid w:val="0063105B"/>
    <w:rsid w:val="00631D22"/>
    <w:rsid w:val="00631DF5"/>
    <w:rsid w:val="006323DD"/>
    <w:rsid w:val="0063369F"/>
    <w:rsid w:val="0063373D"/>
    <w:rsid w:val="00633EE9"/>
    <w:rsid w:val="006344CE"/>
    <w:rsid w:val="0063472A"/>
    <w:rsid w:val="0063475F"/>
    <w:rsid w:val="006349BF"/>
    <w:rsid w:val="00635D85"/>
    <w:rsid w:val="00635FD3"/>
    <w:rsid w:val="00636443"/>
    <w:rsid w:val="00636E86"/>
    <w:rsid w:val="00637050"/>
    <w:rsid w:val="00637169"/>
    <w:rsid w:val="00637288"/>
    <w:rsid w:val="006401E7"/>
    <w:rsid w:val="006405B6"/>
    <w:rsid w:val="006405DE"/>
    <w:rsid w:val="00640957"/>
    <w:rsid w:val="00640D48"/>
    <w:rsid w:val="0064101F"/>
    <w:rsid w:val="00641950"/>
    <w:rsid w:val="00641CD7"/>
    <w:rsid w:val="0064222F"/>
    <w:rsid w:val="00642500"/>
    <w:rsid w:val="00642644"/>
    <w:rsid w:val="0064264C"/>
    <w:rsid w:val="0064372B"/>
    <w:rsid w:val="0064536D"/>
    <w:rsid w:val="00645C05"/>
    <w:rsid w:val="00646EBE"/>
    <w:rsid w:val="00647CEB"/>
    <w:rsid w:val="00647CF9"/>
    <w:rsid w:val="00650314"/>
    <w:rsid w:val="006515BC"/>
    <w:rsid w:val="00651979"/>
    <w:rsid w:val="00651F59"/>
    <w:rsid w:val="006520C0"/>
    <w:rsid w:val="00654C94"/>
    <w:rsid w:val="00655798"/>
    <w:rsid w:val="00655BF1"/>
    <w:rsid w:val="00655DF0"/>
    <w:rsid w:val="00655F61"/>
    <w:rsid w:val="0065670E"/>
    <w:rsid w:val="006576D0"/>
    <w:rsid w:val="00661447"/>
    <w:rsid w:val="0066259C"/>
    <w:rsid w:val="00663573"/>
    <w:rsid w:val="00663A48"/>
    <w:rsid w:val="00664796"/>
    <w:rsid w:val="00664E47"/>
    <w:rsid w:val="00665DC9"/>
    <w:rsid w:val="00666BB7"/>
    <w:rsid w:val="00666D11"/>
    <w:rsid w:val="0066752E"/>
    <w:rsid w:val="006675F1"/>
    <w:rsid w:val="00667CFF"/>
    <w:rsid w:val="0067022F"/>
    <w:rsid w:val="006703AD"/>
    <w:rsid w:val="00670BB1"/>
    <w:rsid w:val="00670F04"/>
    <w:rsid w:val="0067191E"/>
    <w:rsid w:val="00671C61"/>
    <w:rsid w:val="0067330B"/>
    <w:rsid w:val="00673376"/>
    <w:rsid w:val="0067376D"/>
    <w:rsid w:val="00673D0E"/>
    <w:rsid w:val="00673D8A"/>
    <w:rsid w:val="006750E0"/>
    <w:rsid w:val="00675BD2"/>
    <w:rsid w:val="00676114"/>
    <w:rsid w:val="00676F67"/>
    <w:rsid w:val="00677889"/>
    <w:rsid w:val="00677A49"/>
    <w:rsid w:val="00680470"/>
    <w:rsid w:val="0068089B"/>
    <w:rsid w:val="006818CC"/>
    <w:rsid w:val="00681F0F"/>
    <w:rsid w:val="00682B11"/>
    <w:rsid w:val="00683244"/>
    <w:rsid w:val="00683F47"/>
    <w:rsid w:val="00684AF4"/>
    <w:rsid w:val="00685254"/>
    <w:rsid w:val="00686326"/>
    <w:rsid w:val="00686941"/>
    <w:rsid w:val="00687A37"/>
    <w:rsid w:val="00691110"/>
    <w:rsid w:val="00691239"/>
    <w:rsid w:val="00691508"/>
    <w:rsid w:val="00693604"/>
    <w:rsid w:val="006946AC"/>
    <w:rsid w:val="00694E48"/>
    <w:rsid w:val="00697146"/>
    <w:rsid w:val="00697190"/>
    <w:rsid w:val="0069745F"/>
    <w:rsid w:val="006976E4"/>
    <w:rsid w:val="0069779A"/>
    <w:rsid w:val="006979E1"/>
    <w:rsid w:val="006A0633"/>
    <w:rsid w:val="006A06B6"/>
    <w:rsid w:val="006A09ED"/>
    <w:rsid w:val="006A18A6"/>
    <w:rsid w:val="006A2032"/>
    <w:rsid w:val="006A3FF4"/>
    <w:rsid w:val="006A407E"/>
    <w:rsid w:val="006A62BF"/>
    <w:rsid w:val="006A670A"/>
    <w:rsid w:val="006A7268"/>
    <w:rsid w:val="006A7CF7"/>
    <w:rsid w:val="006A7D28"/>
    <w:rsid w:val="006B15AF"/>
    <w:rsid w:val="006B1F20"/>
    <w:rsid w:val="006B1FD6"/>
    <w:rsid w:val="006B3279"/>
    <w:rsid w:val="006B3542"/>
    <w:rsid w:val="006B37D0"/>
    <w:rsid w:val="006B485D"/>
    <w:rsid w:val="006B4E8E"/>
    <w:rsid w:val="006B4F34"/>
    <w:rsid w:val="006B5BD6"/>
    <w:rsid w:val="006B645C"/>
    <w:rsid w:val="006B75F2"/>
    <w:rsid w:val="006B798E"/>
    <w:rsid w:val="006B7AB6"/>
    <w:rsid w:val="006C0173"/>
    <w:rsid w:val="006C0BE5"/>
    <w:rsid w:val="006C0E88"/>
    <w:rsid w:val="006C1159"/>
    <w:rsid w:val="006C1954"/>
    <w:rsid w:val="006C1EA9"/>
    <w:rsid w:val="006C2696"/>
    <w:rsid w:val="006C2FCC"/>
    <w:rsid w:val="006C3043"/>
    <w:rsid w:val="006C3254"/>
    <w:rsid w:val="006C32BC"/>
    <w:rsid w:val="006C3655"/>
    <w:rsid w:val="006C38F6"/>
    <w:rsid w:val="006C4E59"/>
    <w:rsid w:val="006C5F1D"/>
    <w:rsid w:val="006C6739"/>
    <w:rsid w:val="006C6871"/>
    <w:rsid w:val="006C6AFE"/>
    <w:rsid w:val="006D057F"/>
    <w:rsid w:val="006D0626"/>
    <w:rsid w:val="006D30D8"/>
    <w:rsid w:val="006D394C"/>
    <w:rsid w:val="006D41E0"/>
    <w:rsid w:val="006D4F5C"/>
    <w:rsid w:val="006D5241"/>
    <w:rsid w:val="006D560F"/>
    <w:rsid w:val="006D561B"/>
    <w:rsid w:val="006D6702"/>
    <w:rsid w:val="006D6FD0"/>
    <w:rsid w:val="006D71FD"/>
    <w:rsid w:val="006E075D"/>
    <w:rsid w:val="006E0BBD"/>
    <w:rsid w:val="006E1376"/>
    <w:rsid w:val="006E1F04"/>
    <w:rsid w:val="006E2751"/>
    <w:rsid w:val="006E2836"/>
    <w:rsid w:val="006E339B"/>
    <w:rsid w:val="006E3462"/>
    <w:rsid w:val="006E38D2"/>
    <w:rsid w:val="006E3A0E"/>
    <w:rsid w:val="006E408F"/>
    <w:rsid w:val="006E410A"/>
    <w:rsid w:val="006E47DE"/>
    <w:rsid w:val="006E4F64"/>
    <w:rsid w:val="006E51B1"/>
    <w:rsid w:val="006E528C"/>
    <w:rsid w:val="006E5654"/>
    <w:rsid w:val="006E585F"/>
    <w:rsid w:val="006E5AD4"/>
    <w:rsid w:val="006E6FB2"/>
    <w:rsid w:val="006E72C8"/>
    <w:rsid w:val="006E7AE3"/>
    <w:rsid w:val="006F0CE7"/>
    <w:rsid w:val="006F123E"/>
    <w:rsid w:val="006F161B"/>
    <w:rsid w:val="006F18C4"/>
    <w:rsid w:val="006F26D6"/>
    <w:rsid w:val="006F399F"/>
    <w:rsid w:val="006F3A82"/>
    <w:rsid w:val="006F4643"/>
    <w:rsid w:val="006F48EB"/>
    <w:rsid w:val="006F4B23"/>
    <w:rsid w:val="006F508F"/>
    <w:rsid w:val="006F5A8E"/>
    <w:rsid w:val="006F5B10"/>
    <w:rsid w:val="006F7F09"/>
    <w:rsid w:val="007002A1"/>
    <w:rsid w:val="00700AE1"/>
    <w:rsid w:val="00700E4E"/>
    <w:rsid w:val="00700FA4"/>
    <w:rsid w:val="007010C6"/>
    <w:rsid w:val="007010FE"/>
    <w:rsid w:val="007017BB"/>
    <w:rsid w:val="00702DCC"/>
    <w:rsid w:val="007033A2"/>
    <w:rsid w:val="00704DA7"/>
    <w:rsid w:val="00706644"/>
    <w:rsid w:val="007074ED"/>
    <w:rsid w:val="00710601"/>
    <w:rsid w:val="007109F6"/>
    <w:rsid w:val="0071108B"/>
    <w:rsid w:val="00711915"/>
    <w:rsid w:val="00711D5A"/>
    <w:rsid w:val="007120F6"/>
    <w:rsid w:val="007121BE"/>
    <w:rsid w:val="007125BC"/>
    <w:rsid w:val="00712A61"/>
    <w:rsid w:val="00712EBC"/>
    <w:rsid w:val="00712EF9"/>
    <w:rsid w:val="0071334D"/>
    <w:rsid w:val="007145E0"/>
    <w:rsid w:val="007162D2"/>
    <w:rsid w:val="00716E44"/>
    <w:rsid w:val="00717000"/>
    <w:rsid w:val="007173C0"/>
    <w:rsid w:val="00717677"/>
    <w:rsid w:val="0072014B"/>
    <w:rsid w:val="007205D8"/>
    <w:rsid w:val="00720E7C"/>
    <w:rsid w:val="00721B8C"/>
    <w:rsid w:val="00721F4B"/>
    <w:rsid w:val="00722215"/>
    <w:rsid w:val="00722883"/>
    <w:rsid w:val="00723426"/>
    <w:rsid w:val="00723534"/>
    <w:rsid w:val="0072372B"/>
    <w:rsid w:val="00723AAD"/>
    <w:rsid w:val="0072460D"/>
    <w:rsid w:val="00725349"/>
    <w:rsid w:val="00725E01"/>
    <w:rsid w:val="00726F17"/>
    <w:rsid w:val="0072748B"/>
    <w:rsid w:val="0072797C"/>
    <w:rsid w:val="00727B6C"/>
    <w:rsid w:val="007301DC"/>
    <w:rsid w:val="00730F4C"/>
    <w:rsid w:val="00731C1C"/>
    <w:rsid w:val="00731DA5"/>
    <w:rsid w:val="00731DB0"/>
    <w:rsid w:val="007339BD"/>
    <w:rsid w:val="00735D7C"/>
    <w:rsid w:val="00735F9F"/>
    <w:rsid w:val="007368DA"/>
    <w:rsid w:val="00736B89"/>
    <w:rsid w:val="00736DF2"/>
    <w:rsid w:val="00737BCE"/>
    <w:rsid w:val="00737CC0"/>
    <w:rsid w:val="0074000F"/>
    <w:rsid w:val="00740F90"/>
    <w:rsid w:val="0074354D"/>
    <w:rsid w:val="00743883"/>
    <w:rsid w:val="00744367"/>
    <w:rsid w:val="00745372"/>
    <w:rsid w:val="007476DB"/>
    <w:rsid w:val="00747B6D"/>
    <w:rsid w:val="00747C01"/>
    <w:rsid w:val="00747DA3"/>
    <w:rsid w:val="007508FD"/>
    <w:rsid w:val="00750C56"/>
    <w:rsid w:val="00750F41"/>
    <w:rsid w:val="00752345"/>
    <w:rsid w:val="00752D5C"/>
    <w:rsid w:val="00753BA3"/>
    <w:rsid w:val="00754B81"/>
    <w:rsid w:val="00754BCA"/>
    <w:rsid w:val="0075523C"/>
    <w:rsid w:val="00756982"/>
    <w:rsid w:val="0075705A"/>
    <w:rsid w:val="00757AA4"/>
    <w:rsid w:val="00760383"/>
    <w:rsid w:val="00760FB8"/>
    <w:rsid w:val="007611FD"/>
    <w:rsid w:val="0076159E"/>
    <w:rsid w:val="00761625"/>
    <w:rsid w:val="00761F0B"/>
    <w:rsid w:val="00762382"/>
    <w:rsid w:val="0076367B"/>
    <w:rsid w:val="00764B2A"/>
    <w:rsid w:val="00764E5F"/>
    <w:rsid w:val="0076678F"/>
    <w:rsid w:val="00766BED"/>
    <w:rsid w:val="00766DDC"/>
    <w:rsid w:val="007673E6"/>
    <w:rsid w:val="00767C96"/>
    <w:rsid w:val="00771BA6"/>
    <w:rsid w:val="00771FE0"/>
    <w:rsid w:val="007721CB"/>
    <w:rsid w:val="00772D92"/>
    <w:rsid w:val="00773196"/>
    <w:rsid w:val="0077392C"/>
    <w:rsid w:val="00774AAD"/>
    <w:rsid w:val="00775204"/>
    <w:rsid w:val="00775773"/>
    <w:rsid w:val="00775E01"/>
    <w:rsid w:val="007766B9"/>
    <w:rsid w:val="00777014"/>
    <w:rsid w:val="00777206"/>
    <w:rsid w:val="00777D5A"/>
    <w:rsid w:val="00777E43"/>
    <w:rsid w:val="00777F50"/>
    <w:rsid w:val="00781F1A"/>
    <w:rsid w:val="007827BD"/>
    <w:rsid w:val="007828A6"/>
    <w:rsid w:val="00782D49"/>
    <w:rsid w:val="0078401F"/>
    <w:rsid w:val="00787B40"/>
    <w:rsid w:val="007918F8"/>
    <w:rsid w:val="00791C7B"/>
    <w:rsid w:val="00792775"/>
    <w:rsid w:val="00792D3F"/>
    <w:rsid w:val="00792FD4"/>
    <w:rsid w:val="00793A09"/>
    <w:rsid w:val="00793D1C"/>
    <w:rsid w:val="00793E17"/>
    <w:rsid w:val="00794169"/>
    <w:rsid w:val="007941C4"/>
    <w:rsid w:val="00794726"/>
    <w:rsid w:val="007954A9"/>
    <w:rsid w:val="00795CF1"/>
    <w:rsid w:val="0079610F"/>
    <w:rsid w:val="00797223"/>
    <w:rsid w:val="007977B4"/>
    <w:rsid w:val="00797940"/>
    <w:rsid w:val="00797BF8"/>
    <w:rsid w:val="007A0515"/>
    <w:rsid w:val="007A0EF3"/>
    <w:rsid w:val="007A12BB"/>
    <w:rsid w:val="007A15C7"/>
    <w:rsid w:val="007A3085"/>
    <w:rsid w:val="007A34A2"/>
    <w:rsid w:val="007A389A"/>
    <w:rsid w:val="007A4F00"/>
    <w:rsid w:val="007A5067"/>
    <w:rsid w:val="007A5877"/>
    <w:rsid w:val="007A59AA"/>
    <w:rsid w:val="007A6D3B"/>
    <w:rsid w:val="007A6F90"/>
    <w:rsid w:val="007A7291"/>
    <w:rsid w:val="007A75D9"/>
    <w:rsid w:val="007A7D6C"/>
    <w:rsid w:val="007B053E"/>
    <w:rsid w:val="007B0CBB"/>
    <w:rsid w:val="007B1783"/>
    <w:rsid w:val="007B1CF5"/>
    <w:rsid w:val="007B2651"/>
    <w:rsid w:val="007B2A72"/>
    <w:rsid w:val="007B3AB6"/>
    <w:rsid w:val="007B40ED"/>
    <w:rsid w:val="007B47BF"/>
    <w:rsid w:val="007B48AB"/>
    <w:rsid w:val="007B5364"/>
    <w:rsid w:val="007B5695"/>
    <w:rsid w:val="007B5EAC"/>
    <w:rsid w:val="007C02A8"/>
    <w:rsid w:val="007C27B3"/>
    <w:rsid w:val="007C2B2F"/>
    <w:rsid w:val="007C34B3"/>
    <w:rsid w:val="007C3DF0"/>
    <w:rsid w:val="007C4E10"/>
    <w:rsid w:val="007C5194"/>
    <w:rsid w:val="007C542F"/>
    <w:rsid w:val="007C5671"/>
    <w:rsid w:val="007C58D1"/>
    <w:rsid w:val="007C5CE5"/>
    <w:rsid w:val="007C5F30"/>
    <w:rsid w:val="007C76B3"/>
    <w:rsid w:val="007D004B"/>
    <w:rsid w:val="007D05C6"/>
    <w:rsid w:val="007D072C"/>
    <w:rsid w:val="007D138F"/>
    <w:rsid w:val="007D14D2"/>
    <w:rsid w:val="007D1A33"/>
    <w:rsid w:val="007D2A3C"/>
    <w:rsid w:val="007D3153"/>
    <w:rsid w:val="007D3466"/>
    <w:rsid w:val="007D46C0"/>
    <w:rsid w:val="007D47E7"/>
    <w:rsid w:val="007D49DC"/>
    <w:rsid w:val="007D4ACE"/>
    <w:rsid w:val="007D53CB"/>
    <w:rsid w:val="007D614E"/>
    <w:rsid w:val="007D61C4"/>
    <w:rsid w:val="007D624C"/>
    <w:rsid w:val="007D6754"/>
    <w:rsid w:val="007E0115"/>
    <w:rsid w:val="007E05FD"/>
    <w:rsid w:val="007E1B1F"/>
    <w:rsid w:val="007E1CF1"/>
    <w:rsid w:val="007E1E34"/>
    <w:rsid w:val="007E2435"/>
    <w:rsid w:val="007E257C"/>
    <w:rsid w:val="007E29DC"/>
    <w:rsid w:val="007E2A34"/>
    <w:rsid w:val="007E2D98"/>
    <w:rsid w:val="007E2E1C"/>
    <w:rsid w:val="007E2FC0"/>
    <w:rsid w:val="007E38D4"/>
    <w:rsid w:val="007E4344"/>
    <w:rsid w:val="007E4593"/>
    <w:rsid w:val="007E4C5A"/>
    <w:rsid w:val="007E514E"/>
    <w:rsid w:val="007E6020"/>
    <w:rsid w:val="007E64E3"/>
    <w:rsid w:val="007E6633"/>
    <w:rsid w:val="007E6B47"/>
    <w:rsid w:val="007E77A2"/>
    <w:rsid w:val="007E7C2D"/>
    <w:rsid w:val="007E7C40"/>
    <w:rsid w:val="007E7C83"/>
    <w:rsid w:val="007E7EEA"/>
    <w:rsid w:val="007F0449"/>
    <w:rsid w:val="007F0537"/>
    <w:rsid w:val="007F0DCF"/>
    <w:rsid w:val="007F13C2"/>
    <w:rsid w:val="007F2122"/>
    <w:rsid w:val="007F2920"/>
    <w:rsid w:val="007F2C43"/>
    <w:rsid w:val="007F3CE5"/>
    <w:rsid w:val="007F3E75"/>
    <w:rsid w:val="007F3E9D"/>
    <w:rsid w:val="007F3FE9"/>
    <w:rsid w:val="007F4F74"/>
    <w:rsid w:val="007F5304"/>
    <w:rsid w:val="007F6220"/>
    <w:rsid w:val="007F713E"/>
    <w:rsid w:val="007F7A97"/>
    <w:rsid w:val="00801D6E"/>
    <w:rsid w:val="008023EE"/>
    <w:rsid w:val="0080409C"/>
    <w:rsid w:val="008043C8"/>
    <w:rsid w:val="00804E9F"/>
    <w:rsid w:val="00804FC2"/>
    <w:rsid w:val="0080681D"/>
    <w:rsid w:val="00807506"/>
    <w:rsid w:val="0080771C"/>
    <w:rsid w:val="00807BA3"/>
    <w:rsid w:val="00810E1B"/>
    <w:rsid w:val="00810FA9"/>
    <w:rsid w:val="00810FEE"/>
    <w:rsid w:val="0081177F"/>
    <w:rsid w:val="00813A8B"/>
    <w:rsid w:val="00813BF9"/>
    <w:rsid w:val="008150C5"/>
    <w:rsid w:val="008154C2"/>
    <w:rsid w:val="00816593"/>
    <w:rsid w:val="008166B9"/>
    <w:rsid w:val="00816B0D"/>
    <w:rsid w:val="00816D25"/>
    <w:rsid w:val="00817CF0"/>
    <w:rsid w:val="008201C3"/>
    <w:rsid w:val="0082034E"/>
    <w:rsid w:val="008205C0"/>
    <w:rsid w:val="008215A1"/>
    <w:rsid w:val="008215B2"/>
    <w:rsid w:val="00821DF7"/>
    <w:rsid w:val="00821E5C"/>
    <w:rsid w:val="00822E23"/>
    <w:rsid w:val="00822E80"/>
    <w:rsid w:val="00823609"/>
    <w:rsid w:val="008237EE"/>
    <w:rsid w:val="008240FE"/>
    <w:rsid w:val="00825794"/>
    <w:rsid w:val="008258F8"/>
    <w:rsid w:val="0082688F"/>
    <w:rsid w:val="00826B27"/>
    <w:rsid w:val="00826E85"/>
    <w:rsid w:val="00827274"/>
    <w:rsid w:val="008273E9"/>
    <w:rsid w:val="00830294"/>
    <w:rsid w:val="008307E2"/>
    <w:rsid w:val="00830F69"/>
    <w:rsid w:val="00831B83"/>
    <w:rsid w:val="00832054"/>
    <w:rsid w:val="008320E4"/>
    <w:rsid w:val="008321BC"/>
    <w:rsid w:val="0083404B"/>
    <w:rsid w:val="0083449C"/>
    <w:rsid w:val="0083455C"/>
    <w:rsid w:val="0083464F"/>
    <w:rsid w:val="00834BED"/>
    <w:rsid w:val="00836BE8"/>
    <w:rsid w:val="0083701C"/>
    <w:rsid w:val="008401D1"/>
    <w:rsid w:val="00842F90"/>
    <w:rsid w:val="0084487F"/>
    <w:rsid w:val="00845126"/>
    <w:rsid w:val="00845884"/>
    <w:rsid w:val="00845F88"/>
    <w:rsid w:val="008469C5"/>
    <w:rsid w:val="0084705D"/>
    <w:rsid w:val="008472A2"/>
    <w:rsid w:val="008477BE"/>
    <w:rsid w:val="00850606"/>
    <w:rsid w:val="0085065E"/>
    <w:rsid w:val="00850FB6"/>
    <w:rsid w:val="00850FC4"/>
    <w:rsid w:val="00851308"/>
    <w:rsid w:val="0085178B"/>
    <w:rsid w:val="0085252F"/>
    <w:rsid w:val="00854A85"/>
    <w:rsid w:val="0085565C"/>
    <w:rsid w:val="00855F61"/>
    <w:rsid w:val="008568E7"/>
    <w:rsid w:val="00856AE2"/>
    <w:rsid w:val="00857061"/>
    <w:rsid w:val="00857D9D"/>
    <w:rsid w:val="00860199"/>
    <w:rsid w:val="00860BE1"/>
    <w:rsid w:val="00861489"/>
    <w:rsid w:val="0086197C"/>
    <w:rsid w:val="00863152"/>
    <w:rsid w:val="00863F52"/>
    <w:rsid w:val="00865050"/>
    <w:rsid w:val="008651BC"/>
    <w:rsid w:val="00865259"/>
    <w:rsid w:val="00865FD0"/>
    <w:rsid w:val="008668B1"/>
    <w:rsid w:val="00866E92"/>
    <w:rsid w:val="008678BF"/>
    <w:rsid w:val="0087004C"/>
    <w:rsid w:val="00870AAF"/>
    <w:rsid w:val="008726CB"/>
    <w:rsid w:val="008732FB"/>
    <w:rsid w:val="00873420"/>
    <w:rsid w:val="00873621"/>
    <w:rsid w:val="008738D7"/>
    <w:rsid w:val="00874BED"/>
    <w:rsid w:val="00874C3F"/>
    <w:rsid w:val="00874D10"/>
    <w:rsid w:val="00874E18"/>
    <w:rsid w:val="008755D5"/>
    <w:rsid w:val="00876128"/>
    <w:rsid w:val="00877005"/>
    <w:rsid w:val="008776DC"/>
    <w:rsid w:val="00877B7D"/>
    <w:rsid w:val="00877DBE"/>
    <w:rsid w:val="008810CE"/>
    <w:rsid w:val="00881BE0"/>
    <w:rsid w:val="00881F87"/>
    <w:rsid w:val="0088358C"/>
    <w:rsid w:val="008835CC"/>
    <w:rsid w:val="00884692"/>
    <w:rsid w:val="008850E6"/>
    <w:rsid w:val="0088618C"/>
    <w:rsid w:val="00886424"/>
    <w:rsid w:val="008866C8"/>
    <w:rsid w:val="00886AB0"/>
    <w:rsid w:val="00886ABC"/>
    <w:rsid w:val="008872B5"/>
    <w:rsid w:val="00890180"/>
    <w:rsid w:val="00890DE9"/>
    <w:rsid w:val="0089134C"/>
    <w:rsid w:val="00891CDD"/>
    <w:rsid w:val="008920CD"/>
    <w:rsid w:val="00892487"/>
    <w:rsid w:val="00892A98"/>
    <w:rsid w:val="008930E7"/>
    <w:rsid w:val="00893C60"/>
    <w:rsid w:val="00893DC2"/>
    <w:rsid w:val="00895468"/>
    <w:rsid w:val="00895FCC"/>
    <w:rsid w:val="008972FF"/>
    <w:rsid w:val="008A0735"/>
    <w:rsid w:val="008A091B"/>
    <w:rsid w:val="008A1796"/>
    <w:rsid w:val="008A18C5"/>
    <w:rsid w:val="008A2688"/>
    <w:rsid w:val="008A2B28"/>
    <w:rsid w:val="008A2EC1"/>
    <w:rsid w:val="008A31BD"/>
    <w:rsid w:val="008A36E3"/>
    <w:rsid w:val="008A398E"/>
    <w:rsid w:val="008A3A15"/>
    <w:rsid w:val="008A4D5C"/>
    <w:rsid w:val="008A4E21"/>
    <w:rsid w:val="008A5DF3"/>
    <w:rsid w:val="008A5E7E"/>
    <w:rsid w:val="008A5F04"/>
    <w:rsid w:val="008A6560"/>
    <w:rsid w:val="008A6ED3"/>
    <w:rsid w:val="008A77CF"/>
    <w:rsid w:val="008B0A00"/>
    <w:rsid w:val="008B134E"/>
    <w:rsid w:val="008B18C5"/>
    <w:rsid w:val="008B1E88"/>
    <w:rsid w:val="008B214D"/>
    <w:rsid w:val="008B360A"/>
    <w:rsid w:val="008B4F75"/>
    <w:rsid w:val="008B5017"/>
    <w:rsid w:val="008B5FBF"/>
    <w:rsid w:val="008B6BE7"/>
    <w:rsid w:val="008B713C"/>
    <w:rsid w:val="008B7556"/>
    <w:rsid w:val="008C1043"/>
    <w:rsid w:val="008C1054"/>
    <w:rsid w:val="008C1389"/>
    <w:rsid w:val="008C16EE"/>
    <w:rsid w:val="008C1A4D"/>
    <w:rsid w:val="008C2635"/>
    <w:rsid w:val="008C2A10"/>
    <w:rsid w:val="008C3A2B"/>
    <w:rsid w:val="008C3A40"/>
    <w:rsid w:val="008C409D"/>
    <w:rsid w:val="008C4A97"/>
    <w:rsid w:val="008C4E44"/>
    <w:rsid w:val="008C5CC0"/>
    <w:rsid w:val="008C5E43"/>
    <w:rsid w:val="008C727C"/>
    <w:rsid w:val="008D1278"/>
    <w:rsid w:val="008D1B51"/>
    <w:rsid w:val="008D2525"/>
    <w:rsid w:val="008D2A94"/>
    <w:rsid w:val="008D31F5"/>
    <w:rsid w:val="008D360A"/>
    <w:rsid w:val="008D3D99"/>
    <w:rsid w:val="008D552D"/>
    <w:rsid w:val="008D58DB"/>
    <w:rsid w:val="008D593E"/>
    <w:rsid w:val="008D6A10"/>
    <w:rsid w:val="008D7020"/>
    <w:rsid w:val="008D7CB7"/>
    <w:rsid w:val="008D7D11"/>
    <w:rsid w:val="008D7E02"/>
    <w:rsid w:val="008E0638"/>
    <w:rsid w:val="008E1788"/>
    <w:rsid w:val="008E1DA8"/>
    <w:rsid w:val="008E2792"/>
    <w:rsid w:val="008E374F"/>
    <w:rsid w:val="008E3896"/>
    <w:rsid w:val="008E3E75"/>
    <w:rsid w:val="008E57EE"/>
    <w:rsid w:val="008E6CDB"/>
    <w:rsid w:val="008E6F68"/>
    <w:rsid w:val="008E72C2"/>
    <w:rsid w:val="008E7A30"/>
    <w:rsid w:val="008E7E38"/>
    <w:rsid w:val="008F0174"/>
    <w:rsid w:val="008F09C2"/>
    <w:rsid w:val="008F0B19"/>
    <w:rsid w:val="008F14E3"/>
    <w:rsid w:val="008F409C"/>
    <w:rsid w:val="008F4632"/>
    <w:rsid w:val="008F5965"/>
    <w:rsid w:val="008F5CC0"/>
    <w:rsid w:val="008F5ECA"/>
    <w:rsid w:val="008F6B47"/>
    <w:rsid w:val="008F6F68"/>
    <w:rsid w:val="00900386"/>
    <w:rsid w:val="00900BAB"/>
    <w:rsid w:val="0090191F"/>
    <w:rsid w:val="00902B58"/>
    <w:rsid w:val="00902DD2"/>
    <w:rsid w:val="009039D0"/>
    <w:rsid w:val="00903A24"/>
    <w:rsid w:val="00904018"/>
    <w:rsid w:val="009042FF"/>
    <w:rsid w:val="00905026"/>
    <w:rsid w:val="00905960"/>
    <w:rsid w:val="009059A1"/>
    <w:rsid w:val="00905AF4"/>
    <w:rsid w:val="00906245"/>
    <w:rsid w:val="00906451"/>
    <w:rsid w:val="00906A35"/>
    <w:rsid w:val="00906D83"/>
    <w:rsid w:val="00906E02"/>
    <w:rsid w:val="00907E2A"/>
    <w:rsid w:val="0091042B"/>
    <w:rsid w:val="00910572"/>
    <w:rsid w:val="00910843"/>
    <w:rsid w:val="009110EF"/>
    <w:rsid w:val="00911202"/>
    <w:rsid w:val="009113B0"/>
    <w:rsid w:val="009115D0"/>
    <w:rsid w:val="00911CE7"/>
    <w:rsid w:val="009122C5"/>
    <w:rsid w:val="009127AF"/>
    <w:rsid w:val="00912AF9"/>
    <w:rsid w:val="00912DE1"/>
    <w:rsid w:val="00915B68"/>
    <w:rsid w:val="00915DBB"/>
    <w:rsid w:val="00915F36"/>
    <w:rsid w:val="00915F41"/>
    <w:rsid w:val="00915F4F"/>
    <w:rsid w:val="009162E4"/>
    <w:rsid w:val="009169B4"/>
    <w:rsid w:val="00916AA2"/>
    <w:rsid w:val="00916EC1"/>
    <w:rsid w:val="00920050"/>
    <w:rsid w:val="0092030F"/>
    <w:rsid w:val="009205B6"/>
    <w:rsid w:val="00920974"/>
    <w:rsid w:val="009209CF"/>
    <w:rsid w:val="00920B22"/>
    <w:rsid w:val="00920D60"/>
    <w:rsid w:val="00920DE7"/>
    <w:rsid w:val="0092104C"/>
    <w:rsid w:val="00921149"/>
    <w:rsid w:val="009220C7"/>
    <w:rsid w:val="00922D16"/>
    <w:rsid w:val="009232FB"/>
    <w:rsid w:val="00923629"/>
    <w:rsid w:val="00923CB2"/>
    <w:rsid w:val="00924291"/>
    <w:rsid w:val="009244DB"/>
    <w:rsid w:val="0092456F"/>
    <w:rsid w:val="00924585"/>
    <w:rsid w:val="009250C6"/>
    <w:rsid w:val="009253C5"/>
    <w:rsid w:val="009264B9"/>
    <w:rsid w:val="009265E2"/>
    <w:rsid w:val="0092662C"/>
    <w:rsid w:val="00926A6E"/>
    <w:rsid w:val="00926B5A"/>
    <w:rsid w:val="009278A8"/>
    <w:rsid w:val="00927D7C"/>
    <w:rsid w:val="00930472"/>
    <w:rsid w:val="00930C85"/>
    <w:rsid w:val="00930FC7"/>
    <w:rsid w:val="0093161F"/>
    <w:rsid w:val="009328AD"/>
    <w:rsid w:val="00932F56"/>
    <w:rsid w:val="0093306D"/>
    <w:rsid w:val="00933565"/>
    <w:rsid w:val="009339BC"/>
    <w:rsid w:val="00933F2F"/>
    <w:rsid w:val="0093433C"/>
    <w:rsid w:val="00934971"/>
    <w:rsid w:val="00934C52"/>
    <w:rsid w:val="00935C2C"/>
    <w:rsid w:val="00936514"/>
    <w:rsid w:val="009377E4"/>
    <w:rsid w:val="009403B8"/>
    <w:rsid w:val="00941972"/>
    <w:rsid w:val="00941CB3"/>
    <w:rsid w:val="00941FEE"/>
    <w:rsid w:val="009426B7"/>
    <w:rsid w:val="00942E47"/>
    <w:rsid w:val="009430EF"/>
    <w:rsid w:val="00943350"/>
    <w:rsid w:val="00943877"/>
    <w:rsid w:val="009441C3"/>
    <w:rsid w:val="0094592D"/>
    <w:rsid w:val="009465C5"/>
    <w:rsid w:val="0094798C"/>
    <w:rsid w:val="00947DC7"/>
    <w:rsid w:val="009502E5"/>
    <w:rsid w:val="009514CD"/>
    <w:rsid w:val="00951F08"/>
    <w:rsid w:val="009526F8"/>
    <w:rsid w:val="00952D70"/>
    <w:rsid w:val="0095389C"/>
    <w:rsid w:val="00953B4B"/>
    <w:rsid w:val="00954FFB"/>
    <w:rsid w:val="00955D77"/>
    <w:rsid w:val="00956AF9"/>
    <w:rsid w:val="00957B2D"/>
    <w:rsid w:val="00960033"/>
    <w:rsid w:val="0096017B"/>
    <w:rsid w:val="00960EAE"/>
    <w:rsid w:val="00960EC1"/>
    <w:rsid w:val="00962264"/>
    <w:rsid w:val="0096352C"/>
    <w:rsid w:val="00963C4A"/>
    <w:rsid w:val="00963C5C"/>
    <w:rsid w:val="009644DE"/>
    <w:rsid w:val="0096470E"/>
    <w:rsid w:val="00964F21"/>
    <w:rsid w:val="00964F90"/>
    <w:rsid w:val="0096724A"/>
    <w:rsid w:val="009673F5"/>
    <w:rsid w:val="00967762"/>
    <w:rsid w:val="00970380"/>
    <w:rsid w:val="00970AF1"/>
    <w:rsid w:val="00970D06"/>
    <w:rsid w:val="009717FB"/>
    <w:rsid w:val="009719D6"/>
    <w:rsid w:val="00971B3F"/>
    <w:rsid w:val="00971E50"/>
    <w:rsid w:val="0097228F"/>
    <w:rsid w:val="0097297E"/>
    <w:rsid w:val="00972E43"/>
    <w:rsid w:val="00973833"/>
    <w:rsid w:val="00973904"/>
    <w:rsid w:val="00973D99"/>
    <w:rsid w:val="00974642"/>
    <w:rsid w:val="00974CAA"/>
    <w:rsid w:val="0097638E"/>
    <w:rsid w:val="0097683B"/>
    <w:rsid w:val="00976ACE"/>
    <w:rsid w:val="00976CD9"/>
    <w:rsid w:val="0097765D"/>
    <w:rsid w:val="00981D6D"/>
    <w:rsid w:val="00982FAF"/>
    <w:rsid w:val="0098385F"/>
    <w:rsid w:val="00983910"/>
    <w:rsid w:val="00985A9F"/>
    <w:rsid w:val="0098620E"/>
    <w:rsid w:val="00986601"/>
    <w:rsid w:val="009868C5"/>
    <w:rsid w:val="00986C3D"/>
    <w:rsid w:val="0098706D"/>
    <w:rsid w:val="009877AE"/>
    <w:rsid w:val="00987C13"/>
    <w:rsid w:val="00990BB9"/>
    <w:rsid w:val="00990DF0"/>
    <w:rsid w:val="00991D7B"/>
    <w:rsid w:val="009923B5"/>
    <w:rsid w:val="00992CC0"/>
    <w:rsid w:val="0099486A"/>
    <w:rsid w:val="009966BB"/>
    <w:rsid w:val="00996F7E"/>
    <w:rsid w:val="00996FC6"/>
    <w:rsid w:val="009972B7"/>
    <w:rsid w:val="009979CF"/>
    <w:rsid w:val="00997A8E"/>
    <w:rsid w:val="009A14B7"/>
    <w:rsid w:val="009A15A9"/>
    <w:rsid w:val="009A263D"/>
    <w:rsid w:val="009A293F"/>
    <w:rsid w:val="009A437D"/>
    <w:rsid w:val="009A4784"/>
    <w:rsid w:val="009A4C7C"/>
    <w:rsid w:val="009A5CAD"/>
    <w:rsid w:val="009A6CF5"/>
    <w:rsid w:val="009A6ED0"/>
    <w:rsid w:val="009A7572"/>
    <w:rsid w:val="009A7664"/>
    <w:rsid w:val="009A7745"/>
    <w:rsid w:val="009A7FC7"/>
    <w:rsid w:val="009B0448"/>
    <w:rsid w:val="009B12DA"/>
    <w:rsid w:val="009B1317"/>
    <w:rsid w:val="009B1478"/>
    <w:rsid w:val="009B16C4"/>
    <w:rsid w:val="009B1AC5"/>
    <w:rsid w:val="009B1DFC"/>
    <w:rsid w:val="009B1F16"/>
    <w:rsid w:val="009B2507"/>
    <w:rsid w:val="009B2CFC"/>
    <w:rsid w:val="009B2E33"/>
    <w:rsid w:val="009B3661"/>
    <w:rsid w:val="009B501F"/>
    <w:rsid w:val="009B5142"/>
    <w:rsid w:val="009B542E"/>
    <w:rsid w:val="009B679B"/>
    <w:rsid w:val="009B7332"/>
    <w:rsid w:val="009B77EE"/>
    <w:rsid w:val="009B7AED"/>
    <w:rsid w:val="009C012F"/>
    <w:rsid w:val="009C17D1"/>
    <w:rsid w:val="009C22A9"/>
    <w:rsid w:val="009C239E"/>
    <w:rsid w:val="009C39D0"/>
    <w:rsid w:val="009C4528"/>
    <w:rsid w:val="009C47C9"/>
    <w:rsid w:val="009C6C38"/>
    <w:rsid w:val="009C6D16"/>
    <w:rsid w:val="009C736A"/>
    <w:rsid w:val="009C7D59"/>
    <w:rsid w:val="009C7DDE"/>
    <w:rsid w:val="009D09EC"/>
    <w:rsid w:val="009D1E53"/>
    <w:rsid w:val="009D3F88"/>
    <w:rsid w:val="009D4343"/>
    <w:rsid w:val="009D4A5E"/>
    <w:rsid w:val="009D584E"/>
    <w:rsid w:val="009D59F8"/>
    <w:rsid w:val="009D5AC3"/>
    <w:rsid w:val="009D69AB"/>
    <w:rsid w:val="009D6AB2"/>
    <w:rsid w:val="009D6E3E"/>
    <w:rsid w:val="009D75DE"/>
    <w:rsid w:val="009D7C6C"/>
    <w:rsid w:val="009E04DE"/>
    <w:rsid w:val="009E1824"/>
    <w:rsid w:val="009E1C5C"/>
    <w:rsid w:val="009E1FFF"/>
    <w:rsid w:val="009E202D"/>
    <w:rsid w:val="009E21D4"/>
    <w:rsid w:val="009E28A4"/>
    <w:rsid w:val="009E2D28"/>
    <w:rsid w:val="009E3767"/>
    <w:rsid w:val="009E382D"/>
    <w:rsid w:val="009E3B07"/>
    <w:rsid w:val="009E3DAA"/>
    <w:rsid w:val="009E54F1"/>
    <w:rsid w:val="009E56E0"/>
    <w:rsid w:val="009E59C4"/>
    <w:rsid w:val="009E5D68"/>
    <w:rsid w:val="009E6174"/>
    <w:rsid w:val="009E62F4"/>
    <w:rsid w:val="009F03DE"/>
    <w:rsid w:val="009F0890"/>
    <w:rsid w:val="009F14F2"/>
    <w:rsid w:val="009F2681"/>
    <w:rsid w:val="009F2E63"/>
    <w:rsid w:val="009F369B"/>
    <w:rsid w:val="009F399A"/>
    <w:rsid w:val="009F51C7"/>
    <w:rsid w:val="009F5FAD"/>
    <w:rsid w:val="009F5FCB"/>
    <w:rsid w:val="009F63B6"/>
    <w:rsid w:val="009F6DF9"/>
    <w:rsid w:val="00A001E0"/>
    <w:rsid w:val="00A00213"/>
    <w:rsid w:val="00A00732"/>
    <w:rsid w:val="00A009C6"/>
    <w:rsid w:val="00A018FD"/>
    <w:rsid w:val="00A01BBD"/>
    <w:rsid w:val="00A021E7"/>
    <w:rsid w:val="00A025F5"/>
    <w:rsid w:val="00A02C8D"/>
    <w:rsid w:val="00A036E2"/>
    <w:rsid w:val="00A03AC6"/>
    <w:rsid w:val="00A03EF7"/>
    <w:rsid w:val="00A05584"/>
    <w:rsid w:val="00A057F4"/>
    <w:rsid w:val="00A058A9"/>
    <w:rsid w:val="00A0618C"/>
    <w:rsid w:val="00A06F61"/>
    <w:rsid w:val="00A101D6"/>
    <w:rsid w:val="00A10CB6"/>
    <w:rsid w:val="00A11357"/>
    <w:rsid w:val="00A114C6"/>
    <w:rsid w:val="00A11BA7"/>
    <w:rsid w:val="00A11E70"/>
    <w:rsid w:val="00A12EFF"/>
    <w:rsid w:val="00A131D1"/>
    <w:rsid w:val="00A13B4F"/>
    <w:rsid w:val="00A13F4B"/>
    <w:rsid w:val="00A1436D"/>
    <w:rsid w:val="00A14CEC"/>
    <w:rsid w:val="00A15314"/>
    <w:rsid w:val="00A154E9"/>
    <w:rsid w:val="00A17B14"/>
    <w:rsid w:val="00A17DF9"/>
    <w:rsid w:val="00A20567"/>
    <w:rsid w:val="00A20596"/>
    <w:rsid w:val="00A206E7"/>
    <w:rsid w:val="00A20ADA"/>
    <w:rsid w:val="00A20DA6"/>
    <w:rsid w:val="00A21633"/>
    <w:rsid w:val="00A21819"/>
    <w:rsid w:val="00A21839"/>
    <w:rsid w:val="00A2186C"/>
    <w:rsid w:val="00A21D05"/>
    <w:rsid w:val="00A2289D"/>
    <w:rsid w:val="00A22A61"/>
    <w:rsid w:val="00A24149"/>
    <w:rsid w:val="00A243EF"/>
    <w:rsid w:val="00A24434"/>
    <w:rsid w:val="00A25590"/>
    <w:rsid w:val="00A260BE"/>
    <w:rsid w:val="00A267B3"/>
    <w:rsid w:val="00A2690A"/>
    <w:rsid w:val="00A273EB"/>
    <w:rsid w:val="00A30803"/>
    <w:rsid w:val="00A32507"/>
    <w:rsid w:val="00A32B7F"/>
    <w:rsid w:val="00A333CC"/>
    <w:rsid w:val="00A334D5"/>
    <w:rsid w:val="00A33849"/>
    <w:rsid w:val="00A33980"/>
    <w:rsid w:val="00A3681B"/>
    <w:rsid w:val="00A36A2F"/>
    <w:rsid w:val="00A36AE5"/>
    <w:rsid w:val="00A372FE"/>
    <w:rsid w:val="00A377EE"/>
    <w:rsid w:val="00A379EA"/>
    <w:rsid w:val="00A37CAF"/>
    <w:rsid w:val="00A4022F"/>
    <w:rsid w:val="00A4092F"/>
    <w:rsid w:val="00A43297"/>
    <w:rsid w:val="00A433A1"/>
    <w:rsid w:val="00A4395F"/>
    <w:rsid w:val="00A43A2D"/>
    <w:rsid w:val="00A43B49"/>
    <w:rsid w:val="00A43F97"/>
    <w:rsid w:val="00A450FF"/>
    <w:rsid w:val="00A4561E"/>
    <w:rsid w:val="00A456E2"/>
    <w:rsid w:val="00A463BF"/>
    <w:rsid w:val="00A46646"/>
    <w:rsid w:val="00A469F0"/>
    <w:rsid w:val="00A4712A"/>
    <w:rsid w:val="00A472F3"/>
    <w:rsid w:val="00A474EA"/>
    <w:rsid w:val="00A475EA"/>
    <w:rsid w:val="00A47E7F"/>
    <w:rsid w:val="00A51701"/>
    <w:rsid w:val="00A51CE3"/>
    <w:rsid w:val="00A52845"/>
    <w:rsid w:val="00A55343"/>
    <w:rsid w:val="00A60E56"/>
    <w:rsid w:val="00A618AE"/>
    <w:rsid w:val="00A6310B"/>
    <w:rsid w:val="00A63318"/>
    <w:rsid w:val="00A6351A"/>
    <w:rsid w:val="00A63DB6"/>
    <w:rsid w:val="00A649D4"/>
    <w:rsid w:val="00A64D64"/>
    <w:rsid w:val="00A6566E"/>
    <w:rsid w:val="00A65D8E"/>
    <w:rsid w:val="00A66B16"/>
    <w:rsid w:val="00A67060"/>
    <w:rsid w:val="00A67656"/>
    <w:rsid w:val="00A70041"/>
    <w:rsid w:val="00A70140"/>
    <w:rsid w:val="00A70C37"/>
    <w:rsid w:val="00A7132A"/>
    <w:rsid w:val="00A72334"/>
    <w:rsid w:val="00A72670"/>
    <w:rsid w:val="00A72869"/>
    <w:rsid w:val="00A72A03"/>
    <w:rsid w:val="00A750D4"/>
    <w:rsid w:val="00A7541F"/>
    <w:rsid w:val="00A759B9"/>
    <w:rsid w:val="00A75A8E"/>
    <w:rsid w:val="00A760C0"/>
    <w:rsid w:val="00A765F8"/>
    <w:rsid w:val="00A766F4"/>
    <w:rsid w:val="00A76A40"/>
    <w:rsid w:val="00A76C98"/>
    <w:rsid w:val="00A7743E"/>
    <w:rsid w:val="00A80217"/>
    <w:rsid w:val="00A8071F"/>
    <w:rsid w:val="00A81763"/>
    <w:rsid w:val="00A81893"/>
    <w:rsid w:val="00A827FC"/>
    <w:rsid w:val="00A82E43"/>
    <w:rsid w:val="00A83516"/>
    <w:rsid w:val="00A84816"/>
    <w:rsid w:val="00A84922"/>
    <w:rsid w:val="00A85AFF"/>
    <w:rsid w:val="00A869CA"/>
    <w:rsid w:val="00A904B0"/>
    <w:rsid w:val="00A9051D"/>
    <w:rsid w:val="00A90B61"/>
    <w:rsid w:val="00A90B67"/>
    <w:rsid w:val="00A91213"/>
    <w:rsid w:val="00A91574"/>
    <w:rsid w:val="00A919FD"/>
    <w:rsid w:val="00A9345A"/>
    <w:rsid w:val="00A93851"/>
    <w:rsid w:val="00A93B95"/>
    <w:rsid w:val="00A93FB8"/>
    <w:rsid w:val="00A94867"/>
    <w:rsid w:val="00A95746"/>
    <w:rsid w:val="00A95AD6"/>
    <w:rsid w:val="00A96F51"/>
    <w:rsid w:val="00A97459"/>
    <w:rsid w:val="00A97D73"/>
    <w:rsid w:val="00AA0337"/>
    <w:rsid w:val="00AA2586"/>
    <w:rsid w:val="00AA3B46"/>
    <w:rsid w:val="00AA474D"/>
    <w:rsid w:val="00AA4D93"/>
    <w:rsid w:val="00AA57C3"/>
    <w:rsid w:val="00AA5AE3"/>
    <w:rsid w:val="00AA5BAC"/>
    <w:rsid w:val="00AA5E93"/>
    <w:rsid w:val="00AA612E"/>
    <w:rsid w:val="00AA67F6"/>
    <w:rsid w:val="00AA7512"/>
    <w:rsid w:val="00AA75E8"/>
    <w:rsid w:val="00AA7F3F"/>
    <w:rsid w:val="00AB00BC"/>
    <w:rsid w:val="00AB066B"/>
    <w:rsid w:val="00AB1C78"/>
    <w:rsid w:val="00AB225A"/>
    <w:rsid w:val="00AB2A6C"/>
    <w:rsid w:val="00AB2BC4"/>
    <w:rsid w:val="00AB365D"/>
    <w:rsid w:val="00AB39B2"/>
    <w:rsid w:val="00AB3ED8"/>
    <w:rsid w:val="00AB44EB"/>
    <w:rsid w:val="00AB477F"/>
    <w:rsid w:val="00AB5243"/>
    <w:rsid w:val="00AB6219"/>
    <w:rsid w:val="00AB664F"/>
    <w:rsid w:val="00AB6668"/>
    <w:rsid w:val="00AC0EF0"/>
    <w:rsid w:val="00AC1C6E"/>
    <w:rsid w:val="00AC268A"/>
    <w:rsid w:val="00AC3C1B"/>
    <w:rsid w:val="00AC3F81"/>
    <w:rsid w:val="00AC4825"/>
    <w:rsid w:val="00AC4B08"/>
    <w:rsid w:val="00AC5B3E"/>
    <w:rsid w:val="00AC61E8"/>
    <w:rsid w:val="00AC6E28"/>
    <w:rsid w:val="00AC7E5C"/>
    <w:rsid w:val="00AD0069"/>
    <w:rsid w:val="00AD034D"/>
    <w:rsid w:val="00AD0514"/>
    <w:rsid w:val="00AD053E"/>
    <w:rsid w:val="00AD0F38"/>
    <w:rsid w:val="00AD1302"/>
    <w:rsid w:val="00AD165A"/>
    <w:rsid w:val="00AD1862"/>
    <w:rsid w:val="00AD1EF1"/>
    <w:rsid w:val="00AD2650"/>
    <w:rsid w:val="00AD2FC9"/>
    <w:rsid w:val="00AD3495"/>
    <w:rsid w:val="00AD3BCB"/>
    <w:rsid w:val="00AD3DD0"/>
    <w:rsid w:val="00AD40FD"/>
    <w:rsid w:val="00AD4D5D"/>
    <w:rsid w:val="00AD690C"/>
    <w:rsid w:val="00AD7357"/>
    <w:rsid w:val="00AD7C2D"/>
    <w:rsid w:val="00AD7E90"/>
    <w:rsid w:val="00AE0546"/>
    <w:rsid w:val="00AE10F4"/>
    <w:rsid w:val="00AE1157"/>
    <w:rsid w:val="00AE1341"/>
    <w:rsid w:val="00AE29EF"/>
    <w:rsid w:val="00AE2B8A"/>
    <w:rsid w:val="00AE2C23"/>
    <w:rsid w:val="00AE32C7"/>
    <w:rsid w:val="00AE3DF4"/>
    <w:rsid w:val="00AE3EFA"/>
    <w:rsid w:val="00AE4169"/>
    <w:rsid w:val="00AE4A36"/>
    <w:rsid w:val="00AE4AE6"/>
    <w:rsid w:val="00AE565D"/>
    <w:rsid w:val="00AE56A5"/>
    <w:rsid w:val="00AE5CFA"/>
    <w:rsid w:val="00AE7ED2"/>
    <w:rsid w:val="00AF02C9"/>
    <w:rsid w:val="00AF11E5"/>
    <w:rsid w:val="00AF12DA"/>
    <w:rsid w:val="00AF13FE"/>
    <w:rsid w:val="00AF1ACF"/>
    <w:rsid w:val="00AF21B3"/>
    <w:rsid w:val="00AF29A0"/>
    <w:rsid w:val="00AF2A50"/>
    <w:rsid w:val="00AF425A"/>
    <w:rsid w:val="00AF48B9"/>
    <w:rsid w:val="00AF5121"/>
    <w:rsid w:val="00AF5713"/>
    <w:rsid w:val="00AF5F0A"/>
    <w:rsid w:val="00AF65F1"/>
    <w:rsid w:val="00AF7596"/>
    <w:rsid w:val="00B01815"/>
    <w:rsid w:val="00B01898"/>
    <w:rsid w:val="00B02195"/>
    <w:rsid w:val="00B02C1A"/>
    <w:rsid w:val="00B02EB5"/>
    <w:rsid w:val="00B04076"/>
    <w:rsid w:val="00B04BFE"/>
    <w:rsid w:val="00B052D2"/>
    <w:rsid w:val="00B05708"/>
    <w:rsid w:val="00B062B3"/>
    <w:rsid w:val="00B06DBA"/>
    <w:rsid w:val="00B07406"/>
    <w:rsid w:val="00B07607"/>
    <w:rsid w:val="00B10008"/>
    <w:rsid w:val="00B10411"/>
    <w:rsid w:val="00B1060B"/>
    <w:rsid w:val="00B1066C"/>
    <w:rsid w:val="00B10C4B"/>
    <w:rsid w:val="00B10CF6"/>
    <w:rsid w:val="00B110A8"/>
    <w:rsid w:val="00B11501"/>
    <w:rsid w:val="00B117E7"/>
    <w:rsid w:val="00B11A5F"/>
    <w:rsid w:val="00B12055"/>
    <w:rsid w:val="00B12713"/>
    <w:rsid w:val="00B14B96"/>
    <w:rsid w:val="00B1528E"/>
    <w:rsid w:val="00B15B39"/>
    <w:rsid w:val="00B1710A"/>
    <w:rsid w:val="00B171B7"/>
    <w:rsid w:val="00B1760C"/>
    <w:rsid w:val="00B17716"/>
    <w:rsid w:val="00B17924"/>
    <w:rsid w:val="00B20254"/>
    <w:rsid w:val="00B20637"/>
    <w:rsid w:val="00B20940"/>
    <w:rsid w:val="00B20E07"/>
    <w:rsid w:val="00B21839"/>
    <w:rsid w:val="00B21E0C"/>
    <w:rsid w:val="00B23372"/>
    <w:rsid w:val="00B233E0"/>
    <w:rsid w:val="00B23876"/>
    <w:rsid w:val="00B23CD7"/>
    <w:rsid w:val="00B241DC"/>
    <w:rsid w:val="00B27177"/>
    <w:rsid w:val="00B27546"/>
    <w:rsid w:val="00B306CF"/>
    <w:rsid w:val="00B31168"/>
    <w:rsid w:val="00B311F6"/>
    <w:rsid w:val="00B31779"/>
    <w:rsid w:val="00B32222"/>
    <w:rsid w:val="00B336A6"/>
    <w:rsid w:val="00B33732"/>
    <w:rsid w:val="00B33C40"/>
    <w:rsid w:val="00B35051"/>
    <w:rsid w:val="00B3519E"/>
    <w:rsid w:val="00B352D2"/>
    <w:rsid w:val="00B353B2"/>
    <w:rsid w:val="00B353CD"/>
    <w:rsid w:val="00B35AD2"/>
    <w:rsid w:val="00B35D92"/>
    <w:rsid w:val="00B35FC9"/>
    <w:rsid w:val="00B36156"/>
    <w:rsid w:val="00B361DD"/>
    <w:rsid w:val="00B364F1"/>
    <w:rsid w:val="00B36A4F"/>
    <w:rsid w:val="00B37371"/>
    <w:rsid w:val="00B40978"/>
    <w:rsid w:val="00B40A03"/>
    <w:rsid w:val="00B40D81"/>
    <w:rsid w:val="00B40DAC"/>
    <w:rsid w:val="00B41050"/>
    <w:rsid w:val="00B420B0"/>
    <w:rsid w:val="00B42244"/>
    <w:rsid w:val="00B42A1F"/>
    <w:rsid w:val="00B43E5C"/>
    <w:rsid w:val="00B441E0"/>
    <w:rsid w:val="00B44435"/>
    <w:rsid w:val="00B46034"/>
    <w:rsid w:val="00B46B84"/>
    <w:rsid w:val="00B4738D"/>
    <w:rsid w:val="00B476C4"/>
    <w:rsid w:val="00B4799F"/>
    <w:rsid w:val="00B5237E"/>
    <w:rsid w:val="00B52863"/>
    <w:rsid w:val="00B52E18"/>
    <w:rsid w:val="00B53694"/>
    <w:rsid w:val="00B538C3"/>
    <w:rsid w:val="00B54067"/>
    <w:rsid w:val="00B54199"/>
    <w:rsid w:val="00B5446D"/>
    <w:rsid w:val="00B55936"/>
    <w:rsid w:val="00B55C41"/>
    <w:rsid w:val="00B55E61"/>
    <w:rsid w:val="00B56451"/>
    <w:rsid w:val="00B5676A"/>
    <w:rsid w:val="00B57317"/>
    <w:rsid w:val="00B57C5E"/>
    <w:rsid w:val="00B60794"/>
    <w:rsid w:val="00B626FE"/>
    <w:rsid w:val="00B637F0"/>
    <w:rsid w:val="00B63B8A"/>
    <w:rsid w:val="00B652F1"/>
    <w:rsid w:val="00B65BA9"/>
    <w:rsid w:val="00B67E8C"/>
    <w:rsid w:val="00B70479"/>
    <w:rsid w:val="00B7166B"/>
    <w:rsid w:val="00B71D6E"/>
    <w:rsid w:val="00B7339D"/>
    <w:rsid w:val="00B73ABA"/>
    <w:rsid w:val="00B746EC"/>
    <w:rsid w:val="00B74EEE"/>
    <w:rsid w:val="00B75966"/>
    <w:rsid w:val="00B77026"/>
    <w:rsid w:val="00B7709C"/>
    <w:rsid w:val="00B772C4"/>
    <w:rsid w:val="00B77399"/>
    <w:rsid w:val="00B805F9"/>
    <w:rsid w:val="00B809BD"/>
    <w:rsid w:val="00B819CA"/>
    <w:rsid w:val="00B82987"/>
    <w:rsid w:val="00B83320"/>
    <w:rsid w:val="00B83622"/>
    <w:rsid w:val="00B83BE8"/>
    <w:rsid w:val="00B8401E"/>
    <w:rsid w:val="00B841B5"/>
    <w:rsid w:val="00B85E69"/>
    <w:rsid w:val="00B86B91"/>
    <w:rsid w:val="00B903E9"/>
    <w:rsid w:val="00B905EF"/>
    <w:rsid w:val="00B92AAB"/>
    <w:rsid w:val="00B93BF3"/>
    <w:rsid w:val="00B951D7"/>
    <w:rsid w:val="00B95F45"/>
    <w:rsid w:val="00B96978"/>
    <w:rsid w:val="00B96AE8"/>
    <w:rsid w:val="00B96D16"/>
    <w:rsid w:val="00BA0144"/>
    <w:rsid w:val="00BA0846"/>
    <w:rsid w:val="00BA250A"/>
    <w:rsid w:val="00BA29FA"/>
    <w:rsid w:val="00BA2A42"/>
    <w:rsid w:val="00BA2A43"/>
    <w:rsid w:val="00BA2D54"/>
    <w:rsid w:val="00BA2EAC"/>
    <w:rsid w:val="00BA3638"/>
    <w:rsid w:val="00BA3B6B"/>
    <w:rsid w:val="00BA4879"/>
    <w:rsid w:val="00BA51DE"/>
    <w:rsid w:val="00BA58BD"/>
    <w:rsid w:val="00BA5A40"/>
    <w:rsid w:val="00BA649D"/>
    <w:rsid w:val="00BA6A6F"/>
    <w:rsid w:val="00BA71AE"/>
    <w:rsid w:val="00BA7409"/>
    <w:rsid w:val="00BA74F2"/>
    <w:rsid w:val="00BA7BD3"/>
    <w:rsid w:val="00BA7CDC"/>
    <w:rsid w:val="00BA7E68"/>
    <w:rsid w:val="00BB01DD"/>
    <w:rsid w:val="00BB05FF"/>
    <w:rsid w:val="00BB0F2C"/>
    <w:rsid w:val="00BB157D"/>
    <w:rsid w:val="00BB1B45"/>
    <w:rsid w:val="00BB2505"/>
    <w:rsid w:val="00BB2F8A"/>
    <w:rsid w:val="00BB39A8"/>
    <w:rsid w:val="00BB3AAA"/>
    <w:rsid w:val="00BB3E1D"/>
    <w:rsid w:val="00BB4016"/>
    <w:rsid w:val="00BB58C4"/>
    <w:rsid w:val="00BB5C86"/>
    <w:rsid w:val="00BB70EF"/>
    <w:rsid w:val="00BC0FA9"/>
    <w:rsid w:val="00BC13FF"/>
    <w:rsid w:val="00BC15B0"/>
    <w:rsid w:val="00BC1641"/>
    <w:rsid w:val="00BC1E35"/>
    <w:rsid w:val="00BC2108"/>
    <w:rsid w:val="00BC301A"/>
    <w:rsid w:val="00BC3FBA"/>
    <w:rsid w:val="00BC52F3"/>
    <w:rsid w:val="00BC5AC0"/>
    <w:rsid w:val="00BC5D1A"/>
    <w:rsid w:val="00BC61DF"/>
    <w:rsid w:val="00BC6760"/>
    <w:rsid w:val="00BC6B4D"/>
    <w:rsid w:val="00BC715B"/>
    <w:rsid w:val="00BC721A"/>
    <w:rsid w:val="00BC7BF6"/>
    <w:rsid w:val="00BD04A3"/>
    <w:rsid w:val="00BD1287"/>
    <w:rsid w:val="00BD1850"/>
    <w:rsid w:val="00BD2B12"/>
    <w:rsid w:val="00BD2C60"/>
    <w:rsid w:val="00BD2FB4"/>
    <w:rsid w:val="00BD316A"/>
    <w:rsid w:val="00BD3407"/>
    <w:rsid w:val="00BD3BBA"/>
    <w:rsid w:val="00BD5237"/>
    <w:rsid w:val="00BD56EC"/>
    <w:rsid w:val="00BD5C4D"/>
    <w:rsid w:val="00BD7CC4"/>
    <w:rsid w:val="00BE1EC6"/>
    <w:rsid w:val="00BE1EEB"/>
    <w:rsid w:val="00BE341E"/>
    <w:rsid w:val="00BE3D65"/>
    <w:rsid w:val="00BE4FDB"/>
    <w:rsid w:val="00BE5F5F"/>
    <w:rsid w:val="00BE7659"/>
    <w:rsid w:val="00BF105F"/>
    <w:rsid w:val="00BF1F03"/>
    <w:rsid w:val="00BF2734"/>
    <w:rsid w:val="00BF288E"/>
    <w:rsid w:val="00BF63E6"/>
    <w:rsid w:val="00BF6B75"/>
    <w:rsid w:val="00BF7E37"/>
    <w:rsid w:val="00C00533"/>
    <w:rsid w:val="00C00863"/>
    <w:rsid w:val="00C016E3"/>
    <w:rsid w:val="00C034E6"/>
    <w:rsid w:val="00C035A3"/>
    <w:rsid w:val="00C03C4B"/>
    <w:rsid w:val="00C03D10"/>
    <w:rsid w:val="00C03DD4"/>
    <w:rsid w:val="00C04588"/>
    <w:rsid w:val="00C048DD"/>
    <w:rsid w:val="00C04B9E"/>
    <w:rsid w:val="00C0539F"/>
    <w:rsid w:val="00C05D6E"/>
    <w:rsid w:val="00C06AF4"/>
    <w:rsid w:val="00C07648"/>
    <w:rsid w:val="00C07B6A"/>
    <w:rsid w:val="00C07C26"/>
    <w:rsid w:val="00C10172"/>
    <w:rsid w:val="00C10505"/>
    <w:rsid w:val="00C10551"/>
    <w:rsid w:val="00C111BE"/>
    <w:rsid w:val="00C11397"/>
    <w:rsid w:val="00C11E78"/>
    <w:rsid w:val="00C12040"/>
    <w:rsid w:val="00C12880"/>
    <w:rsid w:val="00C12DD8"/>
    <w:rsid w:val="00C13DB2"/>
    <w:rsid w:val="00C145F1"/>
    <w:rsid w:val="00C15410"/>
    <w:rsid w:val="00C1544E"/>
    <w:rsid w:val="00C15703"/>
    <w:rsid w:val="00C15713"/>
    <w:rsid w:val="00C15A51"/>
    <w:rsid w:val="00C1672F"/>
    <w:rsid w:val="00C16EEF"/>
    <w:rsid w:val="00C17530"/>
    <w:rsid w:val="00C176AE"/>
    <w:rsid w:val="00C178A8"/>
    <w:rsid w:val="00C2113A"/>
    <w:rsid w:val="00C2276C"/>
    <w:rsid w:val="00C228FC"/>
    <w:rsid w:val="00C22AA6"/>
    <w:rsid w:val="00C23CEC"/>
    <w:rsid w:val="00C23DEA"/>
    <w:rsid w:val="00C245ED"/>
    <w:rsid w:val="00C24F01"/>
    <w:rsid w:val="00C26F8E"/>
    <w:rsid w:val="00C27582"/>
    <w:rsid w:val="00C27BF9"/>
    <w:rsid w:val="00C306CE"/>
    <w:rsid w:val="00C30D2A"/>
    <w:rsid w:val="00C3194D"/>
    <w:rsid w:val="00C32DE0"/>
    <w:rsid w:val="00C33D57"/>
    <w:rsid w:val="00C34813"/>
    <w:rsid w:val="00C34AE6"/>
    <w:rsid w:val="00C34C95"/>
    <w:rsid w:val="00C353E4"/>
    <w:rsid w:val="00C35428"/>
    <w:rsid w:val="00C35848"/>
    <w:rsid w:val="00C362CC"/>
    <w:rsid w:val="00C368CF"/>
    <w:rsid w:val="00C37AFD"/>
    <w:rsid w:val="00C37D24"/>
    <w:rsid w:val="00C40ABE"/>
    <w:rsid w:val="00C41144"/>
    <w:rsid w:val="00C4116C"/>
    <w:rsid w:val="00C411D2"/>
    <w:rsid w:val="00C41FD8"/>
    <w:rsid w:val="00C42609"/>
    <w:rsid w:val="00C43267"/>
    <w:rsid w:val="00C440A3"/>
    <w:rsid w:val="00C45639"/>
    <w:rsid w:val="00C46DCA"/>
    <w:rsid w:val="00C47080"/>
    <w:rsid w:val="00C47A56"/>
    <w:rsid w:val="00C47A8E"/>
    <w:rsid w:val="00C47E5D"/>
    <w:rsid w:val="00C51E42"/>
    <w:rsid w:val="00C525BB"/>
    <w:rsid w:val="00C52708"/>
    <w:rsid w:val="00C52DDF"/>
    <w:rsid w:val="00C537E0"/>
    <w:rsid w:val="00C53AED"/>
    <w:rsid w:val="00C53D99"/>
    <w:rsid w:val="00C54161"/>
    <w:rsid w:val="00C5456C"/>
    <w:rsid w:val="00C5499F"/>
    <w:rsid w:val="00C551C7"/>
    <w:rsid w:val="00C554CE"/>
    <w:rsid w:val="00C565D9"/>
    <w:rsid w:val="00C56AC8"/>
    <w:rsid w:val="00C6044B"/>
    <w:rsid w:val="00C604EB"/>
    <w:rsid w:val="00C60E14"/>
    <w:rsid w:val="00C616E7"/>
    <w:rsid w:val="00C61721"/>
    <w:rsid w:val="00C6369F"/>
    <w:rsid w:val="00C647D6"/>
    <w:rsid w:val="00C64929"/>
    <w:rsid w:val="00C64CFF"/>
    <w:rsid w:val="00C6560B"/>
    <w:rsid w:val="00C66050"/>
    <w:rsid w:val="00C662C7"/>
    <w:rsid w:val="00C67B79"/>
    <w:rsid w:val="00C70088"/>
    <w:rsid w:val="00C705B3"/>
    <w:rsid w:val="00C70819"/>
    <w:rsid w:val="00C71743"/>
    <w:rsid w:val="00C71C7B"/>
    <w:rsid w:val="00C71C9E"/>
    <w:rsid w:val="00C71EC7"/>
    <w:rsid w:val="00C7261C"/>
    <w:rsid w:val="00C726B0"/>
    <w:rsid w:val="00C739D0"/>
    <w:rsid w:val="00C74059"/>
    <w:rsid w:val="00C7435F"/>
    <w:rsid w:val="00C74CDD"/>
    <w:rsid w:val="00C7547D"/>
    <w:rsid w:val="00C75C7F"/>
    <w:rsid w:val="00C76A4C"/>
    <w:rsid w:val="00C777BC"/>
    <w:rsid w:val="00C77EE5"/>
    <w:rsid w:val="00C80604"/>
    <w:rsid w:val="00C80B0E"/>
    <w:rsid w:val="00C8124A"/>
    <w:rsid w:val="00C8303C"/>
    <w:rsid w:val="00C830A0"/>
    <w:rsid w:val="00C84B24"/>
    <w:rsid w:val="00C85731"/>
    <w:rsid w:val="00C86A07"/>
    <w:rsid w:val="00C86B34"/>
    <w:rsid w:val="00C876C3"/>
    <w:rsid w:val="00C904FD"/>
    <w:rsid w:val="00C907B0"/>
    <w:rsid w:val="00C908A5"/>
    <w:rsid w:val="00C918C6"/>
    <w:rsid w:val="00C92CC4"/>
    <w:rsid w:val="00C935C2"/>
    <w:rsid w:val="00C93CAD"/>
    <w:rsid w:val="00C93E53"/>
    <w:rsid w:val="00C94160"/>
    <w:rsid w:val="00C95DB7"/>
    <w:rsid w:val="00C961FB"/>
    <w:rsid w:val="00C973E2"/>
    <w:rsid w:val="00C9760F"/>
    <w:rsid w:val="00C97AEA"/>
    <w:rsid w:val="00C97F4E"/>
    <w:rsid w:val="00C97FE8"/>
    <w:rsid w:val="00CA02BD"/>
    <w:rsid w:val="00CA1109"/>
    <w:rsid w:val="00CA1D08"/>
    <w:rsid w:val="00CA1E87"/>
    <w:rsid w:val="00CA2E0D"/>
    <w:rsid w:val="00CA2FE3"/>
    <w:rsid w:val="00CA3060"/>
    <w:rsid w:val="00CA39A2"/>
    <w:rsid w:val="00CA4568"/>
    <w:rsid w:val="00CA4B6F"/>
    <w:rsid w:val="00CA4C9E"/>
    <w:rsid w:val="00CA5B0D"/>
    <w:rsid w:val="00CA5F18"/>
    <w:rsid w:val="00CA6585"/>
    <w:rsid w:val="00CB080F"/>
    <w:rsid w:val="00CB1E2B"/>
    <w:rsid w:val="00CB217D"/>
    <w:rsid w:val="00CB21C9"/>
    <w:rsid w:val="00CB224E"/>
    <w:rsid w:val="00CB2564"/>
    <w:rsid w:val="00CB2F8F"/>
    <w:rsid w:val="00CB4003"/>
    <w:rsid w:val="00CB47FC"/>
    <w:rsid w:val="00CB6311"/>
    <w:rsid w:val="00CB652C"/>
    <w:rsid w:val="00CB77DA"/>
    <w:rsid w:val="00CC0884"/>
    <w:rsid w:val="00CC0E65"/>
    <w:rsid w:val="00CC17CC"/>
    <w:rsid w:val="00CC1AFF"/>
    <w:rsid w:val="00CC2054"/>
    <w:rsid w:val="00CC2522"/>
    <w:rsid w:val="00CC2EC8"/>
    <w:rsid w:val="00CC38B4"/>
    <w:rsid w:val="00CC3FCE"/>
    <w:rsid w:val="00CC4F60"/>
    <w:rsid w:val="00CC54F0"/>
    <w:rsid w:val="00CC5D0D"/>
    <w:rsid w:val="00CC5F06"/>
    <w:rsid w:val="00CC6244"/>
    <w:rsid w:val="00CC72C5"/>
    <w:rsid w:val="00CD14BA"/>
    <w:rsid w:val="00CD1529"/>
    <w:rsid w:val="00CD15C2"/>
    <w:rsid w:val="00CD19CA"/>
    <w:rsid w:val="00CD218D"/>
    <w:rsid w:val="00CD3D39"/>
    <w:rsid w:val="00CD470A"/>
    <w:rsid w:val="00CD4EBC"/>
    <w:rsid w:val="00CD5103"/>
    <w:rsid w:val="00CD534E"/>
    <w:rsid w:val="00CD5552"/>
    <w:rsid w:val="00CD61AD"/>
    <w:rsid w:val="00CD6D1C"/>
    <w:rsid w:val="00CD6DA7"/>
    <w:rsid w:val="00CD6FEF"/>
    <w:rsid w:val="00CD7471"/>
    <w:rsid w:val="00CD7CC6"/>
    <w:rsid w:val="00CD7D5D"/>
    <w:rsid w:val="00CE3BFD"/>
    <w:rsid w:val="00CE3F2F"/>
    <w:rsid w:val="00CE44A7"/>
    <w:rsid w:val="00CE5054"/>
    <w:rsid w:val="00CE595A"/>
    <w:rsid w:val="00CE6B2E"/>
    <w:rsid w:val="00CE6B7C"/>
    <w:rsid w:val="00CE7F98"/>
    <w:rsid w:val="00CF0F9F"/>
    <w:rsid w:val="00CF16BD"/>
    <w:rsid w:val="00CF1BE7"/>
    <w:rsid w:val="00CF1D7F"/>
    <w:rsid w:val="00CF2886"/>
    <w:rsid w:val="00CF2D31"/>
    <w:rsid w:val="00CF45B0"/>
    <w:rsid w:val="00CF4A41"/>
    <w:rsid w:val="00CF51A4"/>
    <w:rsid w:val="00CF52D9"/>
    <w:rsid w:val="00CF530F"/>
    <w:rsid w:val="00CF5AB6"/>
    <w:rsid w:val="00CF63B2"/>
    <w:rsid w:val="00CF6613"/>
    <w:rsid w:val="00D0094A"/>
    <w:rsid w:val="00D00EA3"/>
    <w:rsid w:val="00D018C6"/>
    <w:rsid w:val="00D01C06"/>
    <w:rsid w:val="00D01D30"/>
    <w:rsid w:val="00D03029"/>
    <w:rsid w:val="00D030DC"/>
    <w:rsid w:val="00D030DD"/>
    <w:rsid w:val="00D03197"/>
    <w:rsid w:val="00D03D9B"/>
    <w:rsid w:val="00D04130"/>
    <w:rsid w:val="00D04684"/>
    <w:rsid w:val="00D046C8"/>
    <w:rsid w:val="00D0528A"/>
    <w:rsid w:val="00D057AA"/>
    <w:rsid w:val="00D05865"/>
    <w:rsid w:val="00D05A71"/>
    <w:rsid w:val="00D0612C"/>
    <w:rsid w:val="00D06FAC"/>
    <w:rsid w:val="00D07D73"/>
    <w:rsid w:val="00D1078D"/>
    <w:rsid w:val="00D112F0"/>
    <w:rsid w:val="00D11425"/>
    <w:rsid w:val="00D11999"/>
    <w:rsid w:val="00D11D75"/>
    <w:rsid w:val="00D121A0"/>
    <w:rsid w:val="00D12428"/>
    <w:rsid w:val="00D13FC5"/>
    <w:rsid w:val="00D156F0"/>
    <w:rsid w:val="00D15BB6"/>
    <w:rsid w:val="00D167D0"/>
    <w:rsid w:val="00D20913"/>
    <w:rsid w:val="00D21C80"/>
    <w:rsid w:val="00D22606"/>
    <w:rsid w:val="00D24639"/>
    <w:rsid w:val="00D24D9B"/>
    <w:rsid w:val="00D25390"/>
    <w:rsid w:val="00D26935"/>
    <w:rsid w:val="00D27939"/>
    <w:rsid w:val="00D27A2B"/>
    <w:rsid w:val="00D304C4"/>
    <w:rsid w:val="00D304E0"/>
    <w:rsid w:val="00D322BE"/>
    <w:rsid w:val="00D32886"/>
    <w:rsid w:val="00D334A6"/>
    <w:rsid w:val="00D33AFE"/>
    <w:rsid w:val="00D348D7"/>
    <w:rsid w:val="00D35002"/>
    <w:rsid w:val="00D35BA3"/>
    <w:rsid w:val="00D36389"/>
    <w:rsid w:val="00D36C0F"/>
    <w:rsid w:val="00D373FD"/>
    <w:rsid w:val="00D379C8"/>
    <w:rsid w:val="00D4031C"/>
    <w:rsid w:val="00D41836"/>
    <w:rsid w:val="00D41A3A"/>
    <w:rsid w:val="00D41CE7"/>
    <w:rsid w:val="00D421DD"/>
    <w:rsid w:val="00D42223"/>
    <w:rsid w:val="00D4231F"/>
    <w:rsid w:val="00D42AAB"/>
    <w:rsid w:val="00D433A1"/>
    <w:rsid w:val="00D43450"/>
    <w:rsid w:val="00D43FE9"/>
    <w:rsid w:val="00D4441F"/>
    <w:rsid w:val="00D447C6"/>
    <w:rsid w:val="00D44F17"/>
    <w:rsid w:val="00D44FDE"/>
    <w:rsid w:val="00D45242"/>
    <w:rsid w:val="00D4532F"/>
    <w:rsid w:val="00D459CC"/>
    <w:rsid w:val="00D46783"/>
    <w:rsid w:val="00D46C24"/>
    <w:rsid w:val="00D477F7"/>
    <w:rsid w:val="00D47DF8"/>
    <w:rsid w:val="00D47EE7"/>
    <w:rsid w:val="00D50A6A"/>
    <w:rsid w:val="00D50CB8"/>
    <w:rsid w:val="00D50D30"/>
    <w:rsid w:val="00D510CF"/>
    <w:rsid w:val="00D51B6D"/>
    <w:rsid w:val="00D51D56"/>
    <w:rsid w:val="00D52527"/>
    <w:rsid w:val="00D528B6"/>
    <w:rsid w:val="00D52CBA"/>
    <w:rsid w:val="00D53426"/>
    <w:rsid w:val="00D54735"/>
    <w:rsid w:val="00D547B7"/>
    <w:rsid w:val="00D547C2"/>
    <w:rsid w:val="00D54B56"/>
    <w:rsid w:val="00D5618E"/>
    <w:rsid w:val="00D56754"/>
    <w:rsid w:val="00D572CA"/>
    <w:rsid w:val="00D57C07"/>
    <w:rsid w:val="00D6067C"/>
    <w:rsid w:val="00D60A33"/>
    <w:rsid w:val="00D619A7"/>
    <w:rsid w:val="00D61E06"/>
    <w:rsid w:val="00D62715"/>
    <w:rsid w:val="00D62F39"/>
    <w:rsid w:val="00D634D2"/>
    <w:rsid w:val="00D6380C"/>
    <w:rsid w:val="00D651F8"/>
    <w:rsid w:val="00D65BB5"/>
    <w:rsid w:val="00D6600C"/>
    <w:rsid w:val="00D66116"/>
    <w:rsid w:val="00D66BC1"/>
    <w:rsid w:val="00D6719C"/>
    <w:rsid w:val="00D679B5"/>
    <w:rsid w:val="00D67F5F"/>
    <w:rsid w:val="00D700A3"/>
    <w:rsid w:val="00D70147"/>
    <w:rsid w:val="00D705E0"/>
    <w:rsid w:val="00D709B8"/>
    <w:rsid w:val="00D713BF"/>
    <w:rsid w:val="00D71F17"/>
    <w:rsid w:val="00D72760"/>
    <w:rsid w:val="00D734ED"/>
    <w:rsid w:val="00D73A65"/>
    <w:rsid w:val="00D7585B"/>
    <w:rsid w:val="00D75920"/>
    <w:rsid w:val="00D75C5E"/>
    <w:rsid w:val="00D7625E"/>
    <w:rsid w:val="00D76EBD"/>
    <w:rsid w:val="00D77282"/>
    <w:rsid w:val="00D80270"/>
    <w:rsid w:val="00D80BFE"/>
    <w:rsid w:val="00D8140E"/>
    <w:rsid w:val="00D81F04"/>
    <w:rsid w:val="00D828E9"/>
    <w:rsid w:val="00D842AD"/>
    <w:rsid w:val="00D8465B"/>
    <w:rsid w:val="00D84E62"/>
    <w:rsid w:val="00D85841"/>
    <w:rsid w:val="00D8592C"/>
    <w:rsid w:val="00D85FDA"/>
    <w:rsid w:val="00D86AF7"/>
    <w:rsid w:val="00D86B2B"/>
    <w:rsid w:val="00D87215"/>
    <w:rsid w:val="00D90DA7"/>
    <w:rsid w:val="00D91860"/>
    <w:rsid w:val="00D92082"/>
    <w:rsid w:val="00D940DE"/>
    <w:rsid w:val="00D941A3"/>
    <w:rsid w:val="00D945C9"/>
    <w:rsid w:val="00D949A3"/>
    <w:rsid w:val="00D95198"/>
    <w:rsid w:val="00D9673D"/>
    <w:rsid w:val="00D96DC8"/>
    <w:rsid w:val="00D972E9"/>
    <w:rsid w:val="00D973A4"/>
    <w:rsid w:val="00DA05CF"/>
    <w:rsid w:val="00DA07FD"/>
    <w:rsid w:val="00DA09D8"/>
    <w:rsid w:val="00DA0DD0"/>
    <w:rsid w:val="00DA25BA"/>
    <w:rsid w:val="00DA2AAA"/>
    <w:rsid w:val="00DA2B44"/>
    <w:rsid w:val="00DA4009"/>
    <w:rsid w:val="00DA40DE"/>
    <w:rsid w:val="00DA429C"/>
    <w:rsid w:val="00DA5219"/>
    <w:rsid w:val="00DA5931"/>
    <w:rsid w:val="00DA6770"/>
    <w:rsid w:val="00DA69D2"/>
    <w:rsid w:val="00DA6FD4"/>
    <w:rsid w:val="00DA7843"/>
    <w:rsid w:val="00DB1C3E"/>
    <w:rsid w:val="00DB2777"/>
    <w:rsid w:val="00DB2FAE"/>
    <w:rsid w:val="00DB33B9"/>
    <w:rsid w:val="00DB3A47"/>
    <w:rsid w:val="00DB3D12"/>
    <w:rsid w:val="00DB4500"/>
    <w:rsid w:val="00DB5502"/>
    <w:rsid w:val="00DB55A5"/>
    <w:rsid w:val="00DB5857"/>
    <w:rsid w:val="00DB6BD2"/>
    <w:rsid w:val="00DB6E81"/>
    <w:rsid w:val="00DB769F"/>
    <w:rsid w:val="00DB78A0"/>
    <w:rsid w:val="00DB79DC"/>
    <w:rsid w:val="00DC0049"/>
    <w:rsid w:val="00DC023F"/>
    <w:rsid w:val="00DC029E"/>
    <w:rsid w:val="00DC1B85"/>
    <w:rsid w:val="00DC22F5"/>
    <w:rsid w:val="00DC26D5"/>
    <w:rsid w:val="00DC2BDA"/>
    <w:rsid w:val="00DC398E"/>
    <w:rsid w:val="00DC39A0"/>
    <w:rsid w:val="00DC4F11"/>
    <w:rsid w:val="00DC6BC1"/>
    <w:rsid w:val="00DC6C77"/>
    <w:rsid w:val="00DC6FF8"/>
    <w:rsid w:val="00DD0920"/>
    <w:rsid w:val="00DD18A1"/>
    <w:rsid w:val="00DD1E0A"/>
    <w:rsid w:val="00DD2760"/>
    <w:rsid w:val="00DD3383"/>
    <w:rsid w:val="00DD3751"/>
    <w:rsid w:val="00DD390C"/>
    <w:rsid w:val="00DD422C"/>
    <w:rsid w:val="00DD43A9"/>
    <w:rsid w:val="00DD530B"/>
    <w:rsid w:val="00DD56CD"/>
    <w:rsid w:val="00DD5C2D"/>
    <w:rsid w:val="00DD6463"/>
    <w:rsid w:val="00DD6B63"/>
    <w:rsid w:val="00DD7501"/>
    <w:rsid w:val="00DE08D0"/>
    <w:rsid w:val="00DE19DC"/>
    <w:rsid w:val="00DE19EB"/>
    <w:rsid w:val="00DE1B10"/>
    <w:rsid w:val="00DE1D96"/>
    <w:rsid w:val="00DE309D"/>
    <w:rsid w:val="00DE45EE"/>
    <w:rsid w:val="00DE575C"/>
    <w:rsid w:val="00DE69FA"/>
    <w:rsid w:val="00DE6B1B"/>
    <w:rsid w:val="00DE7BEB"/>
    <w:rsid w:val="00DE7D36"/>
    <w:rsid w:val="00DF0270"/>
    <w:rsid w:val="00DF0B0F"/>
    <w:rsid w:val="00DF1405"/>
    <w:rsid w:val="00DF20AB"/>
    <w:rsid w:val="00DF2DEC"/>
    <w:rsid w:val="00DF3923"/>
    <w:rsid w:val="00DF413D"/>
    <w:rsid w:val="00DF44D8"/>
    <w:rsid w:val="00DF6744"/>
    <w:rsid w:val="00DF6789"/>
    <w:rsid w:val="00DF6D68"/>
    <w:rsid w:val="00DF6F2D"/>
    <w:rsid w:val="00E002D8"/>
    <w:rsid w:val="00E02333"/>
    <w:rsid w:val="00E03C50"/>
    <w:rsid w:val="00E04990"/>
    <w:rsid w:val="00E04FF3"/>
    <w:rsid w:val="00E05538"/>
    <w:rsid w:val="00E05C75"/>
    <w:rsid w:val="00E05CE4"/>
    <w:rsid w:val="00E06242"/>
    <w:rsid w:val="00E062B5"/>
    <w:rsid w:val="00E075B7"/>
    <w:rsid w:val="00E10222"/>
    <w:rsid w:val="00E113A9"/>
    <w:rsid w:val="00E11770"/>
    <w:rsid w:val="00E12073"/>
    <w:rsid w:val="00E123E8"/>
    <w:rsid w:val="00E12843"/>
    <w:rsid w:val="00E13CAD"/>
    <w:rsid w:val="00E13E59"/>
    <w:rsid w:val="00E14D78"/>
    <w:rsid w:val="00E14FD9"/>
    <w:rsid w:val="00E15180"/>
    <w:rsid w:val="00E15434"/>
    <w:rsid w:val="00E160C6"/>
    <w:rsid w:val="00E16881"/>
    <w:rsid w:val="00E16E9F"/>
    <w:rsid w:val="00E204A7"/>
    <w:rsid w:val="00E20561"/>
    <w:rsid w:val="00E20803"/>
    <w:rsid w:val="00E20C4B"/>
    <w:rsid w:val="00E2128D"/>
    <w:rsid w:val="00E21D6D"/>
    <w:rsid w:val="00E21D90"/>
    <w:rsid w:val="00E220BD"/>
    <w:rsid w:val="00E24565"/>
    <w:rsid w:val="00E24AC7"/>
    <w:rsid w:val="00E25374"/>
    <w:rsid w:val="00E25E61"/>
    <w:rsid w:val="00E25EDE"/>
    <w:rsid w:val="00E2698B"/>
    <w:rsid w:val="00E26E1D"/>
    <w:rsid w:val="00E279F3"/>
    <w:rsid w:val="00E27A4B"/>
    <w:rsid w:val="00E301A1"/>
    <w:rsid w:val="00E30449"/>
    <w:rsid w:val="00E30515"/>
    <w:rsid w:val="00E307D0"/>
    <w:rsid w:val="00E308C2"/>
    <w:rsid w:val="00E32679"/>
    <w:rsid w:val="00E326DB"/>
    <w:rsid w:val="00E3454A"/>
    <w:rsid w:val="00E3483B"/>
    <w:rsid w:val="00E34E5B"/>
    <w:rsid w:val="00E34E7B"/>
    <w:rsid w:val="00E3594F"/>
    <w:rsid w:val="00E35A5A"/>
    <w:rsid w:val="00E37558"/>
    <w:rsid w:val="00E3775A"/>
    <w:rsid w:val="00E37CE5"/>
    <w:rsid w:val="00E42BDE"/>
    <w:rsid w:val="00E430B1"/>
    <w:rsid w:val="00E4328F"/>
    <w:rsid w:val="00E44539"/>
    <w:rsid w:val="00E44E08"/>
    <w:rsid w:val="00E45082"/>
    <w:rsid w:val="00E460DA"/>
    <w:rsid w:val="00E467BD"/>
    <w:rsid w:val="00E46FE9"/>
    <w:rsid w:val="00E47710"/>
    <w:rsid w:val="00E47AEB"/>
    <w:rsid w:val="00E47AEC"/>
    <w:rsid w:val="00E47B80"/>
    <w:rsid w:val="00E47E71"/>
    <w:rsid w:val="00E50536"/>
    <w:rsid w:val="00E50639"/>
    <w:rsid w:val="00E5109E"/>
    <w:rsid w:val="00E51206"/>
    <w:rsid w:val="00E51982"/>
    <w:rsid w:val="00E53AD5"/>
    <w:rsid w:val="00E53BEE"/>
    <w:rsid w:val="00E53F4A"/>
    <w:rsid w:val="00E55392"/>
    <w:rsid w:val="00E55846"/>
    <w:rsid w:val="00E56B7C"/>
    <w:rsid w:val="00E57502"/>
    <w:rsid w:val="00E57A09"/>
    <w:rsid w:val="00E60003"/>
    <w:rsid w:val="00E61A57"/>
    <w:rsid w:val="00E6215C"/>
    <w:rsid w:val="00E6429A"/>
    <w:rsid w:val="00E650E5"/>
    <w:rsid w:val="00E65288"/>
    <w:rsid w:val="00E6532E"/>
    <w:rsid w:val="00E65B6A"/>
    <w:rsid w:val="00E67160"/>
    <w:rsid w:val="00E708F9"/>
    <w:rsid w:val="00E7097B"/>
    <w:rsid w:val="00E70A8C"/>
    <w:rsid w:val="00E70D25"/>
    <w:rsid w:val="00E70E3A"/>
    <w:rsid w:val="00E71184"/>
    <w:rsid w:val="00E7378C"/>
    <w:rsid w:val="00E7468D"/>
    <w:rsid w:val="00E746F7"/>
    <w:rsid w:val="00E74D78"/>
    <w:rsid w:val="00E75EB2"/>
    <w:rsid w:val="00E76B79"/>
    <w:rsid w:val="00E77375"/>
    <w:rsid w:val="00E778C4"/>
    <w:rsid w:val="00E77C15"/>
    <w:rsid w:val="00E80561"/>
    <w:rsid w:val="00E81181"/>
    <w:rsid w:val="00E81312"/>
    <w:rsid w:val="00E8230B"/>
    <w:rsid w:val="00E82A6C"/>
    <w:rsid w:val="00E82E51"/>
    <w:rsid w:val="00E82EE7"/>
    <w:rsid w:val="00E8496C"/>
    <w:rsid w:val="00E85387"/>
    <w:rsid w:val="00E903B5"/>
    <w:rsid w:val="00E90994"/>
    <w:rsid w:val="00E91BD9"/>
    <w:rsid w:val="00E920A2"/>
    <w:rsid w:val="00E928AA"/>
    <w:rsid w:val="00E93443"/>
    <w:rsid w:val="00E9401B"/>
    <w:rsid w:val="00E94F12"/>
    <w:rsid w:val="00E9596D"/>
    <w:rsid w:val="00E95D10"/>
    <w:rsid w:val="00E96835"/>
    <w:rsid w:val="00E977A7"/>
    <w:rsid w:val="00E97AC2"/>
    <w:rsid w:val="00E97C7C"/>
    <w:rsid w:val="00E97D91"/>
    <w:rsid w:val="00EA0DE7"/>
    <w:rsid w:val="00EA10CC"/>
    <w:rsid w:val="00EA1AE2"/>
    <w:rsid w:val="00EA22D9"/>
    <w:rsid w:val="00EA3006"/>
    <w:rsid w:val="00EA4338"/>
    <w:rsid w:val="00EA4FCD"/>
    <w:rsid w:val="00EA5260"/>
    <w:rsid w:val="00EA57CD"/>
    <w:rsid w:val="00EA5B27"/>
    <w:rsid w:val="00EA60B9"/>
    <w:rsid w:val="00EA7499"/>
    <w:rsid w:val="00EA7B7E"/>
    <w:rsid w:val="00EA7E5B"/>
    <w:rsid w:val="00EB0E70"/>
    <w:rsid w:val="00EB16D0"/>
    <w:rsid w:val="00EB2906"/>
    <w:rsid w:val="00EB316C"/>
    <w:rsid w:val="00EB33D6"/>
    <w:rsid w:val="00EB3FD4"/>
    <w:rsid w:val="00EB43D4"/>
    <w:rsid w:val="00EB4D10"/>
    <w:rsid w:val="00EB4F53"/>
    <w:rsid w:val="00EB681C"/>
    <w:rsid w:val="00EB6AAD"/>
    <w:rsid w:val="00EB7BA1"/>
    <w:rsid w:val="00EC031F"/>
    <w:rsid w:val="00EC127B"/>
    <w:rsid w:val="00EC1861"/>
    <w:rsid w:val="00EC1D2F"/>
    <w:rsid w:val="00EC2061"/>
    <w:rsid w:val="00EC2E9E"/>
    <w:rsid w:val="00EC309A"/>
    <w:rsid w:val="00EC30A4"/>
    <w:rsid w:val="00EC425B"/>
    <w:rsid w:val="00EC4973"/>
    <w:rsid w:val="00EC4A01"/>
    <w:rsid w:val="00EC4CBD"/>
    <w:rsid w:val="00EC4D39"/>
    <w:rsid w:val="00EC52C5"/>
    <w:rsid w:val="00EC64E4"/>
    <w:rsid w:val="00EC6725"/>
    <w:rsid w:val="00EC697A"/>
    <w:rsid w:val="00EC7841"/>
    <w:rsid w:val="00EC7D6B"/>
    <w:rsid w:val="00ED0925"/>
    <w:rsid w:val="00ED097F"/>
    <w:rsid w:val="00ED0EFF"/>
    <w:rsid w:val="00ED1297"/>
    <w:rsid w:val="00ED3D2F"/>
    <w:rsid w:val="00ED4DE6"/>
    <w:rsid w:val="00ED5309"/>
    <w:rsid w:val="00ED7222"/>
    <w:rsid w:val="00EE0A2D"/>
    <w:rsid w:val="00EE0FD6"/>
    <w:rsid w:val="00EE18CE"/>
    <w:rsid w:val="00EE2646"/>
    <w:rsid w:val="00EE2977"/>
    <w:rsid w:val="00EE29C9"/>
    <w:rsid w:val="00EE2F8C"/>
    <w:rsid w:val="00EE3030"/>
    <w:rsid w:val="00EE33ED"/>
    <w:rsid w:val="00EE3C70"/>
    <w:rsid w:val="00EE3D03"/>
    <w:rsid w:val="00EE5337"/>
    <w:rsid w:val="00EE5D5F"/>
    <w:rsid w:val="00EE6C7D"/>
    <w:rsid w:val="00EE7221"/>
    <w:rsid w:val="00EF09DE"/>
    <w:rsid w:val="00EF1965"/>
    <w:rsid w:val="00EF23D7"/>
    <w:rsid w:val="00EF2E5A"/>
    <w:rsid w:val="00EF3ECF"/>
    <w:rsid w:val="00EF4B50"/>
    <w:rsid w:val="00EF542F"/>
    <w:rsid w:val="00EF5508"/>
    <w:rsid w:val="00EF6D47"/>
    <w:rsid w:val="00EF7010"/>
    <w:rsid w:val="00EF74DE"/>
    <w:rsid w:val="00F00705"/>
    <w:rsid w:val="00F01A0E"/>
    <w:rsid w:val="00F026F2"/>
    <w:rsid w:val="00F029A2"/>
    <w:rsid w:val="00F03784"/>
    <w:rsid w:val="00F04E6C"/>
    <w:rsid w:val="00F068CB"/>
    <w:rsid w:val="00F07036"/>
    <w:rsid w:val="00F07A6C"/>
    <w:rsid w:val="00F07B67"/>
    <w:rsid w:val="00F07EFD"/>
    <w:rsid w:val="00F11B2D"/>
    <w:rsid w:val="00F11ECC"/>
    <w:rsid w:val="00F128AF"/>
    <w:rsid w:val="00F12A62"/>
    <w:rsid w:val="00F14E15"/>
    <w:rsid w:val="00F1550A"/>
    <w:rsid w:val="00F1688D"/>
    <w:rsid w:val="00F16D5D"/>
    <w:rsid w:val="00F17793"/>
    <w:rsid w:val="00F177DF"/>
    <w:rsid w:val="00F17E54"/>
    <w:rsid w:val="00F20D4B"/>
    <w:rsid w:val="00F20D6F"/>
    <w:rsid w:val="00F2188A"/>
    <w:rsid w:val="00F21B66"/>
    <w:rsid w:val="00F21F0A"/>
    <w:rsid w:val="00F22788"/>
    <w:rsid w:val="00F23419"/>
    <w:rsid w:val="00F23435"/>
    <w:rsid w:val="00F241A9"/>
    <w:rsid w:val="00F24753"/>
    <w:rsid w:val="00F250BE"/>
    <w:rsid w:val="00F25360"/>
    <w:rsid w:val="00F258C7"/>
    <w:rsid w:val="00F25925"/>
    <w:rsid w:val="00F26E63"/>
    <w:rsid w:val="00F278EA"/>
    <w:rsid w:val="00F27985"/>
    <w:rsid w:val="00F27E7F"/>
    <w:rsid w:val="00F3045C"/>
    <w:rsid w:val="00F304A0"/>
    <w:rsid w:val="00F30E25"/>
    <w:rsid w:val="00F31468"/>
    <w:rsid w:val="00F31F4C"/>
    <w:rsid w:val="00F323EF"/>
    <w:rsid w:val="00F3370F"/>
    <w:rsid w:val="00F33727"/>
    <w:rsid w:val="00F337C3"/>
    <w:rsid w:val="00F3384C"/>
    <w:rsid w:val="00F33E27"/>
    <w:rsid w:val="00F3548C"/>
    <w:rsid w:val="00F35A32"/>
    <w:rsid w:val="00F35C0E"/>
    <w:rsid w:val="00F35C18"/>
    <w:rsid w:val="00F3660D"/>
    <w:rsid w:val="00F36812"/>
    <w:rsid w:val="00F37957"/>
    <w:rsid w:val="00F408B8"/>
    <w:rsid w:val="00F4098E"/>
    <w:rsid w:val="00F41F02"/>
    <w:rsid w:val="00F42041"/>
    <w:rsid w:val="00F42680"/>
    <w:rsid w:val="00F4278C"/>
    <w:rsid w:val="00F44EF2"/>
    <w:rsid w:val="00F456A2"/>
    <w:rsid w:val="00F4573E"/>
    <w:rsid w:val="00F45BE0"/>
    <w:rsid w:val="00F50F79"/>
    <w:rsid w:val="00F512FC"/>
    <w:rsid w:val="00F53113"/>
    <w:rsid w:val="00F5332D"/>
    <w:rsid w:val="00F53C0E"/>
    <w:rsid w:val="00F54EB6"/>
    <w:rsid w:val="00F54F93"/>
    <w:rsid w:val="00F559F9"/>
    <w:rsid w:val="00F56C38"/>
    <w:rsid w:val="00F57670"/>
    <w:rsid w:val="00F6022E"/>
    <w:rsid w:val="00F607C8"/>
    <w:rsid w:val="00F60B6C"/>
    <w:rsid w:val="00F62E6C"/>
    <w:rsid w:val="00F635CB"/>
    <w:rsid w:val="00F63791"/>
    <w:rsid w:val="00F63CD9"/>
    <w:rsid w:val="00F64455"/>
    <w:rsid w:val="00F64BFE"/>
    <w:rsid w:val="00F64D7B"/>
    <w:rsid w:val="00F64FDA"/>
    <w:rsid w:val="00F6512A"/>
    <w:rsid w:val="00F65445"/>
    <w:rsid w:val="00F65482"/>
    <w:rsid w:val="00F65C9B"/>
    <w:rsid w:val="00F70522"/>
    <w:rsid w:val="00F7094E"/>
    <w:rsid w:val="00F70D57"/>
    <w:rsid w:val="00F70E6A"/>
    <w:rsid w:val="00F711A3"/>
    <w:rsid w:val="00F7136F"/>
    <w:rsid w:val="00F716E3"/>
    <w:rsid w:val="00F717D6"/>
    <w:rsid w:val="00F72894"/>
    <w:rsid w:val="00F7330D"/>
    <w:rsid w:val="00F7444D"/>
    <w:rsid w:val="00F7573B"/>
    <w:rsid w:val="00F75BD4"/>
    <w:rsid w:val="00F75D4F"/>
    <w:rsid w:val="00F767A3"/>
    <w:rsid w:val="00F771C9"/>
    <w:rsid w:val="00F77231"/>
    <w:rsid w:val="00F7781C"/>
    <w:rsid w:val="00F77CB5"/>
    <w:rsid w:val="00F80545"/>
    <w:rsid w:val="00F81C2C"/>
    <w:rsid w:val="00F820C8"/>
    <w:rsid w:val="00F83681"/>
    <w:rsid w:val="00F83B30"/>
    <w:rsid w:val="00F85851"/>
    <w:rsid w:val="00F86E69"/>
    <w:rsid w:val="00F8759D"/>
    <w:rsid w:val="00F87620"/>
    <w:rsid w:val="00F878AE"/>
    <w:rsid w:val="00F8799B"/>
    <w:rsid w:val="00F906AB"/>
    <w:rsid w:val="00F90B91"/>
    <w:rsid w:val="00F91653"/>
    <w:rsid w:val="00F9259C"/>
    <w:rsid w:val="00F92794"/>
    <w:rsid w:val="00F944B6"/>
    <w:rsid w:val="00F9487B"/>
    <w:rsid w:val="00F94C5C"/>
    <w:rsid w:val="00F94FBC"/>
    <w:rsid w:val="00F9633F"/>
    <w:rsid w:val="00F9730B"/>
    <w:rsid w:val="00F978B0"/>
    <w:rsid w:val="00F97E0B"/>
    <w:rsid w:val="00FA16E8"/>
    <w:rsid w:val="00FA1A50"/>
    <w:rsid w:val="00FA1CF4"/>
    <w:rsid w:val="00FA50A6"/>
    <w:rsid w:val="00FA5B48"/>
    <w:rsid w:val="00FA608B"/>
    <w:rsid w:val="00FA6482"/>
    <w:rsid w:val="00FB1244"/>
    <w:rsid w:val="00FB26D5"/>
    <w:rsid w:val="00FB3AD6"/>
    <w:rsid w:val="00FB4496"/>
    <w:rsid w:val="00FB45AF"/>
    <w:rsid w:val="00FB4942"/>
    <w:rsid w:val="00FB514C"/>
    <w:rsid w:val="00FB52B5"/>
    <w:rsid w:val="00FB561A"/>
    <w:rsid w:val="00FB6A1A"/>
    <w:rsid w:val="00FB6F1C"/>
    <w:rsid w:val="00FB7039"/>
    <w:rsid w:val="00FB78D0"/>
    <w:rsid w:val="00FB7F53"/>
    <w:rsid w:val="00FC00D6"/>
    <w:rsid w:val="00FC098D"/>
    <w:rsid w:val="00FC1F62"/>
    <w:rsid w:val="00FC2744"/>
    <w:rsid w:val="00FC2EF8"/>
    <w:rsid w:val="00FC3875"/>
    <w:rsid w:val="00FC38D9"/>
    <w:rsid w:val="00FC3918"/>
    <w:rsid w:val="00FC39F5"/>
    <w:rsid w:val="00FC407E"/>
    <w:rsid w:val="00FC494B"/>
    <w:rsid w:val="00FC4FF7"/>
    <w:rsid w:val="00FC5037"/>
    <w:rsid w:val="00FC5417"/>
    <w:rsid w:val="00FC5562"/>
    <w:rsid w:val="00FC5814"/>
    <w:rsid w:val="00FD003F"/>
    <w:rsid w:val="00FD041F"/>
    <w:rsid w:val="00FD066D"/>
    <w:rsid w:val="00FD0A3D"/>
    <w:rsid w:val="00FD1B49"/>
    <w:rsid w:val="00FD1D42"/>
    <w:rsid w:val="00FD24B7"/>
    <w:rsid w:val="00FD2C9B"/>
    <w:rsid w:val="00FD3DA6"/>
    <w:rsid w:val="00FD453D"/>
    <w:rsid w:val="00FD4D47"/>
    <w:rsid w:val="00FD52AD"/>
    <w:rsid w:val="00FD7032"/>
    <w:rsid w:val="00FD738B"/>
    <w:rsid w:val="00FD76B3"/>
    <w:rsid w:val="00FD76E7"/>
    <w:rsid w:val="00FD7C8C"/>
    <w:rsid w:val="00FD7F2E"/>
    <w:rsid w:val="00FE0458"/>
    <w:rsid w:val="00FE0BD2"/>
    <w:rsid w:val="00FE160C"/>
    <w:rsid w:val="00FE2C7B"/>
    <w:rsid w:val="00FE335B"/>
    <w:rsid w:val="00FE35C7"/>
    <w:rsid w:val="00FE4170"/>
    <w:rsid w:val="00FE43AA"/>
    <w:rsid w:val="00FE4C8F"/>
    <w:rsid w:val="00FE4D77"/>
    <w:rsid w:val="00FE5231"/>
    <w:rsid w:val="00FE53CA"/>
    <w:rsid w:val="00FE69E6"/>
    <w:rsid w:val="00FE6D7B"/>
    <w:rsid w:val="00FE70EA"/>
    <w:rsid w:val="00FE72DB"/>
    <w:rsid w:val="00FE74B4"/>
    <w:rsid w:val="00FF0879"/>
    <w:rsid w:val="00FF1FB6"/>
    <w:rsid w:val="00FF3C91"/>
    <w:rsid w:val="00FF3DA0"/>
    <w:rsid w:val="00FF3E0A"/>
    <w:rsid w:val="00FF4213"/>
    <w:rsid w:val="00FF502A"/>
    <w:rsid w:val="00FF51DD"/>
    <w:rsid w:val="00FF52EF"/>
    <w:rsid w:val="00FF6508"/>
    <w:rsid w:val="00FF6690"/>
    <w:rsid w:val="00FF6746"/>
    <w:rsid w:val="00FF73EC"/>
    <w:rsid w:val="00F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043C12"/>
  <w15:docId w15:val="{2EF35CBE-8C8F-4F60-83A2-09F7BFAAE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26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45E0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67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67F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6C3254"/>
    <w:pPr>
      <w:keepNext/>
      <w:spacing w:after="0" w:line="240" w:lineRule="auto"/>
      <w:jc w:val="both"/>
      <w:outlineLvl w:val="4"/>
    </w:pPr>
    <w:rPr>
      <w:rFonts w:ascii="Times New Roman" w:eastAsia="Times New Roman" w:hAnsi="Times New Roman"/>
      <w:b/>
      <w:bCs/>
      <w:sz w:val="28"/>
      <w:szCs w:val="28"/>
      <w:lang w:eastAsia="es-E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45E0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2507"/>
  </w:style>
  <w:style w:type="paragraph" w:styleId="Footer">
    <w:name w:val="footer"/>
    <w:basedOn w:val="Normal"/>
    <w:link w:val="FooterCh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2507"/>
  </w:style>
  <w:style w:type="paragraph" w:styleId="BalloonText">
    <w:name w:val="Balloon Text"/>
    <w:basedOn w:val="Normal"/>
    <w:link w:val="BalloonTextCh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aliases w:val="MI NOTA PIE DE PÁGINA (TEXTO)"/>
    <w:basedOn w:val="Normal"/>
    <w:link w:val="FootnoteTextChar"/>
    <w:uiPriority w:val="99"/>
    <w:semiHidden/>
    <w:rsid w:val="003B7E43"/>
    <w:pPr>
      <w:spacing w:after="0" w:line="240" w:lineRule="auto"/>
      <w:jc w:val="both"/>
    </w:pPr>
    <w:rPr>
      <w:rFonts w:ascii="Arial" w:eastAsia="Times New Roman" w:hAnsi="Arial"/>
      <w:sz w:val="20"/>
      <w:szCs w:val="20"/>
      <w:lang w:val="es-ES_tradnl" w:eastAsia="es-ES"/>
    </w:rPr>
  </w:style>
  <w:style w:type="paragraph" w:styleId="BodyText">
    <w:name w:val="Body Text"/>
    <w:basedOn w:val="Normal"/>
    <w:link w:val="BodyTextChar"/>
    <w:rsid w:val="00775E0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CO" w:eastAsia="es-ES"/>
    </w:rPr>
  </w:style>
  <w:style w:type="character" w:customStyle="1" w:styleId="BodyTextChar">
    <w:name w:val="Body Text Char"/>
    <w:link w:val="BodyText"/>
    <w:rsid w:val="00775E01"/>
    <w:rPr>
      <w:rFonts w:ascii="Times New Roman" w:eastAsia="Times New Roman" w:hAnsi="Times New Roman"/>
      <w:sz w:val="24"/>
      <w:lang w:val="es-CO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C3254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6C3254"/>
    <w:rPr>
      <w:sz w:val="16"/>
      <w:szCs w:val="16"/>
      <w:lang w:eastAsia="en-US"/>
    </w:rPr>
  </w:style>
  <w:style w:type="character" w:customStyle="1" w:styleId="Heading5Char">
    <w:name w:val="Heading 5 Char"/>
    <w:link w:val="Heading5"/>
    <w:rsid w:val="006C3254"/>
    <w:rPr>
      <w:rFonts w:ascii="Times New Roman" w:eastAsia="Times New Roman" w:hAnsi="Times New Roman"/>
      <w:b/>
      <w:bCs/>
      <w:sz w:val="28"/>
      <w:szCs w:val="28"/>
    </w:rPr>
  </w:style>
  <w:style w:type="paragraph" w:styleId="ListParagraph">
    <w:name w:val="List Paragraph"/>
    <w:aliases w:val="Bullet List,FooterText,numbered,Paragraphe de liste1,Bulletr List Paragraph,列出段落,列出段落1,List Paragraph21,Listeafsnit1,Parágrafo da Lista1,Ha,Normal. Viñetas,List Paragraph1,lp1,Num Bullet 1,List Paragraph11,Fotografía,Bullits,HOJA,Bolita"/>
    <w:basedOn w:val="Normal"/>
    <w:link w:val="ListParagraphChar"/>
    <w:uiPriority w:val="34"/>
    <w:qFormat/>
    <w:rsid w:val="006C325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CO" w:eastAsia="es-ES"/>
    </w:rPr>
  </w:style>
  <w:style w:type="character" w:customStyle="1" w:styleId="FootnoteTextChar">
    <w:name w:val="Footnote Text Char"/>
    <w:aliases w:val="MI NOTA PIE DE PÁGINA (TEXTO) Char"/>
    <w:link w:val="FootnoteText"/>
    <w:uiPriority w:val="99"/>
    <w:semiHidden/>
    <w:rsid w:val="006C3254"/>
    <w:rPr>
      <w:rFonts w:ascii="Arial" w:eastAsia="Times New Roman" w:hAnsi="Arial"/>
      <w:lang w:val="es-ES_tradnl"/>
    </w:rPr>
  </w:style>
  <w:style w:type="character" w:styleId="FootnoteReference">
    <w:name w:val="footnote reference"/>
    <w:aliases w:val="Ref. de nota al pie 2,Pie de Página,FC"/>
    <w:uiPriority w:val="99"/>
    <w:semiHidden/>
    <w:unhideWhenUsed/>
    <w:rsid w:val="006C3254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6113D"/>
    <w:pPr>
      <w:spacing w:after="0" w:line="240" w:lineRule="auto"/>
    </w:pPr>
    <w:rPr>
      <w:rFonts w:ascii="Consolas" w:hAnsi="Consolas"/>
      <w:sz w:val="21"/>
      <w:szCs w:val="21"/>
      <w:lang w:eastAsia="es-ES"/>
    </w:rPr>
  </w:style>
  <w:style w:type="character" w:customStyle="1" w:styleId="PlainTextChar">
    <w:name w:val="Plain Text Char"/>
    <w:link w:val="PlainText"/>
    <w:uiPriority w:val="99"/>
    <w:semiHidden/>
    <w:rsid w:val="0026113D"/>
    <w:rPr>
      <w:rFonts w:ascii="Consolas" w:eastAsia="Calibri" w:hAnsi="Consolas"/>
      <w:sz w:val="21"/>
      <w:szCs w:val="21"/>
    </w:rPr>
  </w:style>
  <w:style w:type="character" w:styleId="Strong">
    <w:name w:val="Strong"/>
    <w:uiPriority w:val="22"/>
    <w:qFormat/>
    <w:rsid w:val="0090191F"/>
    <w:rPr>
      <w:b/>
      <w:bCs/>
    </w:rPr>
  </w:style>
  <w:style w:type="character" w:styleId="Hyperlink">
    <w:name w:val="Hyperlink"/>
    <w:uiPriority w:val="99"/>
    <w:unhideWhenUsed/>
    <w:rsid w:val="00E062B5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rsid w:val="007145E0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n-US"/>
    </w:rPr>
  </w:style>
  <w:style w:type="character" w:customStyle="1" w:styleId="Heading9Char">
    <w:name w:val="Heading 9 Char"/>
    <w:link w:val="Heading9"/>
    <w:uiPriority w:val="9"/>
    <w:semiHidden/>
    <w:rsid w:val="007145E0"/>
    <w:rPr>
      <w:rFonts w:ascii="Cambria" w:eastAsia="Times New Roman" w:hAnsi="Cambria"/>
      <w:sz w:val="22"/>
      <w:szCs w:val="22"/>
      <w:lang w:val="es-ES" w:eastAsia="en-US"/>
    </w:rPr>
  </w:style>
  <w:style w:type="paragraph" w:customStyle="1" w:styleId="Textoindependiente21">
    <w:name w:val="Texto independiente 21"/>
    <w:basedOn w:val="Normal"/>
    <w:rsid w:val="007145E0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es-ES"/>
    </w:rPr>
  </w:style>
  <w:style w:type="paragraph" w:styleId="ListBullet">
    <w:name w:val="List Bullet"/>
    <w:basedOn w:val="Normal"/>
    <w:autoRedefine/>
    <w:rsid w:val="007145E0"/>
    <w:pPr>
      <w:widowControl w:val="0"/>
      <w:spacing w:after="0" w:line="240" w:lineRule="auto"/>
      <w:ind w:left="360"/>
      <w:jc w:val="both"/>
    </w:pPr>
    <w:rPr>
      <w:rFonts w:ascii="Arial" w:eastAsia="Times New Roman" w:hAnsi="Arial"/>
      <w:sz w:val="24"/>
      <w:szCs w:val="20"/>
      <w:lang w:eastAsia="es-ES"/>
    </w:rPr>
  </w:style>
  <w:style w:type="paragraph" w:styleId="NoSpacing">
    <w:name w:val="No Spacing"/>
    <w:uiPriority w:val="1"/>
    <w:qFormat/>
    <w:rsid w:val="007145E0"/>
    <w:rPr>
      <w:sz w:val="22"/>
      <w:szCs w:val="22"/>
      <w:lang w:val="es-ES" w:eastAsia="en-US"/>
    </w:rPr>
  </w:style>
  <w:style w:type="character" w:customStyle="1" w:styleId="apple-converted-space">
    <w:name w:val="apple-converted-space"/>
    <w:rsid w:val="004564E0"/>
  </w:style>
  <w:style w:type="paragraph" w:styleId="NormalWeb">
    <w:name w:val="Normal (Web)"/>
    <w:basedOn w:val="Normal"/>
    <w:uiPriority w:val="99"/>
    <w:unhideWhenUsed/>
    <w:rsid w:val="00083E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Emphasis">
    <w:name w:val="Emphasis"/>
    <w:uiPriority w:val="20"/>
    <w:qFormat/>
    <w:rsid w:val="00083E7A"/>
    <w:rPr>
      <w:i/>
      <w:iCs/>
    </w:rPr>
  </w:style>
  <w:style w:type="paragraph" w:customStyle="1" w:styleId="2">
    <w:name w:val="2"/>
    <w:basedOn w:val="Normal"/>
    <w:next w:val="Title"/>
    <w:qFormat/>
    <w:rsid w:val="006E339B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s-MX" w:eastAsia="es-ES"/>
    </w:rPr>
  </w:style>
  <w:style w:type="paragraph" w:styleId="Subtitle">
    <w:name w:val="Subtitle"/>
    <w:basedOn w:val="Normal"/>
    <w:link w:val="SubtitleChar"/>
    <w:qFormat/>
    <w:rsid w:val="006E339B"/>
    <w:pPr>
      <w:spacing w:after="0" w:line="360" w:lineRule="auto"/>
      <w:jc w:val="center"/>
    </w:pPr>
    <w:rPr>
      <w:rFonts w:ascii="Century Gothic" w:eastAsia="Times New Roman" w:hAnsi="Century Gothic" w:cs="Tahoma"/>
      <w:b/>
      <w:szCs w:val="24"/>
      <w:lang w:val="es-MX" w:eastAsia="es-ES"/>
    </w:rPr>
  </w:style>
  <w:style w:type="character" w:customStyle="1" w:styleId="SubtitleChar">
    <w:name w:val="Subtitle Char"/>
    <w:link w:val="Subtitle"/>
    <w:rsid w:val="006E339B"/>
    <w:rPr>
      <w:rFonts w:ascii="Century Gothic" w:eastAsia="Times New Roman" w:hAnsi="Century Gothic" w:cs="Tahoma"/>
      <w:b/>
      <w:sz w:val="22"/>
      <w:szCs w:val="24"/>
      <w:lang w:val="es-MX" w:eastAsia="es-ES"/>
    </w:rPr>
  </w:style>
  <w:style w:type="paragraph" w:styleId="Title">
    <w:name w:val="Title"/>
    <w:basedOn w:val="Normal"/>
    <w:next w:val="Normal"/>
    <w:link w:val="TitleChar"/>
    <w:uiPriority w:val="10"/>
    <w:qFormat/>
    <w:rsid w:val="006E339B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6E339B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n-US"/>
    </w:rPr>
  </w:style>
  <w:style w:type="paragraph" w:customStyle="1" w:styleId="western">
    <w:name w:val="western"/>
    <w:basedOn w:val="Normal"/>
    <w:rsid w:val="005C7D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baj1">
    <w:name w:val="b_aj1"/>
    <w:rsid w:val="002450D5"/>
    <w:rPr>
      <w:b/>
      <w:bCs/>
      <w:color w:val="244700"/>
    </w:rPr>
  </w:style>
  <w:style w:type="paragraph" w:customStyle="1" w:styleId="estilo1">
    <w:name w:val="estilo1"/>
    <w:basedOn w:val="Normal"/>
    <w:rsid w:val="0041428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66"/>
      <w:sz w:val="24"/>
      <w:szCs w:val="24"/>
      <w:lang w:val="es-CO" w:eastAsia="es-CO"/>
    </w:rPr>
  </w:style>
  <w:style w:type="character" w:customStyle="1" w:styleId="fuenteencabezado1">
    <w:name w:val="fuente_encabezado1"/>
    <w:rsid w:val="001645C2"/>
    <w:rPr>
      <w:rFonts w:ascii="Arial" w:hAnsi="Arial" w:cs="Arial" w:hint="default"/>
      <w:b/>
      <w:bCs/>
      <w:color w:val="A06528"/>
      <w:sz w:val="18"/>
      <w:szCs w:val="18"/>
    </w:rPr>
  </w:style>
  <w:style w:type="paragraph" w:customStyle="1" w:styleId="Textoindependiente22">
    <w:name w:val="Texto independiente 22"/>
    <w:basedOn w:val="Normal"/>
    <w:rsid w:val="009B5142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Century Gothic" w:eastAsia="Times New Roman" w:hAnsi="Century Gothic"/>
      <w:kern w:val="28"/>
      <w:szCs w:val="20"/>
      <w:lang w:val="es-ES_tradnl" w:eastAsia="es-ES"/>
    </w:rPr>
  </w:style>
  <w:style w:type="paragraph" w:customStyle="1" w:styleId="1">
    <w:name w:val="1"/>
    <w:basedOn w:val="Normal"/>
    <w:next w:val="Title"/>
    <w:qFormat/>
    <w:rsid w:val="009B5142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Arial" w:eastAsia="Times New Roman" w:hAnsi="Arial"/>
      <w:b/>
      <w:sz w:val="24"/>
      <w:szCs w:val="20"/>
      <w:lang w:eastAsia="es-ES"/>
    </w:rPr>
  </w:style>
  <w:style w:type="character" w:styleId="PageNumber">
    <w:name w:val="page number"/>
    <w:uiPriority w:val="99"/>
    <w:rsid w:val="00024088"/>
    <w:rPr>
      <w:rFonts w:ascii="Arial" w:hAnsi="Arial"/>
      <w:sz w:val="20"/>
    </w:rPr>
  </w:style>
  <w:style w:type="character" w:customStyle="1" w:styleId="vortalspan4">
    <w:name w:val="vortalspan4"/>
    <w:basedOn w:val="DefaultParagraphFont"/>
    <w:rsid w:val="00156E64"/>
  </w:style>
  <w:style w:type="character" w:customStyle="1" w:styleId="vortalnumericspan3">
    <w:name w:val="vortalnumericspan3"/>
    <w:basedOn w:val="DefaultParagraphFont"/>
    <w:rsid w:val="00156E64"/>
  </w:style>
  <w:style w:type="paragraph" w:customStyle="1" w:styleId="Default">
    <w:name w:val="Default"/>
    <w:rsid w:val="00156E64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56E6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56E64"/>
    <w:rPr>
      <w:lang w:val="es-E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156E6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56E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6E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6E64"/>
    <w:rPr>
      <w:lang w:val="es-E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E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E64"/>
    <w:rPr>
      <w:b/>
      <w:bCs/>
      <w:lang w:val="es-ES" w:eastAsia="en-US"/>
    </w:rPr>
  </w:style>
  <w:style w:type="paragraph" w:styleId="Revision">
    <w:name w:val="Revision"/>
    <w:hidden/>
    <w:uiPriority w:val="99"/>
    <w:semiHidden/>
    <w:rsid w:val="006D560F"/>
    <w:rPr>
      <w:sz w:val="22"/>
      <w:szCs w:val="22"/>
      <w:lang w:val="es-E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618AE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5226B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9E382D"/>
    <w:pPr>
      <w:spacing w:line="259" w:lineRule="auto"/>
      <w:outlineLvl w:val="9"/>
    </w:pPr>
    <w:rPr>
      <w:lang w:val="es-CO" w:eastAsia="es-CO"/>
    </w:rPr>
  </w:style>
  <w:style w:type="paragraph" w:styleId="TOC1">
    <w:name w:val="toc 1"/>
    <w:basedOn w:val="Normal"/>
    <w:next w:val="Normal"/>
    <w:autoRedefine/>
    <w:uiPriority w:val="39"/>
    <w:unhideWhenUsed/>
    <w:rsid w:val="009E382D"/>
    <w:pPr>
      <w:spacing w:after="100"/>
    </w:pPr>
  </w:style>
  <w:style w:type="character" w:customStyle="1" w:styleId="ListParagraphChar">
    <w:name w:val="List Paragraph Char"/>
    <w:aliases w:val="Bullet List Char,FooterText Char,numbered Char,Paragraphe de liste1 Char,Bulletr List Paragraph Char,列出段落 Char,列出段落1 Char,List Paragraph21 Char,Listeafsnit1 Char,Parágrafo da Lista1 Char,Ha Char,Normal. Viñetas Char,lp1 Char"/>
    <w:basedOn w:val="DefaultParagraphFont"/>
    <w:link w:val="ListParagraph"/>
    <w:uiPriority w:val="34"/>
    <w:qFormat/>
    <w:locked/>
    <w:rsid w:val="009923B5"/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TituloTabla">
    <w:name w:val="Titulo Tabla"/>
    <w:basedOn w:val="Normal"/>
    <w:link w:val="TituloTablaCar"/>
    <w:qFormat/>
    <w:rsid w:val="00DC398E"/>
    <w:pPr>
      <w:spacing w:after="0"/>
      <w:jc w:val="center"/>
    </w:pPr>
    <w:rPr>
      <w:rFonts w:ascii="Verdana" w:eastAsia="Times New Roman" w:hAnsi="Verdana"/>
      <w:b/>
      <w:sz w:val="24"/>
    </w:rPr>
  </w:style>
  <w:style w:type="character" w:customStyle="1" w:styleId="TituloTablaCar">
    <w:name w:val="Titulo Tabla Car"/>
    <w:basedOn w:val="ListParagraphChar"/>
    <w:link w:val="TituloTabla"/>
    <w:rsid w:val="00DC398E"/>
    <w:rPr>
      <w:rFonts w:ascii="Verdana" w:eastAsia="Times New Roman" w:hAnsi="Verdana"/>
      <w:b/>
      <w:sz w:val="24"/>
      <w:szCs w:val="22"/>
      <w:lang w:val="es-E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67F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67F6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7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3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0073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6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195785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87720">
                              <w:marLeft w:val="0"/>
                              <w:marRight w:val="0"/>
                              <w:marTop w:val="3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8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568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3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3367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924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0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A37ECF-FF4A-4B46-A88C-96495356D00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d92a5f3-bc7a-4a79-8c5e-5e483f7789bf}" enabled="0" method="" siteId="{3d92a5f3-bc7a-4a79-8c5e-5e483f7789b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1346</Words>
  <Characters>7674</Characters>
  <Application>Microsoft Office Word</Application>
  <DocSecurity>4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dc:description/>
  <cp:lastModifiedBy>Maria Lucerito Achury Carrion</cp:lastModifiedBy>
  <cp:revision>117</cp:revision>
  <cp:lastPrinted>2020-07-03T19:18:00Z</cp:lastPrinted>
  <dcterms:created xsi:type="dcterms:W3CDTF">2026-08-14T23:13:00Z</dcterms:created>
  <dcterms:modified xsi:type="dcterms:W3CDTF">2026-08-18T16:25:00Z</dcterms:modified>
</cp:coreProperties>
</file>